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DA" w:rsidRPr="00131362" w:rsidRDefault="001F10DA" w:rsidP="001F10DA">
      <w:pPr>
        <w:pStyle w:val="Heading1"/>
        <w:rPr>
          <w:color w:val="4F81BD" w:themeColor="accent1"/>
          <w:sz w:val="48"/>
          <w:szCs w:val="48"/>
        </w:rPr>
      </w:pPr>
      <w:r w:rsidRPr="00131362">
        <w:rPr>
          <w:color w:val="4F81BD" w:themeColor="accent1"/>
          <w:sz w:val="48"/>
          <w:szCs w:val="48"/>
        </w:rPr>
        <w:t>201</w:t>
      </w:r>
      <w:r w:rsidR="00D9671B">
        <w:rPr>
          <w:color w:val="4F81BD" w:themeColor="accent1"/>
          <w:sz w:val="48"/>
          <w:szCs w:val="48"/>
        </w:rPr>
        <w:t>5</w:t>
      </w:r>
      <w:r w:rsidRPr="00131362">
        <w:rPr>
          <w:color w:val="4F81BD" w:themeColor="accent1"/>
          <w:sz w:val="48"/>
          <w:szCs w:val="48"/>
        </w:rPr>
        <w:t>–201</w:t>
      </w:r>
      <w:r w:rsidR="00D9671B">
        <w:rPr>
          <w:color w:val="4F81BD" w:themeColor="accent1"/>
          <w:sz w:val="48"/>
          <w:szCs w:val="48"/>
        </w:rPr>
        <w:t>6</w:t>
      </w:r>
      <w:r w:rsidRPr="00131362">
        <w:rPr>
          <w:color w:val="4F81BD" w:themeColor="accent1"/>
          <w:sz w:val="48"/>
          <w:szCs w:val="48"/>
        </w:rPr>
        <w:t xml:space="preserve"> </w:t>
      </w:r>
    </w:p>
    <w:p w:rsidR="008841C7" w:rsidRDefault="008841C7" w:rsidP="001F10DA">
      <w:pPr>
        <w:pStyle w:val="Heading1"/>
        <w:jc w:val="center"/>
        <w:rPr>
          <w:sz w:val="88"/>
          <w:szCs w:val="88"/>
        </w:rPr>
      </w:pPr>
    </w:p>
    <w:p w:rsidR="001F10DA" w:rsidRDefault="008841C7" w:rsidP="001F10DA">
      <w:pPr>
        <w:pStyle w:val="Heading1"/>
        <w:jc w:val="center"/>
        <w:rPr>
          <w:sz w:val="88"/>
          <w:szCs w:val="88"/>
        </w:rPr>
      </w:pPr>
      <w:r>
        <w:rPr>
          <w:noProof/>
          <w:sz w:val="88"/>
          <w:szCs w:val="88"/>
        </w:rPr>
        <w:drawing>
          <wp:inline distT="0" distB="0" distL="0" distR="0">
            <wp:extent cx="3144591" cy="2598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5-bb013d86-d2ff-43a8-994d-b29faa165754-image002.jpg"/>
                    <pic:cNvPicPr/>
                  </pic:nvPicPr>
                  <pic:blipFill>
                    <a:blip r:embed="rId5">
                      <a:extLst>
                        <a:ext uri="{28A0092B-C50C-407E-A947-70E740481C1C}">
                          <a14:useLocalDpi xmlns:a14="http://schemas.microsoft.com/office/drawing/2010/main" val="0"/>
                        </a:ext>
                      </a:extLst>
                    </a:blip>
                    <a:stretch>
                      <a:fillRect/>
                    </a:stretch>
                  </pic:blipFill>
                  <pic:spPr>
                    <a:xfrm>
                      <a:off x="0" y="0"/>
                      <a:ext cx="3152293" cy="2605201"/>
                    </a:xfrm>
                    <a:prstGeom prst="rect">
                      <a:avLst/>
                    </a:prstGeom>
                  </pic:spPr>
                </pic:pic>
              </a:graphicData>
            </a:graphic>
          </wp:inline>
        </w:drawing>
      </w:r>
    </w:p>
    <w:p w:rsidR="001F10DA" w:rsidRPr="00BD2390" w:rsidRDefault="00094022" w:rsidP="001F10DA">
      <w:pPr>
        <w:pStyle w:val="Heading1"/>
        <w:jc w:val="center"/>
        <w:rPr>
          <w:color w:val="4F81BD" w:themeColor="accent1"/>
          <w:sz w:val="72"/>
          <w:szCs w:val="84"/>
        </w:rPr>
      </w:pPr>
      <w:r w:rsidRPr="00BD2390">
        <w:rPr>
          <w:color w:val="4F81BD" w:themeColor="accent1"/>
          <w:sz w:val="72"/>
          <w:szCs w:val="84"/>
        </w:rPr>
        <w:t>Health Care</w:t>
      </w:r>
    </w:p>
    <w:p w:rsidR="001F10DA" w:rsidRPr="00BD2390" w:rsidRDefault="00AD0226" w:rsidP="001F10DA">
      <w:pPr>
        <w:pStyle w:val="Heading1"/>
        <w:jc w:val="center"/>
        <w:rPr>
          <w:color w:val="4F81BD" w:themeColor="accent1"/>
          <w:sz w:val="72"/>
          <w:szCs w:val="84"/>
        </w:rPr>
      </w:pPr>
      <w:r w:rsidRPr="00BD2390">
        <w:rPr>
          <w:color w:val="4F81BD" w:themeColor="accent1"/>
          <w:sz w:val="72"/>
          <w:szCs w:val="84"/>
        </w:rPr>
        <w:t>Commitment</w:t>
      </w:r>
      <w:r w:rsidR="001F10DA" w:rsidRPr="00BD2390">
        <w:rPr>
          <w:color w:val="4F81BD" w:themeColor="accent1"/>
          <w:sz w:val="72"/>
          <w:szCs w:val="84"/>
        </w:rPr>
        <w:t xml:space="preserve"> Level Criteria</w:t>
      </w:r>
      <w:r w:rsidRPr="00BD2390">
        <w:rPr>
          <w:color w:val="4F81BD" w:themeColor="accent1"/>
          <w:sz w:val="72"/>
          <w:szCs w:val="84"/>
        </w:rPr>
        <w:t xml:space="preserve"> </w:t>
      </w:r>
      <w:r w:rsidR="001F10DA" w:rsidRPr="00BD2390">
        <w:rPr>
          <w:color w:val="4F81BD" w:themeColor="accent1"/>
          <w:sz w:val="72"/>
          <w:szCs w:val="84"/>
        </w:rPr>
        <w:t xml:space="preserve">for </w:t>
      </w:r>
      <w:r w:rsidR="001F10DA" w:rsidRPr="00131362">
        <w:rPr>
          <w:color w:val="4F81BD" w:themeColor="accent1"/>
          <w:sz w:val="84"/>
          <w:szCs w:val="84"/>
        </w:rPr>
        <w:br/>
      </w:r>
      <w:r w:rsidR="001F10DA" w:rsidRPr="00BD2390">
        <w:rPr>
          <w:color w:val="4F81BD" w:themeColor="accent1"/>
          <w:sz w:val="72"/>
          <w:szCs w:val="84"/>
        </w:rPr>
        <w:t>Performance Excellence</w:t>
      </w:r>
    </w:p>
    <w:p w:rsidR="001F10DA" w:rsidRPr="00131362" w:rsidRDefault="001F10DA" w:rsidP="001F10DA">
      <w:pPr>
        <w:pStyle w:val="Heading1"/>
        <w:jc w:val="center"/>
        <w:rPr>
          <w:color w:val="4F81BD" w:themeColor="accent1"/>
          <w:sz w:val="36"/>
          <w:szCs w:val="36"/>
        </w:rPr>
      </w:pPr>
      <w:r w:rsidRPr="00BD2390">
        <w:rPr>
          <w:color w:val="4F81BD" w:themeColor="accent1"/>
          <w:szCs w:val="36"/>
        </w:rPr>
        <w:t xml:space="preserve">Effective </w:t>
      </w:r>
      <w:r w:rsidR="00314E28" w:rsidRPr="00BD2390">
        <w:rPr>
          <w:color w:val="4F81BD" w:themeColor="accent1"/>
          <w:szCs w:val="36"/>
        </w:rPr>
        <w:t>July 2015</w:t>
      </w:r>
    </w:p>
    <w:p w:rsidR="001F10DA" w:rsidRPr="008356B7" w:rsidRDefault="001F10DA" w:rsidP="001F10DA">
      <w:pPr>
        <w:pStyle w:val="Heading1"/>
        <w:rPr>
          <w:color w:val="63B18C"/>
          <w:sz w:val="22"/>
          <w:szCs w:val="22"/>
        </w:rPr>
      </w:pPr>
    </w:p>
    <w:p w:rsidR="001F10DA" w:rsidRDefault="001F10DA" w:rsidP="001F10DA">
      <w:pPr>
        <w:pStyle w:val="Heading1"/>
        <w:rPr>
          <w:sz w:val="22"/>
          <w:szCs w:val="22"/>
        </w:rPr>
      </w:pPr>
    </w:p>
    <w:p w:rsidR="00BD2390" w:rsidRDefault="00BD2390">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314E28" w:rsidRDefault="00314E28" w:rsidP="00314E28">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314E28" w:rsidRDefault="00314E28" w:rsidP="00314E28">
      <w:pPr>
        <w:rPr>
          <w:rFonts w:ascii="Times New Roman" w:hAnsi="Times New Roman" w:cs="Times New Roman"/>
        </w:rPr>
      </w:pPr>
      <w:r w:rsidRPr="00BE0E85">
        <w:rPr>
          <w:rFonts w:ascii="Times New Roman" w:hAnsi="Times New Roman" w:cs="Times New Roman"/>
        </w:rPr>
        <w:t>Thank you for taking the time to consider</w:t>
      </w:r>
      <w:r>
        <w:rPr>
          <w:rFonts w:ascii="Times New Roman" w:hAnsi="Times New Roman" w:cs="Times New Roman"/>
        </w:rPr>
        <w:t xml:space="preserve"> applying for the Quality Texas Foundation Commitment </w:t>
      </w:r>
      <w:r w:rsidR="0024555E">
        <w:rPr>
          <w:rFonts w:ascii="Times New Roman" w:hAnsi="Times New Roman" w:cs="Times New Roman"/>
        </w:rPr>
        <w:t xml:space="preserve">Level of Recognition </w:t>
      </w:r>
      <w:r>
        <w:rPr>
          <w:rFonts w:ascii="Times New Roman" w:hAnsi="Times New Roman" w:cs="Times New Roman"/>
        </w:rPr>
        <w:t>(</w:t>
      </w:r>
      <w:r w:rsidR="0024555E">
        <w:rPr>
          <w:rFonts w:ascii="Times New Roman" w:hAnsi="Times New Roman" w:cs="Times New Roman"/>
        </w:rPr>
        <w:t>20</w:t>
      </w:r>
      <w:r>
        <w:rPr>
          <w:rFonts w:ascii="Times New Roman" w:hAnsi="Times New Roman" w:cs="Times New Roman"/>
        </w:rPr>
        <w:t xml:space="preserve"> pages and </w:t>
      </w:r>
      <w:r w:rsidR="0024555E">
        <w:rPr>
          <w:rFonts w:ascii="Times New Roman" w:hAnsi="Times New Roman" w:cs="Times New Roman"/>
        </w:rPr>
        <w:t xml:space="preserve">a </w:t>
      </w:r>
      <w:r>
        <w:rPr>
          <w:rFonts w:ascii="Times New Roman" w:hAnsi="Times New Roman" w:cs="Times New Roman"/>
        </w:rPr>
        <w:t>five page Organizational Profile). Your organization may have started at our Engagement 10 page application (with five page Organization Profile). Good news is that the Organizational Profile may have some small changes but is mostly the same. If this is your first entry with Quality Texas Foundation, welcome aboard.</w:t>
      </w:r>
    </w:p>
    <w:p w:rsidR="00990053" w:rsidRDefault="00990053"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 xml:space="preserve">It is our sincere hope that the questions embedded in the five page organizational profile and your </w:t>
      </w:r>
      <w:r w:rsidR="0024555E">
        <w:rPr>
          <w:rFonts w:ascii="Times New Roman" w:hAnsi="Times New Roman" w:cs="Times New Roman"/>
        </w:rPr>
        <w:t>twenty</w:t>
      </w:r>
      <w:r>
        <w:rPr>
          <w:rFonts w:ascii="Times New Roman" w:hAnsi="Times New Roman" w:cs="Times New Roman"/>
        </w:rPr>
        <w:t xml:space="preserve"> page application will cause your organization to evaluate exactly where you are, where you should be, and how you can significantly improve by prioritization of your improvement steps. The Baldrige Framework is used the world over to make systematic improvements to organizations. Proposed steps are shown below.</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1) Assign a minimum of four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 including the Award Level.</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3) Revise multiple times and submit.</w:t>
      </w:r>
    </w:p>
    <w:p w:rsidR="00314E28" w:rsidRDefault="00314E28" w:rsidP="00314E28">
      <w:pPr>
        <w:rPr>
          <w:rFonts w:ascii="Times New Roman" w:hAnsi="Times New Roman" w:cs="Times New Roman"/>
        </w:rPr>
      </w:pPr>
    </w:p>
    <w:p w:rsidR="00507C0A" w:rsidRDefault="00507C0A" w:rsidP="00507C0A">
      <w:pPr>
        <w:rPr>
          <w:rFonts w:ascii="Times New Roman" w:hAnsi="Times New Roman" w:cs="Times New Roman"/>
        </w:rPr>
      </w:pPr>
      <w:r>
        <w:rPr>
          <w:rFonts w:ascii="Times New Roman" w:hAnsi="Times New Roman" w:cs="Times New Roman"/>
        </w:rPr>
        <w:t xml:space="preserve">This Commitment Level of Recognition discusses approach, deployment, learning, and integration in Category 1-6 and levels, trends, </w:t>
      </w:r>
      <w:r w:rsidR="00990053">
        <w:rPr>
          <w:rFonts w:ascii="Times New Roman" w:hAnsi="Times New Roman" w:cs="Times New Roman"/>
        </w:rPr>
        <w:t xml:space="preserve">comparisons, </w:t>
      </w:r>
      <w:r>
        <w:rPr>
          <w:rFonts w:ascii="Times New Roman" w:hAnsi="Times New Roman" w:cs="Times New Roman"/>
        </w:rPr>
        <w:t xml:space="preserve">and integration in Category 7. Applicants have asked in the past about how the pages should be distributed for the Commitment Application. The following page distribution is for planning purposes only and is not a hard and fast rule. </w:t>
      </w:r>
    </w:p>
    <w:p w:rsidR="00BD2390" w:rsidRDefault="00BD2390" w:rsidP="00507C0A">
      <w:pPr>
        <w:rPr>
          <w:rFonts w:ascii="Times New Roman" w:hAnsi="Times New Roman" w:cs="Times New Roman"/>
          <w:color w:val="auto"/>
          <w:sz w:val="22"/>
          <w:szCs w:val="21"/>
        </w:rPr>
      </w:pPr>
    </w:p>
    <w:p w:rsidR="00507C0A" w:rsidRPr="004B663D" w:rsidRDefault="00507C0A" w:rsidP="00507C0A">
      <w:pPr>
        <w:rPr>
          <w:rFonts w:ascii="Times New Roman" w:hAnsi="Times New Roman" w:cs="Times New Roman"/>
          <w:color w:val="auto"/>
          <w:sz w:val="22"/>
          <w:szCs w:val="21"/>
        </w:rPr>
      </w:pPr>
      <w:r w:rsidRPr="004B663D">
        <w:rPr>
          <w:rFonts w:ascii="Times New Roman" w:hAnsi="Times New Roman" w:cs="Times New Roman"/>
          <w:color w:val="auto"/>
          <w:sz w:val="22"/>
          <w:szCs w:val="21"/>
        </w:rPr>
        <w:t>Commitment Level (20 pages + 5 pages OP; July 2015)  5 pages OP, Cat 1 (2 pages), Cat 2 (2 pages), Cat 3 (2 pages), Cat 4 (2 pages), Cat 5 (3 pages), Cat 6 (2 pages), and Cat 7 (7 pages).</w:t>
      </w:r>
    </w:p>
    <w:p w:rsidR="00EF5A8F" w:rsidRDefault="00EF5A8F" w:rsidP="00EF5A8F">
      <w:pPr>
        <w:ind w:firstLine="720"/>
        <w:rPr>
          <w:rFonts w:ascii="Times New Roman" w:hAnsi="Times New Roman" w:cs="Times New Roman"/>
        </w:rPr>
      </w:pPr>
    </w:p>
    <w:p w:rsidR="00314E28" w:rsidRDefault="00314E28" w:rsidP="00990053">
      <w:pPr>
        <w:rPr>
          <w:rFonts w:ascii="Times New Roman" w:hAnsi="Times New Roman" w:cs="Times New Roman"/>
        </w:rPr>
      </w:pPr>
      <w:r>
        <w:rPr>
          <w:rFonts w:ascii="Times New Roman" w:hAnsi="Times New Roman" w:cs="Times New Roman"/>
        </w:rPr>
        <w:lastRenderedPageBreak/>
        <w:t>If we here at the Quality Texas Foundation can be of assistance to you, please allow us that opportunity. We offer coaching and training to help maximize your positive experience.  Remember always that the Baldrige Journey is never finished! Happy travels!</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Mac McGuire</w:t>
      </w: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6" w:history="1">
        <w:r w:rsidRPr="002E100F">
          <w:rPr>
            <w:rStyle w:val="Hyperlink"/>
            <w:rFonts w:ascii="Times New Roman" w:hAnsi="Times New Roman"/>
          </w:rPr>
          <w:t>drmac@quality-texas.org</w:t>
        </w:r>
      </w:hyperlink>
    </w:p>
    <w:p w:rsidR="00314E28" w:rsidRPr="00BE0E85"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7" w:history="1">
        <w:r w:rsidRPr="002E100F">
          <w:rPr>
            <w:rStyle w:val="Hyperlink"/>
            <w:rFonts w:ascii="Times New Roman" w:hAnsi="Times New Roman"/>
          </w:rPr>
          <w:t>www.quality-texas.org</w:t>
        </w:r>
      </w:hyperlink>
      <w:r>
        <w:rPr>
          <w:rFonts w:ascii="Times New Roman" w:hAnsi="Times New Roman" w:cs="Times New Roman"/>
        </w:rPr>
        <w:tab/>
      </w:r>
    </w:p>
    <w:p w:rsidR="00550C9E" w:rsidRDefault="00550C9E">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F343D9" w:rsidRDefault="00F343D9" w:rsidP="00F343D9">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lastRenderedPageBreak/>
        <w:t>Baldrige has a simple purpose.</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p>
    <w:p w:rsidR="00F343D9" w:rsidRDefault="00F343D9" w:rsidP="00F343D9">
      <w:pPr>
        <w:widowControl/>
        <w:spacing w:line="240" w:lineRule="auto"/>
        <w:textAlignment w:val="auto"/>
        <w:rPr>
          <w:rFonts w:ascii="Palatino-Italic" w:eastAsiaTheme="minorHAnsi" w:hAnsi="Palatino-Italic" w:cs="Palatino-Italic"/>
          <w:i/>
          <w:iCs/>
          <w:color w:val="auto"/>
          <w:sz w:val="19"/>
          <w:szCs w:val="19"/>
        </w:rPr>
      </w:pPr>
      <w:r>
        <w:rPr>
          <w:rFonts w:ascii="Palatino-Light" w:eastAsiaTheme="minorHAnsi" w:hAnsi="Palatino-Light" w:cs="Palatino-Light"/>
          <w:color w:val="auto"/>
          <w:sz w:val="19"/>
          <w:szCs w:val="19"/>
        </w:rPr>
        <w:t xml:space="preserve">The purpose of the Baldrige framework is simply to help your organization—no matter its size, sector, or industry—answer three questions: </w:t>
      </w:r>
      <w:r>
        <w:rPr>
          <w:rFonts w:ascii="Palatino-Italic" w:eastAsiaTheme="minorHAnsi" w:hAnsi="Palatino-Italic" w:cs="Palatino-Italic"/>
          <w:i/>
          <w:iCs/>
          <w:color w:val="auto"/>
          <w:sz w:val="19"/>
          <w:szCs w:val="19"/>
        </w:rPr>
        <w:t>Is your organization doing as well as it could? How do you know? What and how should your organization improve or change?</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By challenging yourself with the questions that make up the Criteria for Performance Excellence, you explore how you are accomplishing what is important to your organization. The questions (divided into six interrelated process categories and a results category) represent seven critical aspects of managing and performing as an organization:</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1. Leadership</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2. Strategy</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3. Customers</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4. Measurement, analysis, and knowledge management</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5. Workforce</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6. Operations</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7. Results</w:t>
      </w:r>
    </w:p>
    <w:p w:rsidR="00F343D9" w:rsidRDefault="00F343D9" w:rsidP="00F343D9">
      <w:pPr>
        <w:widowControl/>
        <w:spacing w:line="240" w:lineRule="auto"/>
        <w:textAlignment w:val="auto"/>
        <w:rPr>
          <w:rFonts w:ascii="Optima-Bold" w:eastAsiaTheme="minorHAnsi" w:hAnsi="Optima-Bold" w:cs="Optima-Bold"/>
          <w:b/>
          <w:bCs/>
          <w:color w:val="auto"/>
          <w:sz w:val="32"/>
          <w:szCs w:val="32"/>
        </w:rPr>
      </w:pPr>
    </w:p>
    <w:p w:rsidR="00F343D9" w:rsidRDefault="00F343D9" w:rsidP="00F343D9">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promotes a systems perspective.</w:t>
      </w:r>
    </w:p>
    <w:p w:rsidR="00F343D9" w:rsidRDefault="00F343D9" w:rsidP="00F343D9">
      <w:pPr>
        <w:widowControl/>
        <w:spacing w:line="240" w:lineRule="auto"/>
        <w:textAlignment w:val="auto"/>
        <w:rPr>
          <w:rFonts w:ascii="Palatino-Italic" w:eastAsiaTheme="minorHAnsi" w:hAnsi="Palatino-Italic" w:cs="Palatino-Italic"/>
          <w:i/>
          <w:iCs/>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Italic" w:eastAsiaTheme="minorHAnsi" w:hAnsi="Palatino-Italic" w:cs="Palatino-Italic"/>
          <w:i/>
          <w:iCs/>
          <w:color w:val="auto"/>
          <w:sz w:val="19"/>
          <w:szCs w:val="19"/>
        </w:rPr>
        <w:t xml:space="preserve">A systems perspective means managing all the components of your organization as a unified whole to achieve ongoing success. </w:t>
      </w:r>
      <w:r>
        <w:rPr>
          <w:rFonts w:ascii="Palatino-Light" w:eastAsiaTheme="minorHAnsi" w:hAnsi="Palatino-Light" w:cs="Palatino-Light"/>
          <w:color w:val="auto"/>
          <w:sz w:val="19"/>
          <w:szCs w:val="19"/>
        </w:rPr>
        <w:t>The system’s building blocks and integrating mechanism are the core values and concepts, the seven interrelated Criteria categories, and the scoring guidelines.</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core values and concepts. </w:t>
      </w:r>
      <w:r>
        <w:rPr>
          <w:rFonts w:ascii="Palatino-Light" w:eastAsiaTheme="minorHAnsi" w:hAnsi="Palatino-Light" w:cs="Palatino-Light"/>
          <w:color w:val="auto"/>
          <w:sz w:val="19"/>
          <w:szCs w:val="19"/>
        </w:rPr>
        <w:t>Baldrige is based on a set of beliefs and behaviors. These core values and concepts are the foundation for integrating key performance and operational requirements within a results-oriented framework that creates a basis for action, feedback, and ongoing success:</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Systems perspective</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Visionary leadership</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Customer-focused excellence</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Valuing people</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Organizational learning and agility</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Focus on success</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Managing for innovation</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Management by fact</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Societal responsibility</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Ethics and transparency</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Delivering value and results</w:t>
      </w:r>
    </w:p>
    <w:p w:rsidR="00F343D9" w:rsidRDefault="00F343D9" w:rsidP="00F343D9">
      <w:pPr>
        <w:widowControl/>
        <w:spacing w:line="240" w:lineRule="auto"/>
        <w:textAlignment w:val="auto"/>
        <w:rPr>
          <w:rFonts w:ascii="Palatino-Bold" w:eastAsiaTheme="minorHAnsi" w:hAnsi="Palatino-Bold" w:cs="Palatino-Bold"/>
          <w:b/>
          <w:bCs/>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processes. </w:t>
      </w:r>
      <w:r>
        <w:rPr>
          <w:rFonts w:ascii="Palatino-Italic" w:eastAsiaTheme="minorHAnsi" w:hAnsi="Palatino-Italic" w:cs="Palatino-Italic"/>
          <w:i/>
          <w:iCs/>
          <w:color w:val="auto"/>
          <w:sz w:val="19"/>
          <w:szCs w:val="19"/>
        </w:rPr>
        <w:t xml:space="preserve">Processes </w:t>
      </w:r>
      <w:r>
        <w:rPr>
          <w:rFonts w:ascii="Palatino-Light" w:eastAsiaTheme="minorHAnsi" w:hAnsi="Palatino-Light" w:cs="Palatino-Light"/>
          <w:color w:val="auto"/>
          <w:sz w:val="19"/>
          <w:szCs w:val="19"/>
        </w:rPr>
        <w:t>are the methods your organization uses to accomplish its work. The Baldrige framework helps you assess and improve your processes along four dimensions:</w:t>
      </w:r>
    </w:p>
    <w:p w:rsidR="00F343D9" w:rsidRDefault="00F343D9" w:rsidP="00F343D9">
      <w:pPr>
        <w:widowControl/>
        <w:spacing w:line="240" w:lineRule="auto"/>
        <w:textAlignment w:val="auto"/>
        <w:rPr>
          <w:rFonts w:ascii="Palatino-Roman" w:eastAsiaTheme="minorHAnsi" w:hAnsi="Palatino-Roman" w:cs="Palatino-Roman"/>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Approach: </w:t>
      </w:r>
      <w:r>
        <w:rPr>
          <w:rFonts w:ascii="Palatino-Light" w:eastAsiaTheme="minorHAnsi" w:hAnsi="Palatino-Light" w:cs="Palatino-Light"/>
          <w:color w:val="auto"/>
          <w:sz w:val="19"/>
          <w:szCs w:val="19"/>
        </w:rPr>
        <w:t>designing and selecting effective processes, methods, and measures</w:t>
      </w:r>
    </w:p>
    <w:p w:rsidR="00F343D9" w:rsidRDefault="00F343D9" w:rsidP="00F343D9">
      <w:pPr>
        <w:widowControl/>
        <w:spacing w:line="240" w:lineRule="auto"/>
        <w:textAlignment w:val="auto"/>
        <w:rPr>
          <w:rFonts w:ascii="Palatino-Roman" w:eastAsiaTheme="minorHAnsi" w:hAnsi="Palatino-Roman" w:cs="Palatino-Roman"/>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Deployment: </w:t>
      </w:r>
      <w:r>
        <w:rPr>
          <w:rFonts w:ascii="Palatino-Light" w:eastAsiaTheme="minorHAnsi" w:hAnsi="Palatino-Light" w:cs="Palatino-Light"/>
          <w:color w:val="auto"/>
          <w:sz w:val="19"/>
          <w:szCs w:val="19"/>
        </w:rPr>
        <w:t>implementing your approach consistently across the organization</w:t>
      </w:r>
    </w:p>
    <w:p w:rsidR="00F343D9" w:rsidRDefault="00F343D9" w:rsidP="00F343D9">
      <w:pPr>
        <w:widowControl/>
        <w:spacing w:line="240" w:lineRule="auto"/>
        <w:textAlignment w:val="auto"/>
        <w:rPr>
          <w:rFonts w:ascii="Palatino-Roman" w:eastAsiaTheme="minorHAnsi" w:hAnsi="Palatino-Roman" w:cs="Palatino-Roman"/>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Learning: </w:t>
      </w:r>
      <w:r>
        <w:rPr>
          <w:rFonts w:ascii="Palatino-Light" w:eastAsiaTheme="minorHAnsi" w:hAnsi="Palatino-Light" w:cs="Palatino-Light"/>
          <w:color w:val="auto"/>
          <w:sz w:val="19"/>
          <w:szCs w:val="19"/>
        </w:rPr>
        <w:t>assessing your progress and capturing new knowledge, including looking for opportunities for improvement and innovation</w:t>
      </w:r>
    </w:p>
    <w:p w:rsidR="00F343D9" w:rsidRDefault="00F343D9" w:rsidP="00F343D9">
      <w:pPr>
        <w:widowControl/>
        <w:spacing w:line="240" w:lineRule="auto"/>
        <w:textAlignment w:val="auto"/>
        <w:rPr>
          <w:rFonts w:ascii="Palatino-Roman" w:eastAsiaTheme="minorHAnsi" w:hAnsi="Palatino-Roman" w:cs="Palatino-Roman"/>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Integration</w:t>
      </w:r>
      <w:r>
        <w:rPr>
          <w:rFonts w:ascii="Palatino-Light" w:eastAsiaTheme="minorHAnsi" w:hAnsi="Palatino-Light" w:cs="Palatino-Light"/>
          <w:color w:val="auto"/>
          <w:sz w:val="19"/>
          <w:szCs w:val="19"/>
        </w:rPr>
        <w:t>: aligning your approach with your organization’s needs; ensuring that your measures, information, and improvement systems complement each other across processes and work units; and harmonizing processes and operations across your organization to achieve key organization-wide goals</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lastRenderedPageBreak/>
        <w:t xml:space="preserve">A focus on results. </w:t>
      </w:r>
      <w:r>
        <w:rPr>
          <w:rFonts w:ascii="Palatino-Light" w:eastAsiaTheme="minorHAnsi" w:hAnsi="Palatino-Light" w:cs="Palatino-Light"/>
          <w:color w:val="auto"/>
          <w:sz w:val="19"/>
          <w:szCs w:val="19"/>
        </w:rPr>
        <w:t>The Baldrige framework leads you to examine your results from three viewpoints: the external view (</w:t>
      </w:r>
      <w:r>
        <w:rPr>
          <w:rFonts w:ascii="Palatino-Italic" w:eastAsiaTheme="minorHAnsi" w:hAnsi="Palatino-Italic" w:cs="Palatino-Italic"/>
          <w:i/>
          <w:iCs/>
          <w:color w:val="auto"/>
          <w:sz w:val="19"/>
          <w:szCs w:val="19"/>
        </w:rPr>
        <w:t>How do your customers and other stakeholders view you?</w:t>
      </w:r>
      <w:r>
        <w:rPr>
          <w:rFonts w:ascii="Palatino-Light" w:eastAsiaTheme="minorHAnsi" w:hAnsi="Palatino-Light" w:cs="Palatino-Light"/>
          <w:color w:val="auto"/>
          <w:sz w:val="19"/>
          <w:szCs w:val="19"/>
        </w:rPr>
        <w:t>), the internal view (</w:t>
      </w:r>
      <w:r>
        <w:rPr>
          <w:rFonts w:ascii="Palatino-Italic" w:eastAsiaTheme="minorHAnsi" w:hAnsi="Palatino-Italic" w:cs="Palatino-Italic"/>
          <w:i/>
          <w:iCs/>
          <w:color w:val="auto"/>
          <w:sz w:val="19"/>
          <w:szCs w:val="19"/>
        </w:rPr>
        <w:t>How efficient and effective are your operations?</w:t>
      </w:r>
      <w:r>
        <w:rPr>
          <w:rFonts w:ascii="Palatino-Light" w:eastAsiaTheme="minorHAnsi" w:hAnsi="Palatino-Light" w:cs="Palatino-Light"/>
          <w:color w:val="auto"/>
          <w:sz w:val="19"/>
          <w:szCs w:val="19"/>
        </w:rPr>
        <w:t>), and the future view (</w:t>
      </w:r>
      <w:r>
        <w:rPr>
          <w:rFonts w:ascii="Palatino-Italic" w:eastAsiaTheme="minorHAnsi" w:hAnsi="Palatino-Italic" w:cs="Palatino-Italic"/>
          <w:i/>
          <w:iCs/>
          <w:color w:val="auto"/>
          <w:sz w:val="19"/>
          <w:szCs w:val="19"/>
        </w:rPr>
        <w:t>Is your organization learning and growing?</w:t>
      </w:r>
      <w:r>
        <w:rPr>
          <w:rFonts w:ascii="Palatino-Light" w:eastAsiaTheme="minorHAnsi" w:hAnsi="Palatino-Light" w:cs="Palatino-Light"/>
          <w:color w:val="auto"/>
          <w:sz w:val="19"/>
          <w:szCs w:val="19"/>
        </w:rPr>
        <w:t>).</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In Baldrige, results include all areas of importance to your organization. This composite of measures ensures that your strategies are balanced—that they do not inappropriately trade off among important stakeholders, objectives, or short and longer-term goals. The Baldrige framework helps you evaluate your results along four dimensions:</w:t>
      </w:r>
    </w:p>
    <w:p w:rsidR="00F343D9" w:rsidRDefault="00F343D9" w:rsidP="00F343D9">
      <w:pPr>
        <w:widowControl/>
        <w:spacing w:line="240" w:lineRule="auto"/>
        <w:textAlignment w:val="auto"/>
        <w:rPr>
          <w:rFonts w:ascii="Palatino-Roman" w:eastAsiaTheme="minorHAnsi" w:hAnsi="Palatino-Roman" w:cs="Palatino-Roman"/>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Levels: </w:t>
      </w:r>
      <w:r>
        <w:rPr>
          <w:rFonts w:ascii="Palatino-Light" w:eastAsiaTheme="minorHAnsi" w:hAnsi="Palatino-Light" w:cs="Palatino-Light"/>
          <w:color w:val="auto"/>
          <w:sz w:val="19"/>
          <w:szCs w:val="19"/>
        </w:rPr>
        <w:t>your current performance on a meaningful measurement scale</w:t>
      </w:r>
    </w:p>
    <w:p w:rsidR="00F343D9" w:rsidRDefault="00F343D9" w:rsidP="00F343D9">
      <w:pPr>
        <w:widowControl/>
        <w:spacing w:line="240" w:lineRule="auto"/>
        <w:textAlignment w:val="auto"/>
        <w:rPr>
          <w:rFonts w:ascii="Palatino-Roman" w:eastAsiaTheme="minorHAnsi" w:hAnsi="Palatino-Roman" w:cs="Palatino-Roman"/>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Trends: </w:t>
      </w:r>
      <w:r>
        <w:rPr>
          <w:rFonts w:ascii="Palatino-Light" w:eastAsiaTheme="minorHAnsi" w:hAnsi="Palatino-Light" w:cs="Palatino-Light"/>
          <w:color w:val="auto"/>
          <w:sz w:val="19"/>
          <w:szCs w:val="19"/>
        </w:rPr>
        <w:t>the direction and rate of change of your results</w:t>
      </w:r>
    </w:p>
    <w:p w:rsidR="00F343D9" w:rsidRDefault="00F343D9" w:rsidP="00F343D9">
      <w:pPr>
        <w:widowControl/>
        <w:spacing w:line="240" w:lineRule="auto"/>
        <w:textAlignment w:val="auto"/>
        <w:rPr>
          <w:rFonts w:ascii="Palatino-Roman" w:eastAsiaTheme="minorHAnsi" w:hAnsi="Palatino-Roman" w:cs="Palatino-Roman"/>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Comparisons: </w:t>
      </w:r>
      <w:r>
        <w:rPr>
          <w:rFonts w:ascii="Palatino-Light" w:eastAsiaTheme="minorHAnsi" w:hAnsi="Palatino-Light" w:cs="Palatino-Light"/>
          <w:color w:val="auto"/>
          <w:sz w:val="19"/>
          <w:szCs w:val="19"/>
        </w:rPr>
        <w:t>your performance relative to that of other, appropriate organizations, such as competitors or organizations similar to yours, and to benchmarks or industry leaders</w:t>
      </w:r>
    </w:p>
    <w:p w:rsidR="00F343D9" w:rsidRDefault="00F343D9" w:rsidP="00F343D9">
      <w:pPr>
        <w:widowControl/>
        <w:spacing w:line="240" w:lineRule="auto"/>
        <w:textAlignment w:val="auto"/>
        <w:rPr>
          <w:rFonts w:ascii="Palatino-Roman" w:eastAsiaTheme="minorHAnsi" w:hAnsi="Palatino-Roman" w:cs="Palatino-Roman"/>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 xml:space="preserve">Integration: </w:t>
      </w:r>
      <w:r>
        <w:rPr>
          <w:rFonts w:ascii="Palatino-Light" w:eastAsiaTheme="minorHAnsi" w:hAnsi="Palatino-Light" w:cs="Palatino-Light"/>
          <w:color w:val="auto"/>
          <w:sz w:val="19"/>
          <w:szCs w:val="19"/>
        </w:rPr>
        <w:t>the extent to which the results you track are important to your organization and the extent to which you are using them to support your organizational goals and revise plans</w:t>
      </w:r>
    </w:p>
    <w:p w:rsidR="00F343D9" w:rsidRDefault="00F343D9" w:rsidP="00F343D9">
      <w:pPr>
        <w:widowControl/>
        <w:spacing w:line="240" w:lineRule="auto"/>
        <w:textAlignment w:val="auto"/>
        <w:rPr>
          <w:rFonts w:ascii="Palatino-Bold" w:eastAsiaTheme="minorHAnsi" w:hAnsi="Palatino-Bold" w:cs="Palatino-Bold"/>
          <w:b/>
          <w:bCs/>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linkages. </w:t>
      </w:r>
      <w:r>
        <w:rPr>
          <w:rFonts w:ascii="Palatino-Light" w:eastAsiaTheme="minorHAnsi" w:hAnsi="Palatino-Light" w:cs="Palatino-Light"/>
          <w:color w:val="auto"/>
          <w:sz w:val="19"/>
          <w:szCs w:val="19"/>
        </w:rPr>
        <w:t>The linkages among the Criteria categories are an essential element of the systems perspective provided by the Baldrige framework. Some examples of these linkages are</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connections between your processes and the results you achieve;</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data in the strategic planning process and for improving operations;</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workforce planning and strategic planning;</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customer and market knowledge in establishing your strategy and action plans; and</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your action plans and any changes needed in your work systems.</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improvement. </w:t>
      </w:r>
      <w:r>
        <w:rPr>
          <w:rFonts w:ascii="Palatino-Light" w:eastAsiaTheme="minorHAnsi" w:hAnsi="Palatino-Light" w:cs="Palatino-Light"/>
          <w:color w:val="auto"/>
          <w:sz w:val="19"/>
          <w:szCs w:val="19"/>
        </w:rPr>
        <w:t>The Baldrige framework helps you understand and assess how well you are accomplishing what is important to your organization: how mature and how well deployed your processes are, how good your results are, whether your organization is learning and improving, and how well your approaches address your organization’s needs. The Baldrige scoring guidelines are based on the process and results dimensions described above.</w:t>
      </w:r>
    </w:p>
    <w:p w:rsidR="00F343D9" w:rsidRDefault="00F343D9" w:rsidP="00F343D9">
      <w:pPr>
        <w:widowControl/>
        <w:spacing w:line="240" w:lineRule="auto"/>
        <w:textAlignment w:val="auto"/>
        <w:rPr>
          <w:rFonts w:ascii="Palatino-Light" w:eastAsiaTheme="minorHAnsi" w:hAnsi="Palatino-Light" w:cs="Palatino-Light"/>
          <w:color w:val="auto"/>
          <w:sz w:val="19"/>
          <w:szCs w:val="19"/>
        </w:rPr>
      </w:pPr>
    </w:p>
    <w:p w:rsidR="00F343D9" w:rsidRDefault="00F343D9" w:rsidP="00F343D9">
      <w:pPr>
        <w:pStyle w:val="Heading3"/>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As you respond to the Criteria questions and gauge your responses against the scoring guidelines, you will begin to identify strengths and gaps—first within the Criteria categories and then among them. When you use the Baldrige framework to manage your organization’s performance, the coordination of key processes, and feedback between your processes and your results, lead to cycles of improvement. As you continue to use the framework, you will learn more and more about your organization and begin to define the best ways to build on your strengths, close gaps, and innovate.</w:t>
      </w:r>
    </w:p>
    <w:p w:rsidR="00F343D9" w:rsidRDefault="00F343D9">
      <w:pPr>
        <w:widowControl/>
        <w:autoSpaceDE/>
        <w:autoSpaceDN/>
        <w:adjustRightInd/>
        <w:spacing w:after="200" w:line="276" w:lineRule="auto"/>
        <w:textAlignment w:val="auto"/>
        <w:rPr>
          <w:rFonts w:ascii="Palatino-Light" w:eastAsiaTheme="minorHAnsi" w:hAnsi="Palatino-Light" w:cs="Palatino-Light"/>
          <w:b/>
          <w:bCs/>
          <w:color w:val="auto"/>
          <w:sz w:val="19"/>
          <w:szCs w:val="19"/>
        </w:rPr>
      </w:pPr>
      <w:r>
        <w:rPr>
          <w:rFonts w:ascii="Palatino-Light" w:eastAsiaTheme="minorHAnsi" w:hAnsi="Palatino-Light" w:cs="Palatino-Light"/>
          <w:color w:val="auto"/>
          <w:sz w:val="19"/>
          <w:szCs w:val="19"/>
        </w:rPr>
        <w:br w:type="page"/>
      </w:r>
    </w:p>
    <w:p w:rsidR="00B423B2" w:rsidRDefault="00B423B2" w:rsidP="00F343D9">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The Organizational Profile</w:t>
      </w:r>
    </w:p>
    <w:p w:rsidR="00B423B2" w:rsidRDefault="00B423B2" w:rsidP="00B423B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B423B2" w:rsidRDefault="00B423B2" w:rsidP="00B423B2">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B423B2" w:rsidRDefault="00B423B2" w:rsidP="00B423B2">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B423B2" w:rsidRDefault="00B423B2" w:rsidP="00B423B2">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B423B2" w:rsidRDefault="00B423B2" w:rsidP="00B423B2">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B423B2" w:rsidRDefault="00B423B2" w:rsidP="00B423B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B423B2" w:rsidRDefault="00B423B2" w:rsidP="00B423B2">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B423B2" w:rsidRDefault="00B423B2" w:rsidP="00B423B2">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Pr>
          <w:rFonts w:ascii="Calibri" w:eastAsia="Calibri" w:hAnsi="Calibri" w:cs="Palatino-Bold"/>
          <w:b/>
          <w:smallCaps/>
          <w:color w:val="auto"/>
          <w:sz w:val="22"/>
          <w:szCs w:val="22"/>
        </w:rPr>
        <w:t>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B423B2" w:rsidRDefault="00B423B2" w:rsidP="00B423B2">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B423B2" w:rsidRDefault="00B423B2" w:rsidP="00B423B2">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B423B2" w:rsidRDefault="00B423B2" w:rsidP="00B423B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Health Care Service Offerings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main Health Care Service offerings (see the note on the next page)? What is the relative importance of each to your success? What mechanisms do you use to deliver your Health Care Services?</w:t>
      </w:r>
    </w:p>
    <w:p w:rsidR="00B423B2" w:rsidRDefault="00B423B2" w:rsidP="00B423B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Mission,  Vision</w:t>
      </w:r>
      <w:r>
        <w:rPr>
          <w:rFonts w:ascii="Calibri" w:eastAsia="Calibri" w:hAnsi="Calibri" w:cs="Times New Roman"/>
          <w:b/>
          <w:color w:val="auto"/>
          <w:sz w:val="22"/>
          <w:szCs w:val="22"/>
        </w:rPr>
        <w:t xml:space="preserve"> and 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 xml:space="preserve">What are your stated </w:t>
      </w:r>
      <w:r>
        <w:rPr>
          <w:rFonts w:ascii="Calibri" w:eastAsia="Calibri" w:hAnsi="Calibri" w:cs="Palatino-Light"/>
          <w:smallCaps/>
          <w:color w:val="auto"/>
          <w:sz w:val="22"/>
          <w:szCs w:val="22"/>
        </w:rPr>
        <w:t>purpose, vision, values,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 xml:space="preserve">? 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B423B2" w:rsidRDefault="00B423B2" w:rsidP="00B423B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profile? </w:t>
      </w:r>
      <w:r w:rsidRPr="000E0D7B">
        <w:rPr>
          <w:rFonts w:ascii="Calibri" w:eastAsia="Calibri" w:hAnsi="Calibri" w:cs="Times New Roman"/>
          <w:color w:val="auto"/>
          <w:sz w:val="22"/>
          <w:szCs w:val="22"/>
        </w:rPr>
        <w:t xml:space="preserve"> What recent changes have you experienced in WORKFORCE composition or your WORKFORCE needs? </w:t>
      </w:r>
      <w:r>
        <w:rPr>
          <w:rFonts w:ascii="Calibri" w:eastAsia="Calibri" w:hAnsi="Calibri" w:cs="Times New Roman"/>
          <w:color w:val="auto"/>
          <w:sz w:val="22"/>
          <w:szCs w:val="22"/>
        </w:rPr>
        <w:t>What are:</w:t>
      </w:r>
    </w:p>
    <w:p w:rsidR="00B423B2" w:rsidRDefault="00B423B2" w:rsidP="00B423B2">
      <w:pPr>
        <w:pStyle w:val="ListParagraph"/>
        <w:widowControl/>
        <w:numPr>
          <w:ilvl w:val="0"/>
          <w:numId w:val="86"/>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employee groups and </w:t>
      </w:r>
      <w:r>
        <w:rPr>
          <w:rFonts w:eastAsia="Calibri" w:cs="Palatino-Light"/>
          <w:smallCaps/>
          <w:color w:val="auto"/>
        </w:rPr>
        <w:t xml:space="preserve">segments, </w:t>
      </w:r>
    </w:p>
    <w:p w:rsidR="00B423B2" w:rsidRDefault="00B423B2" w:rsidP="00B423B2">
      <w:pPr>
        <w:pStyle w:val="ListParagraph"/>
        <w:widowControl/>
        <w:numPr>
          <w:ilvl w:val="0"/>
          <w:numId w:val="86"/>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educational requirements for different employee groups and </w:t>
      </w:r>
      <w:r>
        <w:rPr>
          <w:rFonts w:eastAsia="Calibri" w:cs="Palatino-Light"/>
          <w:smallCaps/>
          <w:color w:val="auto"/>
        </w:rPr>
        <w:t xml:space="preserve">segments, </w:t>
      </w:r>
      <w:r>
        <w:rPr>
          <w:rFonts w:eastAsia="Calibri" w:cs="Palatino-Light"/>
          <w:smallCaps/>
          <w:color w:val="auto"/>
          <w:sz w:val="20"/>
        </w:rPr>
        <w:t>and</w:t>
      </w:r>
    </w:p>
    <w:p w:rsidR="00B423B2" w:rsidRDefault="00B423B2" w:rsidP="00B423B2">
      <w:pPr>
        <w:pStyle w:val="ListParagraph"/>
        <w:widowControl/>
        <w:numPr>
          <w:ilvl w:val="0"/>
          <w:numId w:val="86"/>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w:t>
      </w:r>
      <w:r>
        <w:rPr>
          <w:rFonts w:eastAsia="Calibri" w:cs="Palatino-Light"/>
          <w:smallCaps/>
          <w:color w:val="auto"/>
        </w:rPr>
        <w:t>key</w:t>
      </w:r>
      <w:r>
        <w:rPr>
          <w:rFonts w:eastAsia="Calibri" w:cs="Times New Roman"/>
          <w:color w:val="auto"/>
        </w:rPr>
        <w:t xml:space="preserve"> elements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B423B2" w:rsidRDefault="00B423B2" w:rsidP="00B423B2">
      <w:pPr>
        <w:widowControl/>
        <w:autoSpaceDE/>
        <w:adjustRightInd/>
        <w:spacing w:after="120" w:line="240" w:lineRule="auto"/>
        <w:ind w:left="1080"/>
        <w:rPr>
          <w:rFonts w:ascii="Calibri" w:eastAsia="Calibri" w:hAnsi="Calibri" w:cs="Times New Roman"/>
          <w:color w:val="auto"/>
          <w:sz w:val="22"/>
          <w:szCs w:val="22"/>
        </w:rPr>
      </w:pPr>
      <w:r>
        <w:rPr>
          <w:rFonts w:ascii="Calibri" w:eastAsia="Calibri" w:hAnsi="Calibri" w:cs="Times New Roman"/>
          <w:color w:val="auto"/>
          <w:sz w:val="22"/>
          <w:szCs w:val="22"/>
        </w:rPr>
        <w:t>What are your organized bargaining units (union representation)? What are your organization’s special health and safety requirements?</w:t>
      </w:r>
    </w:p>
    <w:p w:rsidR="00B423B2" w:rsidRDefault="00B423B2" w:rsidP="00B423B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 xml:space="preserve"> (4)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major facilities, technologies, and equipment?</w:t>
      </w:r>
    </w:p>
    <w:p w:rsidR="00B423B2" w:rsidRDefault="00B423B2" w:rsidP="00B423B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r>
        <w:rPr>
          <w:rFonts w:ascii="Calibri" w:eastAsia="Calibri" w:hAnsi="Calibri" w:cs="Times New Roman"/>
          <w:color w:val="auto"/>
          <w:sz w:val="22"/>
          <w:szCs w:val="22"/>
        </w:rPr>
        <w:t>What is the regulatory environment under which you operate? What are the applicable occupational health and safety regulations; accreditation, certification, or registration requirements; Health Care Service standards; and environmental, financial, and product regulations?</w:t>
      </w:r>
    </w:p>
    <w:p w:rsidR="00B423B2" w:rsidRDefault="00B423B2" w:rsidP="00B423B2">
      <w:pPr>
        <w:widowControl/>
        <w:autoSpaceDE/>
        <w:adjustRightInd/>
        <w:spacing w:after="120" w:line="240" w:lineRule="auto"/>
        <w:ind w:left="720" w:hanging="360"/>
        <w:rPr>
          <w:rFonts w:ascii="Calibri" w:eastAsia="Calibri" w:hAnsi="Calibri" w:cs="Times New Roman"/>
          <w:color w:val="auto"/>
          <w:sz w:val="22"/>
          <w:szCs w:val="22"/>
        </w:rPr>
      </w:pPr>
    </w:p>
    <w:p w:rsidR="00B423B2" w:rsidRDefault="00B423B2" w:rsidP="00B423B2">
      <w:pPr>
        <w:widowControl/>
        <w:autoSpaceDE/>
        <w:adjustRightInd/>
        <w:spacing w:after="120" w:line="240" w:lineRule="auto"/>
        <w:ind w:left="720" w:hanging="360"/>
        <w:rPr>
          <w:rFonts w:ascii="Calibri" w:eastAsia="Calibri" w:hAnsi="Calibri" w:cs="Times New Roman"/>
          <w:color w:val="auto"/>
          <w:sz w:val="22"/>
          <w:szCs w:val="22"/>
        </w:rPr>
      </w:pPr>
    </w:p>
    <w:p w:rsidR="00B423B2" w:rsidRDefault="00B423B2" w:rsidP="00B423B2">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Organizational Relationships</w:t>
      </w:r>
    </w:p>
    <w:p w:rsidR="00B423B2" w:rsidRDefault="00B423B2" w:rsidP="00B423B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B423B2" w:rsidRDefault="00B423B2" w:rsidP="00B423B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PATIENTS, OTHER 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Patient and 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Health Care Services, Patient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Patients,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B423B2" w:rsidRDefault="00B423B2" w:rsidP="00B423B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xml:space="preserve">? What role do they play </w:t>
      </w:r>
    </w:p>
    <w:p w:rsidR="00B423B2" w:rsidRDefault="00B423B2" w:rsidP="00B423B2">
      <w:pPr>
        <w:pStyle w:val="ListParagraph"/>
        <w:widowControl/>
        <w:numPr>
          <w:ilvl w:val="0"/>
          <w:numId w:val="91"/>
        </w:numPr>
        <w:autoSpaceDE/>
        <w:adjustRightInd/>
        <w:spacing w:after="120" w:line="240" w:lineRule="auto"/>
        <w:textAlignment w:val="auto"/>
        <w:rPr>
          <w:rFonts w:eastAsia="Calibri" w:cs="Times New Roman"/>
          <w:color w:val="auto"/>
        </w:rPr>
      </w:pPr>
      <w:r w:rsidRPr="000E0D7B">
        <w:rPr>
          <w:rFonts w:eastAsia="Calibri" w:cs="Times New Roman"/>
          <w:color w:val="auto"/>
        </w:rPr>
        <w:t xml:space="preserve">in your </w:t>
      </w:r>
      <w:r w:rsidRPr="000E0D7B">
        <w:rPr>
          <w:rFonts w:eastAsia="Calibri" w:cs="Palatino-Light"/>
          <w:smallCaps/>
          <w:color w:val="auto"/>
        </w:rPr>
        <w:t>work systems</w:t>
      </w:r>
      <w:r w:rsidRPr="000E0D7B">
        <w:rPr>
          <w:rFonts w:eastAsia="Calibri" w:cs="Times New Roman"/>
          <w:color w:val="auto"/>
        </w:rPr>
        <w:t xml:space="preserve">, especially in producing and delivering your </w:t>
      </w:r>
      <w:r w:rsidRPr="000E0D7B">
        <w:rPr>
          <w:rFonts w:eastAsia="Calibri" w:cs="Palatino-Light"/>
          <w:smallCaps/>
          <w:color w:val="auto"/>
        </w:rPr>
        <w:t>key</w:t>
      </w:r>
      <w:r w:rsidRPr="000E0D7B">
        <w:rPr>
          <w:rFonts w:eastAsia="Calibri" w:cs="Times New Roman"/>
          <w:color w:val="auto"/>
        </w:rPr>
        <w:t xml:space="preserve"> </w:t>
      </w:r>
      <w:r>
        <w:rPr>
          <w:rFonts w:eastAsia="Calibri" w:cs="Times New Roman"/>
          <w:color w:val="auto"/>
        </w:rPr>
        <w:t>Health Care Services</w:t>
      </w:r>
      <w:r w:rsidRPr="000E0D7B">
        <w:rPr>
          <w:rFonts w:eastAsia="Calibri" w:cs="Times New Roman"/>
          <w:color w:val="auto"/>
        </w:rPr>
        <w:t xml:space="preserve"> and </w:t>
      </w:r>
      <w:r>
        <w:rPr>
          <w:rFonts w:eastAsia="Calibri" w:cs="Times New Roman"/>
          <w:color w:val="auto"/>
        </w:rPr>
        <w:t xml:space="preserve">Patient and other </w:t>
      </w:r>
      <w:r w:rsidRPr="000E0D7B">
        <w:rPr>
          <w:rFonts w:eastAsia="Calibri" w:cs="Palatino-Light"/>
          <w:smallCaps/>
          <w:color w:val="auto"/>
        </w:rPr>
        <w:t>customer</w:t>
      </w:r>
      <w:r w:rsidRPr="000E0D7B">
        <w:rPr>
          <w:rFonts w:eastAsia="Calibri" w:cs="Times New Roman"/>
          <w:color w:val="auto"/>
        </w:rPr>
        <w:t xml:space="preserve"> support services</w:t>
      </w:r>
      <w:r>
        <w:rPr>
          <w:rFonts w:eastAsia="Calibri" w:cs="Times New Roman"/>
          <w:color w:val="auto"/>
        </w:rPr>
        <w:t xml:space="preserve">; </w:t>
      </w:r>
    </w:p>
    <w:p w:rsidR="00B423B2" w:rsidRDefault="00B423B2" w:rsidP="00B423B2">
      <w:pPr>
        <w:pStyle w:val="ListParagraph"/>
        <w:widowControl/>
        <w:numPr>
          <w:ilvl w:val="0"/>
          <w:numId w:val="91"/>
        </w:numPr>
        <w:autoSpaceDE/>
        <w:adjustRightInd/>
        <w:spacing w:after="120" w:line="240" w:lineRule="auto"/>
        <w:textAlignment w:val="auto"/>
        <w:rPr>
          <w:rFonts w:eastAsia="Calibri" w:cs="Times New Roman"/>
          <w:color w:val="auto"/>
        </w:rPr>
      </w:pPr>
      <w:r w:rsidRPr="000E0D7B">
        <w:rPr>
          <w:rFonts w:eastAsia="Calibri" w:cs="Times New Roman"/>
          <w:color w:val="auto"/>
        </w:rPr>
        <w:t xml:space="preserve">in enhancing your competitiveness? </w:t>
      </w:r>
    </w:p>
    <w:p w:rsidR="00B423B2" w:rsidRPr="000E0D7B" w:rsidRDefault="00B423B2" w:rsidP="00B423B2">
      <w:pPr>
        <w:pStyle w:val="ListParagraph"/>
        <w:widowControl/>
        <w:autoSpaceDE/>
        <w:adjustRightInd/>
        <w:spacing w:after="120" w:line="240" w:lineRule="auto"/>
        <w:ind w:left="1080"/>
        <w:rPr>
          <w:rFonts w:eastAsia="Calibri" w:cs="Times New Roman"/>
          <w:color w:val="auto"/>
        </w:rPr>
      </w:pPr>
      <w:r w:rsidRPr="000E0D7B">
        <w:rPr>
          <w:rFonts w:eastAsia="Calibri" w:cs="Times New Roman"/>
          <w:color w:val="auto"/>
        </w:rPr>
        <w:t xml:space="preserve">What are your </w:t>
      </w:r>
      <w:r w:rsidRPr="000E0D7B">
        <w:rPr>
          <w:rFonts w:eastAsia="Calibri" w:cs="Palatino-Light"/>
          <w:smallCaps/>
          <w:color w:val="auto"/>
        </w:rPr>
        <w:t>key</w:t>
      </w:r>
      <w:r w:rsidRPr="000E0D7B">
        <w:rPr>
          <w:rFonts w:eastAsia="Calibri" w:cs="Times New Roman"/>
          <w:color w:val="auto"/>
        </w:rPr>
        <w:t xml:space="preserve"> mechanisms for communicating with suppliers, </w:t>
      </w:r>
      <w:r w:rsidRPr="000E0D7B">
        <w:rPr>
          <w:rFonts w:eastAsia="Calibri" w:cs="Palatino-Light"/>
          <w:smallCaps/>
          <w:color w:val="auto"/>
        </w:rPr>
        <w:t>partners</w:t>
      </w:r>
      <w:r w:rsidRPr="000E0D7B">
        <w:rPr>
          <w:rFonts w:eastAsia="Calibri" w:cs="Times New Roman"/>
          <w:color w:val="auto"/>
        </w:rPr>
        <w:t xml:space="preserve">, and </w:t>
      </w:r>
      <w:r w:rsidRPr="000E0D7B">
        <w:rPr>
          <w:rFonts w:eastAsia="Calibri" w:cs="Palatino-Light"/>
          <w:smallCaps/>
          <w:color w:val="auto"/>
        </w:rPr>
        <w:t>collaborators</w:t>
      </w:r>
      <w:r w:rsidRPr="000E0D7B">
        <w:rPr>
          <w:rFonts w:eastAsia="Calibri" w:cs="Times New Roman"/>
          <w:color w:val="auto"/>
        </w:rPr>
        <w:t xml:space="preserve">? What role, if any, do these organizations play in contributing and implementing </w:t>
      </w:r>
      <w:r w:rsidRPr="000E0D7B">
        <w:rPr>
          <w:rFonts w:eastAsia="Calibri" w:cs="Palatino-Light"/>
          <w:smallCaps/>
          <w:color w:val="auto"/>
        </w:rPr>
        <w:t>innovations</w:t>
      </w:r>
      <w:r w:rsidRPr="000E0D7B">
        <w:rPr>
          <w:rFonts w:eastAsia="Calibri" w:cs="Times New Roman"/>
          <w:color w:val="auto"/>
        </w:rPr>
        <w:t xml:space="preserve"> in your organization? What are your </w:t>
      </w:r>
      <w:r w:rsidRPr="000E0D7B">
        <w:rPr>
          <w:rFonts w:eastAsia="Calibri" w:cs="Palatino-Light"/>
          <w:smallCaps/>
          <w:color w:val="auto"/>
        </w:rPr>
        <w:t>key</w:t>
      </w:r>
      <w:r w:rsidRPr="000E0D7B">
        <w:rPr>
          <w:rFonts w:eastAsia="Calibri" w:cs="Times New Roman"/>
          <w:color w:val="auto"/>
        </w:rPr>
        <w:t xml:space="preserve"> supply-chain requirements?</w:t>
      </w:r>
    </w:p>
    <w:p w:rsidR="00B423B2" w:rsidRDefault="00B423B2" w:rsidP="00B423B2">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B423B2" w:rsidRDefault="00B423B2" w:rsidP="00B423B2">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B423B2" w:rsidRDefault="00B423B2" w:rsidP="00B423B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 </w:t>
      </w:r>
      <w:r>
        <w:rPr>
          <w:rFonts w:ascii="Calibri" w:eastAsia="Calibri" w:hAnsi="Calibri" w:cs="Times New Roman"/>
          <w:color w:val="auto"/>
          <w:sz w:val="22"/>
          <w:szCs w:val="20"/>
        </w:rPr>
        <w:t>Your responses to the Organizational Profile questions are very important. They set the context for understanding your organization and how it operates. Your responses to all other questions in the Baldrige Health Care Criteria should relate to the organizational context you describe in this Profile. Your responses to the Organizational Profile questions thus allow you to tailor your responses to all other questions to your organization’s uniqueness.</w:t>
      </w:r>
    </w:p>
    <w:p w:rsidR="00B423B2" w:rsidRDefault="00B423B2" w:rsidP="00B423B2">
      <w:pPr>
        <w:widowControl/>
        <w:autoSpaceDE/>
        <w:adjustRightInd/>
        <w:spacing w:after="120" w:line="240" w:lineRule="auto"/>
        <w:rPr>
          <w:rFonts w:ascii="Calibri" w:eastAsia="Calibri" w:hAnsi="Calibri" w:cs="Palatino-Italic"/>
          <w:i/>
          <w:iCs/>
          <w:color w:val="auto"/>
          <w:sz w:val="22"/>
          <w:szCs w:val="22"/>
        </w:rPr>
      </w:pPr>
      <w:r>
        <w:rPr>
          <w:rFonts w:ascii="Calibri" w:eastAsia="Calibri" w:hAnsi="Calibri" w:cs="Optima-Bold"/>
          <w:b/>
          <w:bCs/>
          <w:color w:val="365F91"/>
          <w:sz w:val="22"/>
          <w:szCs w:val="20"/>
        </w:rPr>
        <w:t>P.1a(1).</w:t>
      </w:r>
      <w:r>
        <w:rPr>
          <w:rFonts w:ascii="Calibri" w:eastAsia="Calibri" w:hAnsi="Calibri" w:cs="Times New Roman"/>
          <w:color w:val="auto"/>
          <w:sz w:val="22"/>
          <w:szCs w:val="22"/>
        </w:rPr>
        <w:t xml:space="preserve"> Health Care Service offerings are the services you offer in the marketplace. Mechanisms for delivering services to your patients might be direct or might be indirect, through contractors, collaborators, partners. </w:t>
      </w:r>
    </w:p>
    <w:p w:rsidR="00B423B2" w:rsidRDefault="00B423B2" w:rsidP="00B423B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P.1a(2). </w:t>
      </w:r>
      <w:r>
        <w:rPr>
          <w:rFonts w:ascii="Calibri" w:eastAsia="Calibri" w:hAnsi="Calibri" w:cs="Times New Roman"/>
          <w:color w:val="auto"/>
          <w:sz w:val="22"/>
          <w:szCs w:val="20"/>
        </w:rPr>
        <w:t>Core competencies are your organization’s areas of greatest expertise. They are those strategically important capabilities that are central to fulfilling your mission or provide an advantage in your marketplace or service environment. Core competencies are frequently challenging for competitors or suppliers and partners to imitate and frequently preserve your competitive advantage.</w:t>
      </w:r>
    </w:p>
    <w:p w:rsidR="00B423B2" w:rsidRDefault="00B423B2" w:rsidP="00B423B2">
      <w:pPr>
        <w:widowControl/>
        <w:autoSpaceDE/>
        <w:adjustRightInd/>
        <w:spacing w:after="120" w:line="240" w:lineRule="auto"/>
        <w:rPr>
          <w:rFonts w:ascii="Calibri" w:eastAsia="Calibri" w:hAnsi="Calibri" w:cs="Times New Roman"/>
          <w:b/>
          <w:color w:val="31849B" w:themeColor="accent5" w:themeShade="BF"/>
          <w:sz w:val="22"/>
          <w:szCs w:val="22"/>
        </w:rPr>
      </w:pPr>
      <w:r>
        <w:rPr>
          <w:rFonts w:ascii="Calibri" w:eastAsia="Calibri" w:hAnsi="Calibri" w:cs="Optima-Bold"/>
          <w:b/>
          <w:bCs/>
          <w:color w:val="365F91"/>
          <w:sz w:val="22"/>
          <w:szCs w:val="20"/>
        </w:rPr>
        <w:t xml:space="preserve">P.1a(2). </w:t>
      </w:r>
      <w:r w:rsidRPr="000663D2">
        <w:rPr>
          <w:rFonts w:ascii="Calibri" w:eastAsia="Calibri" w:hAnsi="Calibri" w:cs="Times New Roman"/>
          <w:color w:val="auto"/>
          <w:sz w:val="22"/>
          <w:szCs w:val="20"/>
        </w:rPr>
        <w:t xml:space="preserve">Core competencies are one example of concepts that are woven throughout the </w:t>
      </w:r>
      <w:r>
        <w:rPr>
          <w:rFonts w:ascii="Calibri" w:eastAsia="Calibri" w:hAnsi="Calibri" w:cs="Times New Roman"/>
          <w:color w:val="auto"/>
          <w:sz w:val="22"/>
          <w:szCs w:val="20"/>
        </w:rPr>
        <w:t xml:space="preserve">Health Care </w:t>
      </w:r>
      <w:r w:rsidRPr="000663D2">
        <w:rPr>
          <w:rFonts w:ascii="Calibri" w:eastAsia="Calibri" w:hAnsi="Calibri" w:cs="Times New Roman"/>
          <w:color w:val="auto"/>
          <w:sz w:val="22"/>
          <w:szCs w:val="20"/>
        </w:rPr>
        <w:t xml:space="preserve">Criteria to ensure a systems approach to organizational performance management. Other </w:t>
      </w:r>
      <w:r w:rsidRPr="000663D2">
        <w:rPr>
          <w:rFonts w:ascii="Calibri" w:eastAsia="Calibri" w:hAnsi="Calibri" w:cs="Times New Roman"/>
          <w:color w:val="auto"/>
          <w:sz w:val="22"/>
          <w:szCs w:val="20"/>
        </w:rPr>
        <w:lastRenderedPageBreak/>
        <w:t>such concepts include innovation, use of data and information to review performance and create knowledge, and change readiness and management.</w:t>
      </w:r>
      <w:r w:rsidRPr="000663D2">
        <w:rPr>
          <w:rFonts w:ascii="Calibri" w:eastAsia="Calibri" w:hAnsi="Calibri" w:cs="Times New Roman"/>
          <w:b/>
          <w:color w:val="auto"/>
          <w:sz w:val="22"/>
          <w:szCs w:val="20"/>
        </w:rPr>
        <w:t xml:space="preserve"> </w:t>
      </w:r>
    </w:p>
    <w:p w:rsidR="00B423B2" w:rsidRDefault="00B423B2" w:rsidP="00B423B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P.1a(3).</w:t>
      </w:r>
      <w:r>
        <w:rPr>
          <w:rFonts w:ascii="Calibri" w:eastAsia="Calibri" w:hAnsi="Calibri" w:cs="Times New Roman"/>
          <w:color w:val="auto"/>
          <w:sz w:val="22"/>
          <w:szCs w:val="20"/>
        </w:rPr>
        <w:t xml:space="preserve"> Workforce or employee groups and segments (including organized bargaining units) might be based on the type of employment or contract reporting relationship, location </w:t>
      </w:r>
      <w:r w:rsidRPr="000663D2">
        <w:rPr>
          <w:rFonts w:ascii="Calibri" w:eastAsia="Calibri" w:hAnsi="Calibri" w:cs="Times New Roman"/>
          <w:color w:val="auto"/>
          <w:sz w:val="22"/>
          <w:szCs w:val="20"/>
        </w:rPr>
        <w:t xml:space="preserve">(including telework), </w:t>
      </w:r>
      <w:r>
        <w:rPr>
          <w:rFonts w:ascii="Calibri" w:eastAsia="Calibri" w:hAnsi="Calibri" w:cs="Times New Roman"/>
          <w:color w:val="auto"/>
          <w:sz w:val="22"/>
          <w:szCs w:val="20"/>
        </w:rPr>
        <w:t>tour of duty, work environment, use of certain family-friendly policies, or other factors.</w:t>
      </w:r>
    </w:p>
    <w:p w:rsidR="00B423B2" w:rsidRDefault="00B423B2" w:rsidP="00B423B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P.1a(3).</w:t>
      </w:r>
      <w:r>
        <w:rPr>
          <w:rFonts w:ascii="Calibri" w:eastAsia="Calibri" w:hAnsi="Calibri" w:cs="Times New Roman"/>
          <w:color w:val="auto"/>
          <w:sz w:val="22"/>
          <w:szCs w:val="20"/>
        </w:rPr>
        <w:t xml:space="preserve"> Organizations that also rely on volunteers </w:t>
      </w:r>
      <w:r w:rsidRPr="000663D2">
        <w:rPr>
          <w:rFonts w:ascii="Calibri" w:eastAsia="Calibri" w:hAnsi="Calibri" w:cs="Times New Roman"/>
          <w:color w:val="auto"/>
          <w:sz w:val="22"/>
          <w:szCs w:val="20"/>
        </w:rPr>
        <w:t>and unpaid interns to accomplish their work should include these groups</w:t>
      </w:r>
      <w:r>
        <w:rPr>
          <w:rFonts w:ascii="Calibri" w:eastAsia="Calibri" w:hAnsi="Calibri" w:cs="Times New Roman"/>
          <w:color w:val="0070C0"/>
          <w:sz w:val="22"/>
          <w:szCs w:val="20"/>
        </w:rPr>
        <w:t xml:space="preserve"> </w:t>
      </w:r>
      <w:r>
        <w:rPr>
          <w:rFonts w:ascii="Calibri" w:eastAsia="Calibri" w:hAnsi="Calibri" w:cs="Times New Roman"/>
          <w:color w:val="auto"/>
          <w:sz w:val="22"/>
          <w:szCs w:val="20"/>
        </w:rPr>
        <w:t>as part of their workforce.</w:t>
      </w:r>
    </w:p>
    <w:p w:rsidR="00B423B2" w:rsidRDefault="00B423B2" w:rsidP="00B423B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P.1a(5).</w:t>
      </w:r>
      <w:r>
        <w:rPr>
          <w:rFonts w:ascii="Calibri" w:eastAsia="Calibri" w:hAnsi="Calibri" w:cs="Times New Roman"/>
          <w:color w:val="auto"/>
          <w:sz w:val="22"/>
          <w:szCs w:val="20"/>
        </w:rPr>
        <w:t xml:space="preserve"> Industry standards might include industry-wide codes of conduct and policy guidance. Depending on the regions in which you operate, environmental regulations might include greenhouse gas emissions, carbon regulations and trading, and energy efficiency. </w:t>
      </w:r>
    </w:p>
    <w:p w:rsidR="00B423B2" w:rsidRDefault="00B423B2" w:rsidP="00B423B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Customers include the users and potential users of your </w:t>
      </w:r>
      <w:r>
        <w:rPr>
          <w:rFonts w:ascii="Calibri" w:eastAsia="Calibri" w:hAnsi="Calibri" w:cs="Times New Roman"/>
          <w:color w:val="auto"/>
          <w:sz w:val="22"/>
          <w:szCs w:val="22"/>
        </w:rPr>
        <w:t>Health Care Services</w:t>
      </w:r>
      <w:r>
        <w:rPr>
          <w:rFonts w:ascii="Calibri" w:eastAsia="Calibri" w:hAnsi="Calibri" w:cs="Times New Roman"/>
          <w:color w:val="auto"/>
          <w:sz w:val="22"/>
          <w:szCs w:val="20"/>
        </w:rPr>
        <w:t xml:space="preserve">. They are the direct users of your health care services (patients), as well as referring health care providers and users who pay for your services, such as patients’ families, insurers, and other third-party payors. </w:t>
      </w:r>
    </w:p>
    <w:p w:rsidR="00B423B2" w:rsidRDefault="00B423B2" w:rsidP="00B423B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Times New Roman"/>
          <w:color w:val="auto"/>
          <w:sz w:val="22"/>
          <w:szCs w:val="20"/>
        </w:rPr>
        <w:t xml:space="preserve"> Patient and other customer groups might be based on common expectations, behaviors, preferences, or profiles. Within a group, there may be customer segments based on differences and commonalities, </w:t>
      </w:r>
      <w:r w:rsidRPr="000663D2">
        <w:rPr>
          <w:rFonts w:ascii="Calibri" w:eastAsia="Calibri" w:hAnsi="Calibri" w:cs="Times New Roman"/>
          <w:color w:val="auto"/>
          <w:sz w:val="22"/>
          <w:szCs w:val="20"/>
        </w:rPr>
        <w:t>or both</w:t>
      </w:r>
      <w:r>
        <w:rPr>
          <w:rFonts w:ascii="Calibri" w:eastAsia="Calibri" w:hAnsi="Calibri" w:cs="Times New Roman"/>
          <w:color w:val="auto"/>
          <w:sz w:val="22"/>
          <w:szCs w:val="20"/>
        </w:rPr>
        <w:t xml:space="preserve">. You might subdivide your market into market segments based on </w:t>
      </w:r>
      <w:r>
        <w:rPr>
          <w:rFonts w:ascii="Calibri" w:eastAsia="Calibri" w:hAnsi="Calibri" w:cs="Times New Roman"/>
          <w:color w:val="auto"/>
          <w:sz w:val="22"/>
          <w:szCs w:val="22"/>
        </w:rPr>
        <w:t>Health Care Service</w:t>
      </w:r>
      <w:r>
        <w:rPr>
          <w:rFonts w:ascii="Calibri" w:eastAsia="Calibri" w:hAnsi="Calibri" w:cs="Times New Roman"/>
          <w:color w:val="auto"/>
          <w:sz w:val="22"/>
          <w:szCs w:val="20"/>
        </w:rPr>
        <w:t xml:space="preserve"> lines or features, service delivery modes, payors, volume, geography, or other factors that you use to define a market segment.</w:t>
      </w:r>
    </w:p>
    <w:p w:rsidR="00B423B2" w:rsidRDefault="00B423B2" w:rsidP="00B423B2">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P.1b(2).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The requirements of your patient and other customer groups and market segments might include accessibility, continuity of care, safety, security, leveraging of technology, billing requirements, socially responsible behavior, community service, cultural preferences, and multilingual services. </w:t>
      </w:r>
    </w:p>
    <w:p w:rsidR="00B423B2" w:rsidRPr="00C93A35" w:rsidRDefault="00B423B2" w:rsidP="00B423B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P.1b(2). P.1b(3). </w:t>
      </w:r>
      <w:r w:rsidRPr="00C93A35">
        <w:rPr>
          <w:rFonts w:ascii="Calibri" w:eastAsia="Calibri" w:hAnsi="Calibri" w:cs="Optima-Bold"/>
          <w:bCs/>
          <w:color w:val="auto"/>
          <w:sz w:val="22"/>
          <w:szCs w:val="20"/>
        </w:rPr>
        <w:t>Patient, other</w:t>
      </w:r>
      <w:r w:rsidRPr="00C93A35">
        <w:rPr>
          <w:rFonts w:ascii="Calibri" w:eastAsia="Calibri" w:hAnsi="Calibri" w:cs="Optima-Bold"/>
          <w:b/>
          <w:bCs/>
          <w:color w:val="auto"/>
          <w:sz w:val="22"/>
          <w:szCs w:val="20"/>
        </w:rPr>
        <w:t xml:space="preserve"> </w:t>
      </w:r>
      <w:r>
        <w:rPr>
          <w:rFonts w:ascii="Calibri" w:eastAsia="Calibri" w:hAnsi="Calibri" w:cs="Optima-Bold"/>
          <w:b/>
          <w:bCs/>
          <w:color w:val="365F91"/>
          <w:sz w:val="22"/>
          <w:szCs w:val="20"/>
        </w:rPr>
        <w:t>c</w:t>
      </w:r>
      <w:r w:rsidRPr="00C93A35">
        <w:rPr>
          <w:rFonts w:ascii="Calibri" w:eastAsia="Calibri" w:hAnsi="Calibri" w:cs="Times New Roman"/>
          <w:color w:val="auto"/>
          <w:sz w:val="22"/>
          <w:szCs w:val="20"/>
        </w:rPr>
        <w:t xml:space="preserve">ustomer, stakeholder, and operational requirements and expectations will drive your organization’s sensitivity to the risk of </w:t>
      </w:r>
      <w:r>
        <w:rPr>
          <w:rFonts w:ascii="Calibri" w:eastAsia="Calibri" w:hAnsi="Calibri" w:cs="Times New Roman"/>
          <w:color w:val="auto"/>
          <w:sz w:val="22"/>
          <w:szCs w:val="20"/>
        </w:rPr>
        <w:t>service</w:t>
      </w:r>
      <w:r w:rsidRPr="00C93A35">
        <w:rPr>
          <w:rFonts w:ascii="Calibri" w:eastAsia="Calibri" w:hAnsi="Calibri" w:cs="Times New Roman"/>
          <w:color w:val="auto"/>
          <w:sz w:val="22"/>
          <w:szCs w:val="20"/>
        </w:rPr>
        <w:t>, service, support, and supply-chain interruptions, including those due to natural disasters and other emergencies.</w:t>
      </w:r>
    </w:p>
    <w:p w:rsidR="00B423B2" w:rsidRDefault="00B423B2" w:rsidP="00B423B2">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P.1b(3).</w:t>
      </w:r>
      <w:r>
        <w:rPr>
          <w:rFonts w:ascii="Calibri" w:eastAsia="Calibri" w:hAnsi="Calibri" w:cs="Times New Roman"/>
          <w:color w:val="auto"/>
          <w:sz w:val="22"/>
          <w:szCs w:val="20"/>
        </w:rPr>
        <w:t xml:space="preserve"> Communication mechanisms should use understandable language, and they might involve in-person contact, e-mail, </w:t>
      </w:r>
      <w:r w:rsidRPr="00C93A35">
        <w:rPr>
          <w:rFonts w:ascii="Calibri" w:eastAsia="Calibri" w:hAnsi="Calibri" w:cs="Times New Roman"/>
          <w:color w:val="auto"/>
          <w:sz w:val="22"/>
          <w:szCs w:val="20"/>
        </w:rPr>
        <w:t>social media</w:t>
      </w:r>
      <w:r>
        <w:rPr>
          <w:rFonts w:ascii="Calibri" w:eastAsia="Calibri" w:hAnsi="Calibri" w:cs="Times New Roman"/>
          <w:color w:val="auto"/>
          <w:sz w:val="22"/>
          <w:szCs w:val="20"/>
        </w:rPr>
        <w:t>, or the telephone. For many organizations, these mechanisms may change as marketplace, patient and other customer, or stakeholder requirements change.</w:t>
      </w:r>
    </w:p>
    <w:p w:rsidR="00B423B2" w:rsidRDefault="00B423B2" w:rsidP="00B423B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0"/>
        </w:rPr>
        <w:t>For additional guidance on this item, see the Category and Item Commentary (</w:t>
      </w:r>
      <w:hyperlink r:id="rId8" w:history="1">
        <w:r>
          <w:rPr>
            <w:rStyle w:val="Hyperlink"/>
            <w:rFonts w:ascii="Calibri" w:eastAsia="Calibri" w:hAnsi="Calibri"/>
            <w:sz w:val="22"/>
            <w:szCs w:val="20"/>
          </w:rPr>
          <w:t>http://www.nist.gov/baldrige/publications/business_nonprofit_criteria.cfm</w:t>
        </w:r>
      </w:hyperlink>
      <w:r>
        <w:rPr>
          <w:rFonts w:ascii="Calibri" w:eastAsia="Calibri" w:hAnsi="Calibri" w:cs="Times New Roman"/>
          <w:color w:val="auto"/>
          <w:sz w:val="22"/>
          <w:szCs w:val="20"/>
        </w:rPr>
        <w:t xml:space="preserve">). </w:t>
      </w:r>
    </w:p>
    <w:p w:rsidR="00550C9E" w:rsidRDefault="00550C9E">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b/>
          <w:bCs/>
          <w:color w:val="365F91"/>
          <w:sz w:val="32"/>
          <w:szCs w:val="26"/>
        </w:rPr>
        <w:br w:type="page"/>
      </w:r>
    </w:p>
    <w:p w:rsidR="00B423B2" w:rsidRDefault="00B423B2" w:rsidP="00B423B2">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lastRenderedPageBreak/>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B423B2" w:rsidRDefault="00B423B2" w:rsidP="00B423B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B423B2" w:rsidRDefault="00B423B2" w:rsidP="00B423B2">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B423B2" w:rsidRDefault="00B423B2" w:rsidP="00B423B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competitive position? What are your relative size and growth in your health care industry or the markets you serve? How many and what types of competitors and KEY COLLABORATORS do you have? </w:t>
      </w:r>
    </w:p>
    <w:p w:rsidR="00B423B2" w:rsidRDefault="00B423B2" w:rsidP="00B423B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B423B2" w:rsidRDefault="00B423B2" w:rsidP="00B423B2">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your health care industry? 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your health care industry? What limitations, if any, affect your ability to obtain or use these data?</w:t>
      </w:r>
    </w:p>
    <w:p w:rsidR="00B423B2" w:rsidRDefault="00B423B2" w:rsidP="00B423B2">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B423B2" w:rsidRDefault="00B423B2" w:rsidP="00B423B2">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health care services, 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B423B2" w:rsidRDefault="00B423B2" w:rsidP="00B423B2">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B423B2" w:rsidRDefault="00B423B2" w:rsidP="00B423B2">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B423B2" w:rsidRDefault="00B423B2" w:rsidP="00B423B2">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B423B2" w:rsidRPr="00C93A35" w:rsidRDefault="00B423B2" w:rsidP="00B423B2">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B423B2" w:rsidRDefault="00B423B2" w:rsidP="00B423B2">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P.2b.</w:t>
      </w:r>
      <w:r>
        <w:rPr>
          <w:rFonts w:ascii="Calibri" w:eastAsia="Calibri" w:hAnsi="Calibri" w:cs="Times New Roman"/>
          <w:color w:val="auto"/>
          <w:sz w:val="22"/>
          <w:szCs w:val="20"/>
        </w:rPr>
        <w:t xml:space="preserve"> Strategic challenges and advantages might relate to technology; </w:t>
      </w:r>
      <w:r>
        <w:rPr>
          <w:rFonts w:ascii="Calibri" w:eastAsia="Calibri" w:hAnsi="Calibri" w:cs="Times New Roman"/>
          <w:color w:val="auto"/>
          <w:sz w:val="22"/>
          <w:szCs w:val="22"/>
        </w:rPr>
        <w:t>health care services;</w:t>
      </w:r>
      <w:r>
        <w:rPr>
          <w:rFonts w:ascii="Calibri" w:eastAsia="Calibri" w:hAnsi="Calibri" w:cs="Times New Roman"/>
          <w:color w:val="auto"/>
          <w:sz w:val="22"/>
          <w:szCs w:val="20"/>
        </w:rPr>
        <w:t xml:space="preserve"> finances; operations; </w:t>
      </w:r>
      <w:r w:rsidRPr="00C93A35">
        <w:rPr>
          <w:rFonts w:ascii="Calibri" w:eastAsia="Calibri" w:hAnsi="Calibri" w:cs="Times New Roman"/>
          <w:color w:val="auto"/>
          <w:sz w:val="22"/>
          <w:szCs w:val="20"/>
        </w:rPr>
        <w:t>organizational structure and culture</w:t>
      </w:r>
      <w:r>
        <w:rPr>
          <w:rFonts w:ascii="Calibri" w:eastAsia="Calibri" w:hAnsi="Calibri" w:cs="Times New Roman"/>
          <w:color w:val="auto"/>
          <w:sz w:val="22"/>
          <w:szCs w:val="20"/>
        </w:rPr>
        <w:t>;</w:t>
      </w:r>
      <w:r w:rsidRPr="00C93A35">
        <w:rPr>
          <w:rFonts w:ascii="Calibri" w:eastAsia="Calibri" w:hAnsi="Calibri" w:cs="Times New Roman"/>
          <w:color w:val="auto"/>
          <w:sz w:val="22"/>
          <w:szCs w:val="20"/>
        </w:rPr>
        <w:t xml:space="preserve"> your parent organization’s capabilities</w:t>
      </w:r>
      <w:r>
        <w:rPr>
          <w:rFonts w:ascii="Calibri" w:eastAsia="Calibri" w:hAnsi="Calibri" w:cs="Times New Roman"/>
          <w:color w:val="auto"/>
          <w:sz w:val="22"/>
          <w:szCs w:val="20"/>
        </w:rPr>
        <w:t>;</w:t>
      </w:r>
      <w:r w:rsidRPr="00C93A35">
        <w:rPr>
          <w:rFonts w:ascii="Calibri" w:eastAsia="Calibri" w:hAnsi="Calibri" w:cs="Times New Roman"/>
          <w:color w:val="auto"/>
          <w:sz w:val="22"/>
          <w:szCs w:val="20"/>
        </w:rPr>
        <w:t xml:space="preserve"> </w:t>
      </w:r>
      <w:r>
        <w:rPr>
          <w:rFonts w:ascii="Calibri" w:eastAsia="Calibri" w:hAnsi="Calibri" w:cs="Times New Roman"/>
          <w:color w:val="auto"/>
          <w:sz w:val="22"/>
          <w:szCs w:val="20"/>
        </w:rPr>
        <w:t>patients and other</w:t>
      </w:r>
      <w:r w:rsidRPr="00C93A35">
        <w:rPr>
          <w:rFonts w:ascii="Calibri" w:eastAsia="Calibri" w:hAnsi="Calibri" w:cs="Times New Roman"/>
          <w:color w:val="auto"/>
          <w:sz w:val="22"/>
          <w:szCs w:val="20"/>
        </w:rPr>
        <w:t xml:space="preserve"> customers and markets, brand recognition and reputation</w:t>
      </w:r>
      <w:r>
        <w:rPr>
          <w:rFonts w:ascii="Calibri" w:eastAsia="Calibri" w:hAnsi="Calibri" w:cs="Times New Roman"/>
          <w:color w:val="auto"/>
          <w:sz w:val="22"/>
          <w:szCs w:val="20"/>
        </w:rPr>
        <w:t xml:space="preserve">, your </w:t>
      </w:r>
      <w:r>
        <w:rPr>
          <w:rFonts w:ascii="Calibri" w:eastAsia="Calibri" w:hAnsi="Calibri" w:cs="Times New Roman"/>
          <w:color w:val="auto"/>
          <w:sz w:val="22"/>
          <w:szCs w:val="22"/>
        </w:rPr>
        <w:t xml:space="preserve">health care </w:t>
      </w:r>
      <w:r>
        <w:rPr>
          <w:rFonts w:ascii="Calibri" w:eastAsia="Calibri" w:hAnsi="Calibri" w:cs="Times New Roman"/>
          <w:color w:val="auto"/>
          <w:sz w:val="22"/>
          <w:szCs w:val="20"/>
        </w:rPr>
        <w:t xml:space="preserve">industry, and people. </w:t>
      </w:r>
    </w:p>
    <w:p w:rsidR="00B423B2" w:rsidRDefault="00B423B2" w:rsidP="00B423B2">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Times New Roman"/>
          <w:color w:val="auto"/>
          <w:sz w:val="22"/>
          <w:szCs w:val="20"/>
        </w:rPr>
        <w:t xml:space="preserve">Strategic advantages might include differentiators such as technology leadership, innovation rate, geographic proximity, accessibility, </w:t>
      </w:r>
      <w:r>
        <w:rPr>
          <w:rFonts w:ascii="Calibri" w:eastAsia="Calibri" w:hAnsi="Calibri" w:cs="Times New Roman"/>
          <w:color w:val="auto"/>
          <w:sz w:val="22"/>
          <w:szCs w:val="22"/>
        </w:rPr>
        <w:t xml:space="preserve">health care and administrative support services, cost, reputation for service delivery, and wait times for service. </w:t>
      </w:r>
      <w:r>
        <w:rPr>
          <w:rFonts w:ascii="Calibri" w:eastAsia="Calibri" w:hAnsi="Calibri" w:cs="Times New Roman"/>
          <w:color w:val="auto"/>
          <w:sz w:val="22"/>
          <w:szCs w:val="20"/>
        </w:rPr>
        <w:t xml:space="preserve"> </w:t>
      </w:r>
    </w:p>
    <w:p w:rsidR="00B423B2" w:rsidRDefault="00B423B2" w:rsidP="00B423B2">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P.2c.</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The Baldrige Scoring System (page 30-35 in the Baldrige Excellence Framework 2015-2016)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w:t>
      </w:r>
      <w:r>
        <w:rPr>
          <w:rFonts w:ascii="Calibri" w:eastAsia="Calibri" w:hAnsi="Calibri" w:cs="Times New Roman"/>
          <w:color w:val="auto"/>
          <w:sz w:val="22"/>
          <w:szCs w:val="20"/>
        </w:rPr>
        <w:lastRenderedPageBreak/>
        <w:t xml:space="preserve">standards from the ISO (e.g., 9000 or 14000), using decision science, or employing other improvement tools. </w:t>
      </w:r>
    </w:p>
    <w:p w:rsidR="00B423B2" w:rsidRDefault="00B423B2" w:rsidP="00B423B2">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9" w:history="1">
        <w:r>
          <w:rPr>
            <w:rStyle w:val="Hyperlink"/>
            <w:rFonts w:asciiTheme="minorHAnsi" w:eastAsiaTheme="majorEastAsia" w:hAnsiTheme="minorHAnsi"/>
            <w:b/>
            <w:sz w:val="22"/>
            <w:szCs w:val="22"/>
          </w:rPr>
          <w:t>www.quality-texas.org</w:t>
        </w:r>
      </w:hyperlink>
      <w:r>
        <w:rPr>
          <w:rFonts w:asciiTheme="minorHAnsi" w:hAnsiTheme="minorHAnsi"/>
          <w:b/>
          <w:color w:val="E36C0A" w:themeColor="accent6" w:themeShade="BF"/>
          <w:sz w:val="22"/>
          <w:szCs w:val="22"/>
        </w:rPr>
        <w:t xml:space="preserve"> applicants tab. </w:t>
      </w:r>
    </w:p>
    <w:p w:rsidR="00F343D9" w:rsidRPr="001B6725" w:rsidRDefault="00F343D9" w:rsidP="00F343D9">
      <w:pPr>
        <w:widowControl/>
        <w:autoSpaceDE/>
        <w:adjustRightInd/>
        <w:spacing w:after="120" w:line="240" w:lineRule="auto"/>
        <w:rPr>
          <w:rFonts w:asciiTheme="minorHAnsi" w:hAnsiTheme="minorHAnsi"/>
          <w:b/>
          <w:color w:val="E36C0A" w:themeColor="accent6" w:themeShade="BF"/>
          <w:sz w:val="22"/>
          <w:szCs w:val="22"/>
        </w:rPr>
      </w:pPr>
      <w:r w:rsidRPr="001B6725">
        <w:rPr>
          <w:rFonts w:asciiTheme="minorHAnsi" w:hAnsiTheme="minorHAnsi"/>
          <w:b/>
          <w:color w:val="E36C0A" w:themeColor="accent6" w:themeShade="BF"/>
          <w:sz w:val="22"/>
          <w:szCs w:val="22"/>
        </w:rPr>
        <w:t xml:space="preserve">Questions provided. There are basically two types of questions to address, how and what.  The "How" questions are soliciting a process by which the organization answers the question. The "What" questions are concerned with a list of the items you do to answer the questions. </w:t>
      </w:r>
    </w:p>
    <w:p w:rsidR="00F343D9" w:rsidRPr="00EF78F1" w:rsidRDefault="00F343D9" w:rsidP="00F343D9">
      <w:pPr>
        <w:widowControl/>
        <w:autoSpaceDE/>
        <w:autoSpaceDN/>
        <w:adjustRightInd/>
        <w:spacing w:after="120" w:line="240" w:lineRule="auto"/>
        <w:textAlignment w:val="auto"/>
        <w:rPr>
          <w:rFonts w:asciiTheme="minorHAnsi" w:hAnsiTheme="minorHAnsi"/>
          <w:b/>
          <w:color w:val="E36C0A" w:themeColor="accent6" w:themeShade="BF"/>
          <w:sz w:val="22"/>
          <w:szCs w:val="22"/>
        </w:rPr>
      </w:pPr>
      <w:r>
        <w:rPr>
          <w:rFonts w:asciiTheme="minorHAnsi" w:hAnsiTheme="minorHAnsi"/>
          <w:b/>
          <w:color w:val="E36C0A" w:themeColor="accent6" w:themeShade="BF"/>
          <w:sz w:val="22"/>
          <w:szCs w:val="22"/>
        </w:rPr>
        <w:t xml:space="preserve">For additional information to assist in understanding of each category 1-7, see the Baldrige Excellence </w:t>
      </w:r>
      <w:r w:rsidRPr="00193487">
        <w:rPr>
          <w:rFonts w:asciiTheme="minorHAnsi" w:hAnsiTheme="minorHAnsi"/>
          <w:b/>
          <w:color w:val="E36C0A" w:themeColor="accent6" w:themeShade="BF"/>
          <w:sz w:val="22"/>
          <w:szCs w:val="22"/>
        </w:rPr>
        <w:t>Framework</w:t>
      </w:r>
      <w:r w:rsidRPr="00193487">
        <w:rPr>
          <w:rFonts w:ascii="Segoe UI" w:eastAsiaTheme="minorHAnsi" w:hAnsi="Segoe UI" w:cs="Segoe UI"/>
          <w:color w:val="E36C0A" w:themeColor="accent6" w:themeShade="BF"/>
          <w:sz w:val="20"/>
          <w:szCs w:val="20"/>
        </w:rPr>
        <w:t xml:space="preserve"> at </w:t>
      </w:r>
      <w:hyperlink r:id="rId10" w:history="1">
        <w:r w:rsidRPr="009154FF">
          <w:rPr>
            <w:rStyle w:val="Hyperlink"/>
            <w:rFonts w:ascii="Segoe UI" w:eastAsiaTheme="minorHAnsi" w:hAnsi="Segoe UI" w:cs="Segoe UI"/>
            <w:sz w:val="20"/>
            <w:szCs w:val="20"/>
            <w14:textFill>
              <w14:solidFill>
                <w14:srgbClr w14:val="008760">
                  <w14:lumMod w14:val="75000"/>
                </w14:srgbClr>
              </w14:solidFill>
            </w14:textFill>
          </w:rPr>
          <w:t>http://www.nist.gov/baldrige/publications/business_nonprofit_criteria.cfm</w:t>
        </w:r>
      </w:hyperlink>
      <w:r w:rsidRPr="00193487">
        <w:rPr>
          <w:rFonts w:asciiTheme="minorHAnsi" w:hAnsiTheme="minorHAnsi"/>
          <w:b/>
          <w:color w:val="E36C0A" w:themeColor="accent6" w:themeShade="BF"/>
          <w:sz w:val="22"/>
          <w:szCs w:val="22"/>
        </w:rPr>
        <w:t xml:space="preserve">.   </w:t>
      </w:r>
    </w:p>
    <w:p w:rsidR="00F343D9" w:rsidRPr="00EF78F1" w:rsidRDefault="00F343D9" w:rsidP="00F343D9">
      <w:pPr>
        <w:widowControl/>
        <w:autoSpaceDE/>
        <w:autoSpaceDN/>
        <w:adjustRightInd/>
        <w:spacing w:after="120" w:line="240" w:lineRule="auto"/>
        <w:textAlignment w:val="auto"/>
        <w:rPr>
          <w:b/>
          <w:color w:val="5F497A" w:themeColor="accent4" w:themeShade="BF"/>
          <w:sz w:val="22"/>
          <w:szCs w:val="22"/>
        </w:rPr>
      </w:pPr>
      <w:r w:rsidRPr="00EF78F1">
        <w:rPr>
          <w:rFonts w:asciiTheme="minorHAnsi" w:hAnsiTheme="minorHAnsi"/>
          <w:b/>
          <w:color w:val="E36C0A" w:themeColor="accent6" w:themeShade="BF"/>
          <w:sz w:val="22"/>
          <w:szCs w:val="22"/>
        </w:rPr>
        <w:t xml:space="preserve">After completing the Organizational Profile where you are asked to identify what is most important to your organization, proceed to answer each of the following questions as fully as possible.  Please remember to reference the eligibility and Commitment level application instructions checklist documents located under the Applicants tab on our website at </w:t>
      </w:r>
      <w:hyperlink r:id="rId11" w:history="1">
        <w:r w:rsidRPr="00EF78F1">
          <w:rPr>
            <w:rStyle w:val="Hyperlink"/>
            <w:rFonts w:asciiTheme="minorHAnsi" w:hAnsiTheme="minorHAnsi"/>
            <w:b/>
            <w:color w:val="E36C0A" w:themeColor="accent6" w:themeShade="BF"/>
            <w:sz w:val="22"/>
            <w:szCs w:val="22"/>
          </w:rPr>
          <w:t>www.quality-texas.org</w:t>
        </w:r>
      </w:hyperlink>
      <w:r w:rsidRPr="00EF78F1">
        <w:rPr>
          <w:rFonts w:asciiTheme="minorHAnsi" w:hAnsiTheme="minorHAnsi"/>
          <w:b/>
          <w:color w:val="E36C0A" w:themeColor="accent6" w:themeShade="BF"/>
          <w:sz w:val="22"/>
          <w:szCs w:val="22"/>
        </w:rPr>
        <w:t>.</w:t>
      </w:r>
      <w:r w:rsidRPr="00EF78F1">
        <w:rPr>
          <w:rFonts w:asciiTheme="minorHAnsi" w:hAnsiTheme="minorHAnsi"/>
          <w:b/>
          <w:color w:val="4F81BD" w:themeColor="accent1"/>
          <w:sz w:val="22"/>
          <w:szCs w:val="22"/>
        </w:rPr>
        <w:br/>
      </w:r>
    </w:p>
    <w:p w:rsidR="00212480" w:rsidRDefault="00212480" w:rsidP="00AB109D">
      <w:pPr>
        <w:pStyle w:val="j10Categorytitle"/>
        <w:rPr>
          <w:color w:val="4F81BD" w:themeColor="accent1"/>
        </w:rPr>
      </w:pPr>
    </w:p>
    <w:p w:rsidR="00212480" w:rsidRDefault="00212480" w:rsidP="00AB109D">
      <w:pPr>
        <w:pStyle w:val="j10Categorytitle"/>
        <w:rPr>
          <w:color w:val="4F81BD" w:themeColor="accent1"/>
        </w:rPr>
      </w:pPr>
    </w:p>
    <w:p w:rsidR="00212480" w:rsidRDefault="00212480" w:rsidP="00AB109D">
      <w:pPr>
        <w:pStyle w:val="j10Categorytitle"/>
        <w:rPr>
          <w:color w:val="4F81BD" w:themeColor="accent1"/>
        </w:rPr>
      </w:pPr>
    </w:p>
    <w:p w:rsidR="00212480" w:rsidRDefault="00212480" w:rsidP="00AB109D">
      <w:pPr>
        <w:pStyle w:val="j10Categorytitle"/>
        <w:rPr>
          <w:color w:val="4F81BD" w:themeColor="accent1"/>
        </w:rPr>
      </w:pPr>
    </w:p>
    <w:p w:rsidR="00212480" w:rsidRDefault="00212480" w:rsidP="00AB109D">
      <w:pPr>
        <w:pStyle w:val="j10Categorytitle"/>
        <w:rPr>
          <w:color w:val="4F81BD" w:themeColor="accent1"/>
        </w:rPr>
      </w:pPr>
    </w:p>
    <w:p w:rsidR="00212480" w:rsidRDefault="00212480" w:rsidP="00AB109D">
      <w:pPr>
        <w:pStyle w:val="j10Categorytitle"/>
        <w:rPr>
          <w:color w:val="4F81BD" w:themeColor="accent1"/>
        </w:rPr>
      </w:pPr>
    </w:p>
    <w:p w:rsidR="00550C9E" w:rsidRDefault="00550C9E">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Pr="00B943C3" w:rsidRDefault="00AB109D" w:rsidP="00AB109D">
      <w:pPr>
        <w:pStyle w:val="j10Categorytitle"/>
        <w:rPr>
          <w:color w:val="4F81BD" w:themeColor="accent1"/>
        </w:rPr>
      </w:pPr>
      <w:r w:rsidRPr="00B943C3">
        <w:rPr>
          <w:color w:val="4F81BD" w:themeColor="accent1"/>
        </w:rPr>
        <w:lastRenderedPageBreak/>
        <w:t>1</w:t>
      </w:r>
      <w:r w:rsidR="00F5531B">
        <w:rPr>
          <w:color w:val="4F81BD" w:themeColor="accent1"/>
        </w:rPr>
        <w:t xml:space="preserve"> </w:t>
      </w:r>
      <w:r w:rsidRPr="00B943C3">
        <w:rPr>
          <w:color w:val="4F81BD" w:themeColor="accent1"/>
        </w:rPr>
        <w:t xml:space="preserve">Leadership </w:t>
      </w:r>
    </w:p>
    <w:p w:rsidR="00983F8C" w:rsidRDefault="00983F8C" w:rsidP="00983F8C">
      <w:pPr>
        <w:pStyle w:val="j10aCritopeningparagraph"/>
        <w:ind w:right="540"/>
      </w:pPr>
      <w:r>
        <w:t xml:space="preserve">The </w:t>
      </w:r>
      <w:r>
        <w:rPr>
          <w:rFonts w:ascii="AGaramondPro-BoldItalic" w:hAnsi="AGaramondPro-BoldItalic" w:cs="AGaramondPro-BoldItalic"/>
          <w:b/>
          <w:bCs/>
          <w:i/>
          <w:iCs/>
        </w:rPr>
        <w:t>Leadership</w:t>
      </w:r>
      <w:r>
        <w:t xml:space="preserve"> category asks </w:t>
      </w:r>
      <w:r>
        <w:rPr>
          <w:rStyle w:val="AGarasmallcaps"/>
        </w:rPr>
        <w:t>how</w:t>
      </w:r>
      <w:r>
        <w:t xml:space="preserve"> </w:t>
      </w:r>
      <w:r>
        <w:rPr>
          <w:rStyle w:val="AGarasmallcaps"/>
        </w:rPr>
        <w:t>senior leaders</w:t>
      </w:r>
      <w:r>
        <w:t xml:space="preserve">’ personal actions guide and sustain your organization. It also asks about your organization’s </w:t>
      </w:r>
      <w:r>
        <w:rPr>
          <w:rStyle w:val="AGarasmallcaps"/>
        </w:rPr>
        <w:t>governance</w:t>
      </w:r>
      <w:r>
        <w:t xml:space="preserve"> system and </w:t>
      </w:r>
      <w:r>
        <w:rPr>
          <w:rStyle w:val="AGarasmallcaps"/>
        </w:rPr>
        <w:t>how</w:t>
      </w:r>
      <w:r>
        <w:t xml:space="preserve"> your organization fulfills its legal, ethical, and societal responsibilities.</w:t>
      </w:r>
    </w:p>
    <w:p w:rsidR="00AB109D" w:rsidRPr="00CD3EF0" w:rsidRDefault="00AB109D" w:rsidP="00AB109D">
      <w:pPr>
        <w:pStyle w:val="j11CategorySubtitle"/>
      </w:pPr>
      <w:r w:rsidRPr="00B943C3">
        <w:rPr>
          <w:rStyle w:val="Coloredtype"/>
          <w:color w:val="4F81BD" w:themeColor="accent1"/>
        </w:rPr>
        <w:t>1.1</w:t>
      </w:r>
      <w:r w:rsidRPr="00B943C3">
        <w:rPr>
          <w:rStyle w:val="Coloredtype"/>
          <w:color w:val="4F81BD" w:themeColor="accent1"/>
        </w:rPr>
        <w:tab/>
        <w:t>Senior Leadership:</w:t>
      </w:r>
      <w:r w:rsidRPr="00B943C3">
        <w:rPr>
          <w:color w:val="4F81BD" w:themeColor="accent1"/>
        </w:rPr>
        <w:t xml:space="preserve"> </w:t>
      </w:r>
      <w:r>
        <w:t>How do your senior leaders lead</w:t>
      </w:r>
      <w:r w:rsidR="00983F8C">
        <w:t xml:space="preserve"> the organization</w:t>
      </w:r>
      <w:r>
        <w:t>?</w:t>
      </w:r>
      <w:r>
        <w:tab/>
      </w:r>
      <w:r w:rsidR="00983F8C">
        <w:t xml:space="preserve">      </w:t>
      </w:r>
      <w:r w:rsidRPr="00CD3EF0">
        <w:t>Process</w:t>
      </w:r>
    </w:p>
    <w:p w:rsidR="00AB109D" w:rsidRDefault="00120C2A"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Vision, Values</w:t>
      </w:r>
      <w:r w:rsidRPr="00B943C3">
        <w:rPr>
          <w:color w:val="4F81BD" w:themeColor="accent1"/>
        </w:rPr>
        <w:t xml:space="preserve">, and </w:t>
      </w:r>
      <w:r w:rsidRPr="00B943C3">
        <w:rPr>
          <w:rStyle w:val="CapSCGill-Criteria-Glossary"/>
          <w:color w:val="4F81BD" w:themeColor="accent1"/>
        </w:rPr>
        <w:t>Mission</w:t>
      </w:r>
    </w:p>
    <w:p w:rsidR="00212480" w:rsidRPr="00B943C3" w:rsidRDefault="00212480" w:rsidP="00AB109D">
      <w:pPr>
        <w:pStyle w:val="j13CRITa"/>
        <w:rPr>
          <w:color w:val="4F81BD" w:themeColor="accent1"/>
        </w:rPr>
      </w:pPr>
    </w:p>
    <w:p w:rsidR="00AB109D" w:rsidRDefault="00AB109D" w:rsidP="00AB109D">
      <w:pPr>
        <w:pStyle w:val="j14CRITnumberedparagraph"/>
      </w:pPr>
      <w:r>
        <w:t>(1)</w:t>
      </w:r>
      <w:r>
        <w:tab/>
      </w:r>
      <w:r>
        <w:rPr>
          <w:rFonts w:ascii="AGaramondPro-Bold" w:hAnsi="AGaramondPro-Bold" w:cs="AGaramondPro-Bold"/>
          <w:b/>
          <w:bCs/>
          <w:smallCaps/>
        </w:rPr>
        <w:t>Vision</w:t>
      </w:r>
      <w:r>
        <w:rPr>
          <w:rFonts w:ascii="AGaramondPro-Bold" w:hAnsi="AGaramondPro-Bold" w:cs="AGaramondPro-Bold"/>
          <w:b/>
          <w:bCs/>
        </w:rPr>
        <w:t xml:space="preserve"> and </w:t>
      </w:r>
      <w:r>
        <w:rPr>
          <w:rFonts w:ascii="AGaramondPro-Bold" w:hAnsi="AGaramondPro-Bold" w:cs="AGaramondPro-Bold"/>
          <w:b/>
          <w:bCs/>
          <w:smallCaps/>
        </w:rPr>
        <w:t>Values</w:t>
      </w:r>
      <w:r>
        <w:t> </w:t>
      </w:r>
      <w:r w:rsidRPr="00900D3A">
        <w:rPr>
          <w:rStyle w:val="AGarasmallcaps"/>
          <w:b/>
        </w:rPr>
        <w:t>How</w:t>
      </w:r>
      <w:r w:rsidRPr="00900D3A">
        <w:rPr>
          <w:b/>
        </w:rPr>
        <w:t xml:space="preserve"> do </w:t>
      </w:r>
      <w:r w:rsidRPr="00900D3A">
        <w:rPr>
          <w:rStyle w:val="AGarasmallcaps"/>
          <w:b/>
        </w:rPr>
        <w:t xml:space="preserve">senior leaders </w:t>
      </w:r>
      <w:r w:rsidRPr="00900D3A">
        <w:rPr>
          <w:b/>
        </w:rPr>
        <w:t xml:space="preserve">set your organization’s </w:t>
      </w:r>
      <w:r w:rsidRPr="00900D3A">
        <w:rPr>
          <w:rStyle w:val="AGarasmallcaps"/>
          <w:b/>
        </w:rPr>
        <w:t xml:space="preserve">vision </w:t>
      </w:r>
      <w:r w:rsidRPr="00900D3A">
        <w:rPr>
          <w:b/>
        </w:rPr>
        <w:t xml:space="preserve">and </w:t>
      </w:r>
      <w:r w:rsidRPr="00900D3A">
        <w:rPr>
          <w:rStyle w:val="AGarasmallcaps"/>
          <w:b/>
        </w:rPr>
        <w:t>values</w:t>
      </w:r>
      <w:r w:rsidRPr="00900D3A">
        <w:rPr>
          <w:b/>
        </w:rPr>
        <w:t xml:space="preserve">? </w:t>
      </w:r>
    </w:p>
    <w:p w:rsidR="00AB109D" w:rsidRDefault="00AB109D" w:rsidP="00AB109D">
      <w:pPr>
        <w:pStyle w:val="j14CRITnumberedparagraph"/>
      </w:pPr>
      <w:r>
        <w:t>(2)</w:t>
      </w:r>
      <w:r>
        <w:tab/>
      </w:r>
      <w:r>
        <w:rPr>
          <w:rFonts w:ascii="AGaramondPro-Bold" w:hAnsi="AGaramondPro-Bold" w:cs="AGaramondPro-Bold"/>
          <w:b/>
          <w:bCs/>
        </w:rPr>
        <w:t xml:space="preserve">Promoting Legal and </w:t>
      </w:r>
      <w:r>
        <w:rPr>
          <w:rFonts w:ascii="AGaramondPro-Bold" w:hAnsi="AGaramondPro-Bold" w:cs="AGaramondPro-Bold"/>
          <w:b/>
          <w:bCs/>
          <w:smallCaps/>
        </w:rPr>
        <w:t>Ethical Behavior</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actions demonstrate their commitment to legal and </w:t>
      </w:r>
      <w:r w:rsidRPr="00900D3A">
        <w:rPr>
          <w:rStyle w:val="AGarasmallcaps"/>
          <w:b/>
        </w:rPr>
        <w:t>ethical behavior</w:t>
      </w:r>
      <w:r w:rsidRPr="00900D3A">
        <w:rPr>
          <w:b/>
        </w:rPr>
        <w:t>?</w:t>
      </w:r>
      <w:r>
        <w:t xml:space="preserve"> </w:t>
      </w:r>
    </w:p>
    <w:p w:rsidR="00212480" w:rsidRDefault="00AB109D" w:rsidP="0066395D">
      <w:pPr>
        <w:pStyle w:val="j14CRITnumberedparagraph"/>
      </w:pPr>
      <w:r>
        <w:t>(3)</w:t>
      </w:r>
      <w:r>
        <w:tab/>
      </w:r>
      <w:r>
        <w:rPr>
          <w:rFonts w:ascii="AGaramondPro-Bold" w:hAnsi="AGaramondPro-Bold" w:cs="AGaramondPro-Bold"/>
          <w:b/>
          <w:bCs/>
        </w:rPr>
        <w:t xml:space="preserve">Creating a </w:t>
      </w:r>
      <w:r w:rsidRPr="000F2F7A">
        <w:rPr>
          <w:rFonts w:ascii="AGaramondPro-Bold" w:hAnsi="AGaramondPro-Bold" w:cs="AGaramondPro-Bold"/>
          <w:b/>
          <w:bCs/>
          <w:smallCaps/>
          <w:color w:val="auto"/>
        </w:rPr>
        <w:t>Su</w:t>
      </w:r>
      <w:r w:rsidR="00A83ED6" w:rsidRPr="000F2F7A">
        <w:rPr>
          <w:rFonts w:ascii="AGaramondPro-Bold" w:hAnsi="AGaramondPro-Bold" w:cs="AGaramondPro-Bold"/>
          <w:b/>
          <w:bCs/>
          <w:smallCaps/>
          <w:color w:val="auto"/>
        </w:rPr>
        <w:t>ccessful</w:t>
      </w:r>
      <w:r>
        <w:rPr>
          <w:rFonts w:ascii="AGaramondPro-Bold" w:hAnsi="AGaramondPro-Bold" w:cs="AGaramondPro-Bold"/>
          <w:b/>
          <w:bCs/>
        </w:rPr>
        <w:t xml:space="preserve"> Organization</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w:t>
      </w:r>
      <w:r w:rsidR="00A83ED6" w:rsidRPr="00900D3A">
        <w:rPr>
          <w:b/>
        </w:rPr>
        <w:t>actions build an organization that is successful now and in the future</w:t>
      </w:r>
      <w:r w:rsidRPr="00900D3A">
        <w:rPr>
          <w:b/>
        </w:rPr>
        <w:t>?</w:t>
      </w:r>
      <w:r>
        <w:t xml:space="preserve"> </w:t>
      </w:r>
    </w:p>
    <w:p w:rsidR="00AB109D" w:rsidRDefault="00A12357" w:rsidP="00212480">
      <w:pPr>
        <w:pStyle w:val="j14aCRITbulletsundernumbers"/>
        <w:ind w:left="1540" w:firstLine="0"/>
      </w:pPr>
      <w:r>
        <w:t xml:space="preserve"> </w:t>
      </w:r>
      <w:r w:rsidR="00AB109D">
        <w:t xml:space="preserve"> </w:t>
      </w: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t xml:space="preserve">Communication and Organizational </w:t>
      </w:r>
      <w:r w:rsidRPr="00B943C3">
        <w:rPr>
          <w:rStyle w:val="CapSCGill-Criteria-Glossary"/>
          <w:color w:val="4F81BD" w:themeColor="accent1"/>
        </w:rPr>
        <w:t>Performance</w:t>
      </w:r>
    </w:p>
    <w:p w:rsidR="00212480" w:rsidRPr="00B943C3" w:rsidRDefault="00212480" w:rsidP="00AB109D">
      <w:pPr>
        <w:pStyle w:val="j13CRITa"/>
        <w:rPr>
          <w:color w:val="4F81BD" w:themeColor="accent1"/>
        </w:rPr>
      </w:pPr>
    </w:p>
    <w:p w:rsidR="00AB109D" w:rsidRDefault="00AB109D" w:rsidP="0066395D">
      <w:pPr>
        <w:pStyle w:val="j14CRITnumberedparagraph"/>
      </w:pPr>
      <w:r>
        <w:t>(1)</w:t>
      </w:r>
      <w:r>
        <w:tab/>
      </w:r>
      <w:r>
        <w:rPr>
          <w:rFonts w:ascii="AGaramondPro-Bold" w:hAnsi="AGaramondPro-Bold" w:cs="AGaramondPro-Bold"/>
          <w:b/>
          <w:bCs/>
        </w:rPr>
        <w:t>Communication</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communicate with and engage the entire </w:t>
      </w:r>
      <w:r w:rsidRPr="00900D3A">
        <w:rPr>
          <w:rStyle w:val="AGarasmallcaps"/>
          <w:b/>
        </w:rPr>
        <w:t>workforce</w:t>
      </w:r>
      <w:r w:rsidR="009865E6" w:rsidRPr="00900D3A">
        <w:rPr>
          <w:rStyle w:val="AGarasmallcaps"/>
          <w:b/>
        </w:rPr>
        <w:t xml:space="preserve"> and key customers</w:t>
      </w:r>
      <w:r w:rsidRPr="00900D3A">
        <w:rPr>
          <w:b/>
        </w:rPr>
        <w:t>?</w:t>
      </w:r>
      <w:r>
        <w:t xml:space="preserve"> </w:t>
      </w:r>
    </w:p>
    <w:p w:rsidR="0066395D" w:rsidRDefault="0066395D" w:rsidP="0066395D">
      <w:pPr>
        <w:pStyle w:val="j14CRITnumberedparagraph"/>
      </w:pPr>
    </w:p>
    <w:p w:rsidR="003617FD" w:rsidRDefault="00AB109D" w:rsidP="00AB109D">
      <w:pPr>
        <w:pStyle w:val="j14CRITnumberedparagraph"/>
      </w:pPr>
      <w:r>
        <w:t>(2)</w:t>
      </w:r>
      <w:r>
        <w:tab/>
      </w:r>
      <w:r>
        <w:rPr>
          <w:rFonts w:ascii="AGaramondPro-Bold" w:hAnsi="AGaramondPro-Bold" w:cs="AGaramondPro-Bold"/>
          <w:b/>
          <w:bCs/>
        </w:rPr>
        <w:t>Focus on Action</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create a focus on action to ac</w:t>
      </w:r>
      <w:r w:rsidR="001F52D2" w:rsidRPr="00900D3A">
        <w:rPr>
          <w:b/>
        </w:rPr>
        <w:t>hieve</w:t>
      </w:r>
      <w:r w:rsidRPr="00900D3A">
        <w:rPr>
          <w:b/>
        </w:rPr>
        <w:t xml:space="preserve"> the organization’s </w:t>
      </w:r>
      <w:r w:rsidR="00A83ED6" w:rsidRPr="00900D3A">
        <w:rPr>
          <w:b/>
        </w:rPr>
        <w:t>MISSION?</w:t>
      </w:r>
      <w:r>
        <w:t xml:space="preserve"> </w:t>
      </w:r>
    </w:p>
    <w:p w:rsidR="00BD2390" w:rsidRDefault="00BD2390" w:rsidP="00BD2390">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BD2390" w:rsidRDefault="00BD2390" w:rsidP="00BD2390">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 </w:t>
      </w:r>
      <w:r>
        <w:rPr>
          <w:rFonts w:ascii="Palatino-Light" w:eastAsiaTheme="minorHAnsi" w:hAnsi="Palatino-Light" w:cs="Palatino-Light"/>
          <w:sz w:val="19"/>
          <w:szCs w:val="19"/>
        </w:rPr>
        <w:t>In health care organizations with separate administrative/operational and health care provider leaders, the term “senior leaders” refers to both sets of leaders and the relationship between them.</w:t>
      </w:r>
    </w:p>
    <w:p w:rsidR="00BD2390" w:rsidRDefault="00BD2390" w:rsidP="00BD2390">
      <w:pPr>
        <w:widowControl/>
        <w:spacing w:line="240" w:lineRule="auto"/>
        <w:textAlignment w:val="auto"/>
        <w:rPr>
          <w:rFonts w:ascii="Optima-Bold" w:eastAsiaTheme="minorHAnsi" w:hAnsi="Optima-Bold" w:cs="Optima-Bold"/>
          <w:b/>
          <w:bCs/>
          <w:sz w:val="19"/>
          <w:szCs w:val="19"/>
        </w:rPr>
      </w:pPr>
    </w:p>
    <w:p w:rsidR="00BD2390" w:rsidRDefault="00BD2390" w:rsidP="00BD2390">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 </w:t>
      </w:r>
      <w:r>
        <w:rPr>
          <w:rFonts w:ascii="Palatino-Light" w:eastAsiaTheme="minorHAnsi" w:hAnsi="Palatino-Light" w:cs="Palatino-Light"/>
          <w:sz w:val="19"/>
          <w:szCs w:val="19"/>
        </w:rPr>
        <w:t>Your organizational performance results should be reported in items 7.1–7.5. Results related to the effectiveness of leadership and the leadership system should be reported in item 7.4.</w:t>
      </w:r>
    </w:p>
    <w:p w:rsidR="00BD2390" w:rsidRDefault="00BD2390" w:rsidP="00BD2390">
      <w:pPr>
        <w:widowControl/>
        <w:spacing w:line="240" w:lineRule="auto"/>
        <w:textAlignment w:val="auto"/>
        <w:rPr>
          <w:rFonts w:ascii="Optima-Bold" w:eastAsiaTheme="minorHAnsi" w:hAnsi="Optima-Bold" w:cs="Optima-Bold"/>
          <w:b/>
          <w:bCs/>
          <w:sz w:val="19"/>
          <w:szCs w:val="19"/>
        </w:rPr>
      </w:pPr>
    </w:p>
    <w:p w:rsidR="00BD2390" w:rsidRDefault="00BD2390" w:rsidP="00BD2390">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1.1a(1). </w:t>
      </w:r>
      <w:r>
        <w:rPr>
          <w:rFonts w:ascii="Palatino-Light" w:eastAsiaTheme="minorHAnsi" w:hAnsi="Palatino-Light" w:cs="Palatino-Light"/>
          <w:sz w:val="19"/>
          <w:szCs w:val="19"/>
        </w:rPr>
        <w:t>Your organization’s vision should set the context for the strategic objectives and action plans you describe in items 2.1 and 2.2.</w:t>
      </w:r>
    </w:p>
    <w:p w:rsidR="00BD2390" w:rsidRDefault="00BD2390" w:rsidP="00BD2390">
      <w:pPr>
        <w:widowControl/>
        <w:spacing w:line="240" w:lineRule="auto"/>
        <w:textAlignment w:val="auto"/>
        <w:rPr>
          <w:rFonts w:ascii="Optima-Bold" w:eastAsiaTheme="minorHAnsi" w:hAnsi="Optima-Bold" w:cs="Optima-Bold"/>
          <w:b/>
          <w:bCs/>
          <w:sz w:val="19"/>
          <w:szCs w:val="19"/>
        </w:rPr>
      </w:pPr>
    </w:p>
    <w:p w:rsidR="00BD2390" w:rsidRDefault="00BD2390" w:rsidP="00BD2390">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1.1a(3). </w:t>
      </w:r>
      <w:r>
        <w:rPr>
          <w:rFonts w:ascii="Palatino-Light" w:eastAsiaTheme="minorHAnsi" w:hAnsi="Palatino-Light" w:cs="Palatino-Light"/>
          <w:sz w:val="19"/>
          <w:szCs w:val="19"/>
        </w:rPr>
        <w:t>A successful organization is capable of addressing current organizational needs and, through agility and strategic management, is capable of preparing for its future business, market, and operating environment. Achieving future success may require leading transformational changes in the organization’s structure and culture. Both external and internal factors should be considered. Factors in your organization’s sustainability might include workforce capability and capacity, resource availability, technology, knowledge, core competencies, work systems, facilities, and equipment. Success now and in the future might be affected by changes in the marketplace and patient and other customer preferences, in the financial markets, and in the legal and regulatory environment. In the context of ongoing success, the concept of innovation and taking intelligent risks includes both technological and organizational innovation to help the organization succeed in the future. A successful organization also ensures a safe and secure environment for its workforce and other key stakeholders. A successful organization is capable of addressing risks and opportunities arising from environmental considerations and climate change.</w:t>
      </w:r>
    </w:p>
    <w:p w:rsidR="00BD2390" w:rsidRDefault="00BD2390" w:rsidP="00BD2390">
      <w:pPr>
        <w:widowControl/>
        <w:spacing w:line="240" w:lineRule="auto"/>
        <w:textAlignment w:val="auto"/>
        <w:rPr>
          <w:rFonts w:ascii="Optima-Bold" w:eastAsiaTheme="minorHAnsi" w:hAnsi="Optima-Bold" w:cs="Optima-Bold"/>
          <w:b/>
          <w:bCs/>
          <w:sz w:val="19"/>
          <w:szCs w:val="19"/>
        </w:rPr>
      </w:pPr>
    </w:p>
    <w:p w:rsidR="00BD2390" w:rsidRDefault="00BD2390" w:rsidP="00BD2390">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lastRenderedPageBreak/>
        <w:t xml:space="preserve">1.1b(1). </w:t>
      </w:r>
      <w:r>
        <w:rPr>
          <w:rFonts w:ascii="Palatino-Light" w:eastAsiaTheme="minorHAnsi" w:hAnsi="Palatino-Light" w:cs="Palatino-Light"/>
          <w:sz w:val="19"/>
          <w:szCs w:val="19"/>
        </w:rPr>
        <w:t>Use of social media may include delivering periodic messages through internal and external websites; tweets; blogging; and electronic forums for patients, other customers, and the workforce; as well as monitoring external websites and blogs and responding, when appropriate.</w:t>
      </w:r>
    </w:p>
    <w:p w:rsidR="00BD2390" w:rsidRDefault="00BD2390" w:rsidP="00BD2390">
      <w:pPr>
        <w:widowControl/>
        <w:spacing w:line="240" w:lineRule="auto"/>
        <w:textAlignment w:val="auto"/>
        <w:rPr>
          <w:rFonts w:ascii="Palatino-Light" w:eastAsiaTheme="minorHAnsi" w:hAnsi="Palatino-Light" w:cs="Palatino-Light"/>
          <w:sz w:val="19"/>
          <w:szCs w:val="19"/>
        </w:rPr>
      </w:pPr>
    </w:p>
    <w:p w:rsidR="00BD2390" w:rsidRDefault="00BD2390" w:rsidP="00BD2390">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1.1b(1). </w:t>
      </w:r>
      <w:r>
        <w:rPr>
          <w:rFonts w:ascii="Palatino-Light" w:eastAsiaTheme="minorHAnsi" w:hAnsi="Palatino-Light" w:cs="Palatino-Light"/>
          <w:sz w:val="19"/>
          <w:szCs w:val="19"/>
        </w:rPr>
        <w:t>Organizations that rely on volunteers to accomplish their work should also discuss efforts to communicate with and engage the volunteer workforce.</w:t>
      </w:r>
    </w:p>
    <w:p w:rsidR="00BD2390" w:rsidRDefault="00BD2390" w:rsidP="00BD2390">
      <w:pPr>
        <w:widowControl/>
        <w:spacing w:line="240" w:lineRule="auto"/>
        <w:textAlignment w:val="auto"/>
        <w:rPr>
          <w:rFonts w:ascii="Palatino-Light" w:eastAsiaTheme="minorHAnsi" w:hAnsi="Palatino-Light" w:cs="Palatino-Light"/>
          <w:sz w:val="19"/>
          <w:szCs w:val="19"/>
        </w:rPr>
      </w:pPr>
    </w:p>
    <w:p w:rsidR="00342E84" w:rsidRDefault="00BD2390" w:rsidP="00BD2390">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1.1b(2). </w:t>
      </w:r>
      <w:r>
        <w:rPr>
          <w:rFonts w:ascii="Palatino-Light" w:eastAsiaTheme="minorHAnsi" w:hAnsi="Palatino-Light" w:cs="Palatino-Light"/>
          <w:sz w:val="19"/>
          <w:szCs w:val="19"/>
        </w:rPr>
        <w:t xml:space="preserve">Senior leaders’ focus on action considers your strategy, workforce, work systems, and assets. It includes taking intelligent risks and implementing innovations and ongoing improvements in productivity that may be achieved by eliminating waste or reducing cycle time; improvement efforts might use techniques such as PDCA, Six Sigma, and Lean. Senior leaders’ focus on action </w:t>
      </w:r>
      <w:r w:rsidR="00342E84">
        <w:rPr>
          <w:rFonts w:ascii="Palatino-Light" w:eastAsiaTheme="minorHAnsi" w:hAnsi="Palatino-Light" w:cs="Palatino-Light"/>
          <w:sz w:val="19"/>
          <w:szCs w:val="19"/>
        </w:rPr>
        <w:t>also includes</w:t>
      </w:r>
      <w:r>
        <w:rPr>
          <w:rFonts w:ascii="Palatino-Light" w:eastAsiaTheme="minorHAnsi" w:hAnsi="Palatino-Light" w:cs="Palatino-Light"/>
          <w:sz w:val="19"/>
          <w:szCs w:val="19"/>
        </w:rPr>
        <w:t xml:space="preserve"> the actions needed to achieve your strategic objectives (see 2.2a[1]) and may involve establishing change management plans for major organizational change or responding rapidly to significant information from social media or other input. </w:t>
      </w:r>
    </w:p>
    <w:p w:rsidR="00342E84" w:rsidRDefault="00342E84" w:rsidP="00BD2390">
      <w:pPr>
        <w:widowControl/>
        <w:spacing w:line="240" w:lineRule="auto"/>
        <w:textAlignment w:val="auto"/>
        <w:rPr>
          <w:rFonts w:ascii="Palatino-Light" w:eastAsiaTheme="minorHAnsi" w:hAnsi="Palatino-Light" w:cs="Palatino-Light"/>
          <w:sz w:val="19"/>
          <w:szCs w:val="19"/>
        </w:rPr>
      </w:pPr>
    </w:p>
    <w:p w:rsidR="00550C9E" w:rsidRDefault="00BD2390" w:rsidP="00342E84">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sz w:val="19"/>
          <w:szCs w:val="19"/>
        </w:rPr>
        <w:t>For additional guidance on this item, see the Category</w:t>
      </w:r>
      <w:r w:rsidR="00342E84">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and Item Commentary (http://www.nist.gov/baldrige/publications/hc_criteria.cfm)</w:t>
      </w:r>
      <w:r w:rsidR="00550C9E">
        <w:rPr>
          <w:rStyle w:val="Coloredtype"/>
          <w:color w:val="4F81BD" w:themeColor="accent1"/>
        </w:rPr>
        <w:br w:type="page"/>
      </w:r>
    </w:p>
    <w:p w:rsidR="00AB109D" w:rsidRDefault="00AB109D" w:rsidP="00342E84">
      <w:pPr>
        <w:pStyle w:val="j11CategorySubtitle"/>
        <w:ind w:left="0" w:firstLine="0"/>
      </w:pPr>
      <w:r w:rsidRPr="00B943C3">
        <w:rPr>
          <w:rStyle w:val="Coloredtype"/>
          <w:color w:val="4F81BD" w:themeColor="accent1"/>
        </w:rPr>
        <w:lastRenderedPageBreak/>
        <w:t>1.2</w:t>
      </w:r>
      <w:r w:rsidRPr="00B943C3">
        <w:rPr>
          <w:rStyle w:val="Coloredtype"/>
          <w:color w:val="4F81BD" w:themeColor="accent1"/>
        </w:rPr>
        <w:tab/>
        <w:t>Governance and Societal Responsibilities:</w:t>
      </w:r>
      <w:r w:rsidRPr="00B943C3">
        <w:rPr>
          <w:color w:val="4F81BD" w:themeColor="accent1"/>
        </w:rPr>
        <w:t xml:space="preserve"> </w:t>
      </w:r>
      <w:r>
        <w:t>How do you govern and fulfill your societal responsibilities?</w:t>
      </w:r>
      <w:r>
        <w:tab/>
      </w:r>
      <w:r w:rsidRPr="00CD3EF0">
        <w:t>Process</w:t>
      </w:r>
    </w:p>
    <w:p w:rsidR="00AB109D" w:rsidRDefault="007D5130"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w:t>
      </w:r>
      <w:r w:rsidR="00AB109D">
        <w:rPr>
          <w:rFonts w:ascii="AGaramondPro-Regular" w:hAnsi="AGaramondPro-Regular" w:cs="AGaramondPro-Regular"/>
          <w:b w:val="0"/>
          <w:bCs w:val="0"/>
        </w:rPr>
        <w:t xml:space="preserve"> your response, include answers to the following questions:</w:t>
      </w:r>
    </w:p>
    <w:p w:rsidR="00AB109D" w:rsidRDefault="00AB109D" w:rsidP="00AB109D">
      <w:pPr>
        <w:pStyle w:val="j13CRITa"/>
        <w:rPr>
          <w:smallCaps/>
          <w:color w:val="4F81BD" w:themeColor="accent1"/>
        </w:rPr>
      </w:pPr>
      <w:r w:rsidRPr="00B943C3">
        <w:rPr>
          <w:color w:val="4F81BD" w:themeColor="accent1"/>
        </w:rPr>
        <w:t>a.</w:t>
      </w:r>
      <w:r w:rsidRPr="00B943C3">
        <w:rPr>
          <w:color w:val="4F81BD" w:themeColor="accent1"/>
        </w:rPr>
        <w:tab/>
        <w:t xml:space="preserve">Organizational </w:t>
      </w:r>
      <w:r w:rsidRPr="00B943C3">
        <w:rPr>
          <w:smallCaps/>
          <w:color w:val="4F81BD" w:themeColor="accent1"/>
        </w:rPr>
        <w:t>Governance</w:t>
      </w:r>
    </w:p>
    <w:p w:rsidR="00212480" w:rsidRPr="00B943C3" w:rsidRDefault="00212480" w:rsidP="00AB109D">
      <w:pPr>
        <w:pStyle w:val="j13CRITa"/>
        <w:rPr>
          <w:smallCaps/>
          <w:color w:val="4F81BD" w:themeColor="accent1"/>
        </w:rPr>
      </w:pPr>
    </w:p>
    <w:p w:rsidR="001E01C3" w:rsidRDefault="00AB109D" w:rsidP="0066395D">
      <w:pPr>
        <w:pStyle w:val="j14CRITnumberedparagraph"/>
      </w:pPr>
      <w:r>
        <w:t>(1)</w:t>
      </w:r>
      <w:r>
        <w:tab/>
      </w:r>
      <w:r>
        <w:rPr>
          <w:rFonts w:ascii="AGaramondPro-Bold" w:hAnsi="AGaramondPro-Bold" w:cs="AGaramondPro-Bold"/>
          <w:b/>
          <w:bCs/>
          <w:smallCaps/>
        </w:rPr>
        <w:t>Governance</w:t>
      </w:r>
      <w:r>
        <w:rPr>
          <w:rFonts w:ascii="AGaramondPro-Bold" w:hAnsi="AGaramondPro-Bold" w:cs="AGaramondPro-Bold"/>
          <w:b/>
          <w:bCs/>
        </w:rPr>
        <w:t xml:space="preserve"> System</w:t>
      </w:r>
      <w:r>
        <w:rPr>
          <w:rFonts w:ascii="AGaramondPro-Bold" w:hAnsi="AGaramondPro-Bold" w:cs="AGaramondPro-Bold"/>
          <w:b/>
          <w:bCs/>
        </w:rPr>
        <w:t> </w:t>
      </w:r>
      <w:r w:rsidRPr="00B21B0F">
        <w:rPr>
          <w:rStyle w:val="AGarasmallcaps"/>
          <w:b/>
        </w:rPr>
        <w:t>How</w:t>
      </w:r>
      <w:r w:rsidRPr="00B21B0F">
        <w:rPr>
          <w:b/>
        </w:rPr>
        <w:t xml:space="preserve"> does your organization </w:t>
      </w:r>
      <w:r w:rsidR="00120C2A" w:rsidRPr="00B21B0F">
        <w:rPr>
          <w:b/>
        </w:rPr>
        <w:t>ensure responsible</w:t>
      </w:r>
      <w:r w:rsidR="001E01C3" w:rsidRPr="00B21B0F">
        <w:rPr>
          <w:b/>
        </w:rPr>
        <w:t xml:space="preserve"> GOVERNANCE?</w:t>
      </w:r>
      <w:r w:rsidR="001E01C3">
        <w:t xml:space="preserve"> </w:t>
      </w:r>
    </w:p>
    <w:p w:rsidR="00212480" w:rsidRDefault="00212480" w:rsidP="00212480">
      <w:pPr>
        <w:pStyle w:val="j14aCRITbulletsundernumbers"/>
        <w:ind w:left="1540" w:firstLine="0"/>
      </w:pPr>
    </w:p>
    <w:p w:rsidR="00AB109D" w:rsidRDefault="00AB109D" w:rsidP="00AB109D">
      <w:pPr>
        <w:pStyle w:val="j14CRITnumberedparagraph"/>
      </w:pPr>
      <w:r>
        <w:t>(2)</w:t>
      </w:r>
      <w:r>
        <w:tab/>
      </w:r>
      <w:r>
        <w:rPr>
          <w:rFonts w:ascii="AGaramondPro-Bold" w:hAnsi="AGaramondPro-Bold" w:cs="AGaramondPro-Bold"/>
          <w:b/>
          <w:bCs/>
          <w:smallCaps/>
        </w:rPr>
        <w:t>Performance</w:t>
      </w:r>
      <w:r>
        <w:rPr>
          <w:rFonts w:ascii="AGaramondPro-Bold" w:hAnsi="AGaramondPro-Bold" w:cs="AGaramondPro-Bold"/>
          <w:b/>
          <w:bCs/>
        </w:rPr>
        <w:t xml:space="preserve"> Evaluation</w:t>
      </w:r>
      <w:r>
        <w:rPr>
          <w:rFonts w:ascii="AGaramondPro-Bold" w:hAnsi="AGaramondPro-Bold" w:cs="AGaramondPro-Bold"/>
          <w:b/>
          <w:bCs/>
        </w:rPr>
        <w:t> </w:t>
      </w:r>
      <w:r w:rsidRPr="00B21B0F">
        <w:rPr>
          <w:rStyle w:val="AGarasmallcaps"/>
          <w:b/>
        </w:rPr>
        <w:t>How</w:t>
      </w:r>
      <w:r w:rsidRPr="00B21B0F">
        <w:rPr>
          <w:b/>
        </w:rPr>
        <w:t xml:space="preserve"> do you evaluate the </w:t>
      </w:r>
      <w:r w:rsidRPr="00B21B0F">
        <w:rPr>
          <w:rStyle w:val="AGarasmallcaps"/>
          <w:b/>
        </w:rPr>
        <w:t xml:space="preserve">performance </w:t>
      </w:r>
      <w:r w:rsidRPr="00B21B0F">
        <w:rPr>
          <w:b/>
        </w:rPr>
        <w:t xml:space="preserve">of your </w:t>
      </w:r>
      <w:r w:rsidRPr="00B21B0F">
        <w:rPr>
          <w:rStyle w:val="AGarasmallcaps"/>
          <w:b/>
        </w:rPr>
        <w:t>senior leaders,</w:t>
      </w:r>
      <w:r w:rsidRPr="00B21B0F">
        <w:rPr>
          <w:b/>
        </w:rPr>
        <w:t xml:space="preserve"> including the </w:t>
      </w:r>
      <w:r w:rsidR="001E01C3" w:rsidRPr="00B21B0F">
        <w:rPr>
          <w:b/>
        </w:rPr>
        <w:t>chief executive, and your GOVERNANCE board</w:t>
      </w:r>
      <w:r w:rsidR="009865E6" w:rsidRPr="00B21B0F">
        <w:rPr>
          <w:b/>
        </w:rPr>
        <w:t>?</w:t>
      </w:r>
      <w:r>
        <w:t xml:space="preserve"> </w:t>
      </w:r>
    </w:p>
    <w:p w:rsidR="00AB109D" w:rsidRDefault="00AB109D" w:rsidP="00AB109D">
      <w:pPr>
        <w:pStyle w:val="j13CRITa"/>
        <w:rPr>
          <w:smallCaps/>
          <w:color w:val="4F81BD" w:themeColor="accent1"/>
        </w:rPr>
      </w:pPr>
      <w:r w:rsidRPr="00B943C3">
        <w:rPr>
          <w:color w:val="4F81BD" w:themeColor="accent1"/>
        </w:rPr>
        <w:t>b.</w:t>
      </w:r>
      <w:r w:rsidRPr="00B943C3">
        <w:rPr>
          <w:color w:val="4F81BD" w:themeColor="accent1"/>
        </w:rPr>
        <w:tab/>
        <w:t xml:space="preserve">Legal and </w:t>
      </w:r>
      <w:r w:rsidRPr="00B943C3">
        <w:rPr>
          <w:smallCaps/>
          <w:color w:val="4F81BD" w:themeColor="accent1"/>
        </w:rPr>
        <w:t>Ethical</w:t>
      </w:r>
      <w:r w:rsidRPr="00B943C3">
        <w:rPr>
          <w:color w:val="4F81BD" w:themeColor="accent1"/>
        </w:rPr>
        <w:t xml:space="preserve"> </w:t>
      </w:r>
      <w:r w:rsidRPr="00B943C3">
        <w:rPr>
          <w:smallCaps/>
          <w:color w:val="4F81BD" w:themeColor="accent1"/>
        </w:rPr>
        <w:t>Behavior</w:t>
      </w:r>
    </w:p>
    <w:p w:rsidR="00212480" w:rsidRPr="00B943C3" w:rsidRDefault="00212480" w:rsidP="00AB109D">
      <w:pPr>
        <w:pStyle w:val="j13CRITa"/>
        <w:rPr>
          <w:smallCaps/>
          <w:color w:val="4F81BD" w:themeColor="accent1"/>
        </w:rPr>
      </w:pPr>
    </w:p>
    <w:p w:rsidR="00212480" w:rsidRDefault="00AB109D" w:rsidP="00AB109D">
      <w:pPr>
        <w:pStyle w:val="j14CRITnumberedparagraph"/>
      </w:pPr>
      <w:r>
        <w:t>(1)</w:t>
      </w:r>
      <w:r>
        <w:tab/>
      </w:r>
      <w:r>
        <w:rPr>
          <w:rFonts w:ascii="AGaramondPro-Bold" w:hAnsi="AGaramondPro-Bold" w:cs="AGaramondPro-Bold"/>
          <w:b/>
          <w:bCs/>
        </w:rPr>
        <w:t>Legal and Regulatory Behavior</w:t>
      </w:r>
      <w:r>
        <w:t> </w:t>
      </w:r>
      <w:r w:rsidR="001E01C3" w:rsidRPr="00212480">
        <w:rPr>
          <w:b/>
        </w:rPr>
        <w:t>HOW do you anticipate and address public concerns with your products and operations?</w:t>
      </w:r>
      <w:r w:rsidR="001E01C3">
        <w:t xml:space="preserve"> </w:t>
      </w:r>
    </w:p>
    <w:p w:rsidR="00AB109D" w:rsidRDefault="00AB109D" w:rsidP="00AB109D">
      <w:pPr>
        <w:pStyle w:val="j14CRITnumberedparagraph"/>
      </w:pPr>
      <w:r>
        <w:t xml:space="preserve"> </w:t>
      </w:r>
    </w:p>
    <w:p w:rsidR="00F343D9" w:rsidRDefault="00AB109D" w:rsidP="00AB109D">
      <w:pPr>
        <w:pStyle w:val="j14CRITnumberedparagraph"/>
        <w:rPr>
          <w:b/>
        </w:rPr>
      </w:pPr>
      <w:r>
        <w:t xml:space="preserve">(2) </w:t>
      </w:r>
      <w:r>
        <w:tab/>
      </w:r>
      <w:r>
        <w:rPr>
          <w:rFonts w:ascii="AGaramondPro-Bold" w:hAnsi="AGaramondPro-Bold" w:cs="AGaramondPro-Bold"/>
          <w:b/>
          <w:bCs/>
          <w:smallCaps/>
        </w:rPr>
        <w:t>Ethical Behavior</w:t>
      </w:r>
      <w:r>
        <w:rPr>
          <w:rFonts w:ascii="AGaramondPro-Bold" w:hAnsi="AGaramondPro-Bold" w:cs="AGaramondPro-Bold"/>
          <w:b/>
          <w:bCs/>
        </w:rPr>
        <w:t> </w:t>
      </w:r>
      <w:r w:rsidRPr="00212480">
        <w:rPr>
          <w:rStyle w:val="AGarasmallcaps"/>
          <w:b/>
        </w:rPr>
        <w:t>How</w:t>
      </w:r>
      <w:r w:rsidRPr="00212480">
        <w:rPr>
          <w:b/>
        </w:rPr>
        <w:t xml:space="preserve"> does your organization promote and ensure </w:t>
      </w:r>
      <w:r w:rsidRPr="00212480">
        <w:rPr>
          <w:rStyle w:val="AGarasmallcaps"/>
          <w:b/>
        </w:rPr>
        <w:t>ethical behavior</w:t>
      </w:r>
      <w:r w:rsidRPr="00212480">
        <w:rPr>
          <w:b/>
        </w:rPr>
        <w:t xml:space="preserve"> in all interactions?</w:t>
      </w:r>
    </w:p>
    <w:p w:rsidR="00AB109D" w:rsidRDefault="00AB109D" w:rsidP="00AB109D">
      <w:pPr>
        <w:pStyle w:val="j14CRITnumberedparagraph"/>
      </w:pPr>
      <w:r>
        <w:t xml:space="preserve"> </w:t>
      </w:r>
    </w:p>
    <w:p w:rsidR="00AB109D" w:rsidRDefault="00AB109D" w:rsidP="00AB109D">
      <w:pPr>
        <w:pStyle w:val="j13CRITa"/>
        <w:rPr>
          <w:color w:val="4F81BD" w:themeColor="accent1"/>
        </w:rPr>
      </w:pPr>
      <w:r w:rsidRPr="00B943C3">
        <w:rPr>
          <w:color w:val="4F81BD" w:themeColor="accent1"/>
        </w:rPr>
        <w:t>c.</w:t>
      </w:r>
      <w:r w:rsidRPr="00B943C3">
        <w:rPr>
          <w:color w:val="4F81BD" w:themeColor="accent1"/>
        </w:rPr>
        <w:tab/>
        <w:t xml:space="preserve">Societal Responsibilities and Support of </w:t>
      </w:r>
      <w:r w:rsidRPr="00B943C3">
        <w:rPr>
          <w:rStyle w:val="CapSCGill-Criteria-Glossary"/>
          <w:color w:val="4F81BD" w:themeColor="accent1"/>
        </w:rPr>
        <w:t>Key</w:t>
      </w:r>
      <w:r w:rsidRPr="00B943C3">
        <w:rPr>
          <w:color w:val="4F81BD" w:themeColor="accent1"/>
        </w:rPr>
        <w:t xml:space="preserve"> Communities</w:t>
      </w:r>
    </w:p>
    <w:p w:rsidR="00212480" w:rsidRPr="00B943C3" w:rsidRDefault="00212480" w:rsidP="00AB109D">
      <w:pPr>
        <w:pStyle w:val="j13CRITa"/>
        <w:rPr>
          <w:color w:val="4F81BD" w:themeColor="accent1"/>
        </w:rPr>
      </w:pPr>
    </w:p>
    <w:p w:rsidR="00182081" w:rsidRDefault="00AB109D" w:rsidP="00AB109D">
      <w:pPr>
        <w:pStyle w:val="j14CRITnumberedparagraph"/>
      </w:pPr>
      <w:r>
        <w:t>(1)</w:t>
      </w:r>
      <w:r>
        <w:tab/>
      </w:r>
      <w:r>
        <w:rPr>
          <w:rFonts w:ascii="AGaramondPro-Bold" w:hAnsi="AGaramondPro-Bold" w:cs="AGaramondPro-Bold"/>
          <w:b/>
          <w:bCs/>
        </w:rPr>
        <w:t>Societal Well-Being</w:t>
      </w:r>
      <w:r>
        <w:rPr>
          <w:rFonts w:ascii="AGaramondPro-Bold" w:hAnsi="AGaramondPro-Bold" w:cs="AGaramondPro-Bold"/>
          <w:b/>
          <w:bCs/>
        </w:rPr>
        <w:t> </w:t>
      </w:r>
      <w:r w:rsidRPr="00212480">
        <w:rPr>
          <w:rStyle w:val="AGarasmallcaps"/>
          <w:b/>
        </w:rPr>
        <w:t>How</w:t>
      </w:r>
      <w:r w:rsidRPr="00212480">
        <w:rPr>
          <w:b/>
        </w:rPr>
        <w:t xml:space="preserve"> do you consider societal well-being and benefit as part of your strategy and daily operations?</w:t>
      </w:r>
      <w:r>
        <w:t xml:space="preserve"> </w:t>
      </w:r>
    </w:p>
    <w:p w:rsidR="00212480" w:rsidRDefault="00212480" w:rsidP="00AB109D">
      <w:pPr>
        <w:pStyle w:val="j14CRITnumberedparagraph"/>
      </w:pPr>
    </w:p>
    <w:p w:rsidR="00AB109D" w:rsidRDefault="00AB109D" w:rsidP="00AB109D">
      <w:pPr>
        <w:pStyle w:val="j14CRITnumberedparagraph"/>
      </w:pPr>
      <w:r>
        <w:t>(2)</w:t>
      </w:r>
      <w:r>
        <w:tab/>
      </w:r>
      <w:r>
        <w:rPr>
          <w:rFonts w:ascii="AGaramondPro-Bold" w:hAnsi="AGaramondPro-Bold" w:cs="AGaramondPro-Bold"/>
          <w:b/>
          <w:bCs/>
        </w:rPr>
        <w:t>Community Support</w:t>
      </w:r>
      <w:r>
        <w:rPr>
          <w:rFonts w:ascii="AGaramondPro-Bold" w:hAnsi="AGaramondPro-Bold" w:cs="AGaramondPro-Bold"/>
          <w:b/>
          <w:bCs/>
        </w:rPr>
        <w:t> </w:t>
      </w:r>
      <w:r w:rsidRPr="00212480">
        <w:rPr>
          <w:rStyle w:val="AGarasmallcaps"/>
          <w:b/>
        </w:rPr>
        <w:t>How</w:t>
      </w:r>
      <w:r w:rsidRPr="00212480">
        <w:rPr>
          <w:b/>
        </w:rPr>
        <w:t xml:space="preserve"> does your organization actively support and strengthen your </w:t>
      </w:r>
      <w:r w:rsidRPr="00212480">
        <w:rPr>
          <w:rStyle w:val="AGarasmallcaps"/>
          <w:b/>
        </w:rPr>
        <w:t>key</w:t>
      </w:r>
      <w:r w:rsidRPr="00212480">
        <w:rPr>
          <w:b/>
        </w:rPr>
        <w:t xml:space="preserve"> communities?</w:t>
      </w:r>
      <w:r>
        <w:t xml:space="preserve"> What are your</w:t>
      </w:r>
      <w:r>
        <w:rPr>
          <w:rStyle w:val="AGarasmallcaps"/>
          <w:sz w:val="18"/>
          <w:szCs w:val="18"/>
        </w:rPr>
        <w:t xml:space="preserve"> </w:t>
      </w:r>
      <w:r>
        <w:rPr>
          <w:rStyle w:val="AGarasmallcaps"/>
        </w:rPr>
        <w:t>key</w:t>
      </w:r>
      <w:r>
        <w:rPr>
          <w:rStyle w:val="AGarasmallcaps"/>
          <w:sz w:val="18"/>
          <w:szCs w:val="18"/>
        </w:rPr>
        <w:t xml:space="preserve"> </w:t>
      </w:r>
      <w:r>
        <w:t xml:space="preserve">communities? </w:t>
      </w:r>
    </w:p>
    <w:p w:rsidR="00AB109D" w:rsidRDefault="00AB109D" w:rsidP="00AB109D">
      <w:pPr>
        <w:pStyle w:val="j16bColorlineafternotesfullwidth"/>
      </w:pPr>
    </w:p>
    <w:p w:rsidR="00342E84" w:rsidRDefault="00342E84" w:rsidP="00342E8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 </w:t>
      </w:r>
      <w:r>
        <w:rPr>
          <w:rFonts w:ascii="Palatino-Light" w:eastAsiaTheme="minorHAnsi" w:hAnsi="Palatino-Light" w:cs="Palatino-Light"/>
          <w:color w:val="auto"/>
          <w:sz w:val="19"/>
          <w:szCs w:val="19"/>
        </w:rPr>
        <w:t>Societal responsibilities in areas critical to your ongoing marketplace success should also be addressed in Strategy Development (item 2.1) and Operations (category 6). Key results should be reported as Leadership and Governance Results (item 7.4). Examples are results related to regulatory</w:t>
      </w: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and legal requirements (including malpractice and the results of mandated financial audits); accreditation; reductions in environmental impacts through the use of “green” technology, resource-conserving activities, reduction of carbon footprint, or other means; or improvements in social impacts, such as building community health.</w:t>
      </w: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 </w:t>
      </w:r>
      <w:r>
        <w:rPr>
          <w:rFonts w:ascii="Palatino-Light" w:eastAsiaTheme="minorHAnsi" w:hAnsi="Palatino-Light" w:cs="Palatino-Light"/>
          <w:color w:val="auto"/>
          <w:sz w:val="19"/>
          <w:szCs w:val="19"/>
        </w:rPr>
        <w:t>The health and safety of your workforce are not addressed in this item; you should address these workforce factors in items 5.1 and 6.2.</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1.2a(1). </w:t>
      </w:r>
      <w:r>
        <w:rPr>
          <w:rFonts w:ascii="Palatino-Light" w:eastAsiaTheme="minorHAnsi" w:hAnsi="Palatino-Light" w:cs="Palatino-Light"/>
          <w:color w:val="auto"/>
          <w:sz w:val="19"/>
          <w:szCs w:val="19"/>
        </w:rPr>
        <w:t>The governance board’s review of organizational performance and progress, if appropriate, is addressed in 4.1(b).</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1.2a(1). </w:t>
      </w:r>
      <w:r>
        <w:rPr>
          <w:rFonts w:ascii="Palatino-Light" w:eastAsiaTheme="minorHAnsi" w:hAnsi="Palatino-Light" w:cs="Palatino-Light"/>
          <w:color w:val="auto"/>
          <w:sz w:val="19"/>
          <w:szCs w:val="19"/>
        </w:rPr>
        <w:t>Transparency in the operations of your governance system should include your internal controls on governance processes.</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1.2a(2). </w:t>
      </w:r>
      <w:r>
        <w:rPr>
          <w:rFonts w:ascii="Palatino-Light" w:eastAsiaTheme="minorHAnsi" w:hAnsi="Palatino-Light" w:cs="Palatino-Light"/>
          <w:color w:val="auto"/>
          <w:sz w:val="19"/>
          <w:szCs w:val="19"/>
        </w:rPr>
        <w:t>The evaluation of leaders’ performance might be supported by peer reviews, formal performance management reviews, reviews by external advisory boards, and formal or informal feedback from and surveys of the workforce and other stakeholders.</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1.2b(2). </w:t>
      </w:r>
      <w:r>
        <w:rPr>
          <w:rFonts w:ascii="Palatino-Light" w:eastAsiaTheme="minorHAnsi" w:hAnsi="Palatino-Light" w:cs="Palatino-Light"/>
          <w:color w:val="auto"/>
          <w:sz w:val="19"/>
          <w:szCs w:val="19"/>
        </w:rPr>
        <w:t>Measures or indicators of ethical behavior might include the percentage of independent board members, instances of ethical conduct or compliance breaches and responses to them, survey results showing workforce perceptions of organizational ethics, ethics hotline use, and results of ethics reviews and audits. Measures or indicators of ethical behavior might also include evidence that policies, workforce training, and monitoring systems are in place for conflicts of interest; protection and use of sensitive data, information, and knowledge generated through synthesizing and correlating these data; and proper use of funds.</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1.2c. </w:t>
      </w:r>
      <w:r>
        <w:rPr>
          <w:rFonts w:ascii="Palatino-Light" w:eastAsiaTheme="minorHAnsi" w:hAnsi="Palatino-Light" w:cs="Palatino-Light"/>
          <w:color w:val="auto"/>
          <w:sz w:val="19"/>
          <w:szCs w:val="19"/>
        </w:rPr>
        <w:t>Areas of societal contributions might include your efforts to improve the environment (e.g., collaboration to conserve the environment or natural resources); strengthen local community services, education, health, and emergency preparedness; and improve the practices of trade, business, or professional associations.</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1.2c(2). </w:t>
      </w:r>
      <w:r>
        <w:rPr>
          <w:rFonts w:ascii="Palatino-Light" w:eastAsiaTheme="minorHAnsi" w:hAnsi="Palatino-Light" w:cs="Palatino-Light"/>
          <w:color w:val="auto"/>
          <w:sz w:val="19"/>
          <w:szCs w:val="19"/>
        </w:rPr>
        <w:t>Actions to build community health are population based services that support the general health of the communities in which you operate. Such services will likely draw on your core competencies and might include health education programs, immunization programs, and unique health services provided at a financial loss, population-screening programs (e.g., for hypertension), sponsorship of safety programs, and indigent care and other community benefits. You should report the results of these services in item 7.4.</w:t>
      </w: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p>
    <w:p w:rsidR="004B663D" w:rsidRDefault="00342E84" w:rsidP="00342E84">
      <w:pPr>
        <w:widowControl/>
        <w:spacing w:line="240" w:lineRule="auto"/>
        <w:textAlignment w:val="auto"/>
        <w:rPr>
          <w:rFonts w:ascii="GillSans-Bold" w:hAnsi="GillSans-Bold" w:cs="GillSans-Bold"/>
          <w:b/>
          <w:bCs/>
          <w:color w:val="4F81BD" w:themeColor="accent1"/>
          <w:sz w:val="36"/>
          <w:szCs w:val="36"/>
        </w:rPr>
      </w:pPr>
      <w:r>
        <w:rPr>
          <w:rFonts w:ascii="Palatino-Light" w:eastAsiaTheme="minorHAnsi" w:hAnsi="Palatino-Light" w:cs="Palatino-Light"/>
          <w:color w:val="auto"/>
          <w:sz w:val="19"/>
          <w:szCs w:val="19"/>
        </w:rPr>
        <w:t>For additional guidance on this item, see the Category and Item Commentary (http://www.nist.gov/baldrige/publications/hc_criteria.cfm).</w:t>
      </w:r>
      <w:r w:rsidR="004B663D">
        <w:rPr>
          <w:color w:val="4F81BD" w:themeColor="accent1"/>
        </w:rPr>
        <w:br w:type="page"/>
      </w:r>
    </w:p>
    <w:p w:rsidR="00AB109D" w:rsidRDefault="00AB109D" w:rsidP="00AB109D">
      <w:pPr>
        <w:pStyle w:val="j10Categorytitle"/>
      </w:pPr>
      <w:r w:rsidRPr="00B943C3">
        <w:rPr>
          <w:color w:val="4F81BD" w:themeColor="accent1"/>
        </w:rPr>
        <w:lastRenderedPageBreak/>
        <w:t>2</w:t>
      </w:r>
      <w:r w:rsidRPr="00B943C3">
        <w:rPr>
          <w:color w:val="4F81BD" w:themeColor="accent1"/>
        </w:rPr>
        <w:tab/>
      </w:r>
      <w:r w:rsidR="00120C2A">
        <w:rPr>
          <w:color w:val="4F81BD" w:themeColor="accent1"/>
        </w:rPr>
        <w:t xml:space="preserve"> </w:t>
      </w:r>
      <w:r w:rsidRPr="00B943C3">
        <w:rPr>
          <w:color w:val="4F81BD" w:themeColor="accent1"/>
        </w:rPr>
        <w:t>Strateg</w:t>
      </w:r>
      <w:r w:rsidR="00120C2A">
        <w:rPr>
          <w:color w:val="4F81BD" w:themeColor="accent1"/>
        </w:rPr>
        <w:t>y</w:t>
      </w:r>
      <w:r w:rsidRPr="00B943C3">
        <w:rPr>
          <w:color w:val="4F81BD" w:themeColor="accent1"/>
        </w:rPr>
        <w:t xml:space="preserve">  </w:t>
      </w:r>
    </w:p>
    <w:p w:rsidR="00AB109D" w:rsidRDefault="00AB109D" w:rsidP="00AB109D">
      <w:pPr>
        <w:pStyle w:val="j10aCritopeningparagraph"/>
        <w:ind w:right="540"/>
      </w:pPr>
      <w:r>
        <w:t xml:space="preserve">The </w:t>
      </w:r>
      <w:r>
        <w:rPr>
          <w:rFonts w:ascii="AGaramondPro-BoldItalic" w:hAnsi="AGaramondPro-BoldItalic" w:cs="AGaramondPro-BoldItalic"/>
          <w:b/>
          <w:bCs/>
          <w:i/>
          <w:iCs/>
        </w:rPr>
        <w:t>Strategic Planning</w:t>
      </w:r>
      <w:r>
        <w:t xml:space="preserve"> category </w:t>
      </w:r>
      <w:r w:rsidR="00D2146A">
        <w:t>asks</w:t>
      </w:r>
      <w:r>
        <w:t xml:space="preserve"> </w:t>
      </w:r>
      <w:r>
        <w:rPr>
          <w:rStyle w:val="AGarasmallcaps"/>
        </w:rPr>
        <w:t>how</w:t>
      </w:r>
      <w:r>
        <w:t xml:space="preserve"> your organization develops </w:t>
      </w:r>
      <w:r>
        <w:rPr>
          <w:rStyle w:val="AGarasmallcaps"/>
        </w:rPr>
        <w:t xml:space="preserve">strategic objectives </w:t>
      </w:r>
      <w:r>
        <w:t xml:space="preserve">and </w:t>
      </w:r>
      <w:r>
        <w:rPr>
          <w:rStyle w:val="AGarasmallcaps"/>
        </w:rPr>
        <w:t>action plans</w:t>
      </w:r>
      <w:r w:rsidR="00544423">
        <w:rPr>
          <w:rStyle w:val="AGarasmallcaps"/>
        </w:rPr>
        <w:t xml:space="preserve">, </w:t>
      </w:r>
      <w:r>
        <w:t>implement</w:t>
      </w:r>
      <w:r w:rsidR="00544423">
        <w:t xml:space="preserve">s them, </w:t>
      </w:r>
      <w:r>
        <w:t>change</w:t>
      </w:r>
      <w:r w:rsidR="00544423">
        <w:t>s them</w:t>
      </w:r>
      <w:r>
        <w:t xml:space="preserve"> if circumstances require, and </w:t>
      </w:r>
      <w:r w:rsidR="00544423">
        <w:t xml:space="preserve">measures </w:t>
      </w:r>
      <w:r>
        <w:t>progress</w:t>
      </w:r>
      <w:r w:rsidR="00544423">
        <w:t>.</w:t>
      </w:r>
    </w:p>
    <w:p w:rsidR="00AB109D" w:rsidRDefault="00AB109D" w:rsidP="00AB109D">
      <w:pPr>
        <w:pStyle w:val="j11CategorySubtitle"/>
      </w:pPr>
      <w:r w:rsidRPr="00B943C3">
        <w:rPr>
          <w:rStyle w:val="Coloredtype"/>
          <w:color w:val="4F81BD" w:themeColor="accent1"/>
        </w:rPr>
        <w:t>2.1</w:t>
      </w:r>
      <w:r w:rsidRPr="00B943C3">
        <w:rPr>
          <w:rStyle w:val="Coloredtype"/>
          <w:color w:val="4F81BD" w:themeColor="accent1"/>
        </w:rPr>
        <w:tab/>
        <w:t>Strategy Development:</w:t>
      </w:r>
      <w:r w:rsidRPr="00B943C3">
        <w:rPr>
          <w:color w:val="4F81BD" w:themeColor="accent1"/>
        </w:rPr>
        <w:t xml:space="preserve"> </w:t>
      </w:r>
      <w:r>
        <w:t>How do you develop your strategy?</w:t>
      </w:r>
      <w:r>
        <w:tab/>
      </w:r>
      <w:r w:rsidRPr="00CD3EF0">
        <w:t>Process</w:t>
      </w:r>
    </w:p>
    <w:p w:rsidR="00AB109D" w:rsidRDefault="00EB444B" w:rsidP="00AB109D">
      <w:pPr>
        <w:pStyle w:val="j12CRITboldsubsectionparagraph"/>
        <w:spacing w:after="80"/>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Strategy Development </w:t>
      </w:r>
      <w:r w:rsidRPr="00B943C3">
        <w:rPr>
          <w:rStyle w:val="CapSCGill-Criteria-Glossary"/>
          <w:color w:val="4F81BD" w:themeColor="accent1"/>
        </w:rPr>
        <w:t>Process</w:t>
      </w:r>
    </w:p>
    <w:p w:rsidR="00120C2A" w:rsidRPr="00B943C3" w:rsidRDefault="00120C2A" w:rsidP="00AB109D">
      <w:pPr>
        <w:pStyle w:val="j13CRITa"/>
        <w:rPr>
          <w:color w:val="4F81BD" w:themeColor="accent1"/>
        </w:rPr>
      </w:pPr>
    </w:p>
    <w:p w:rsidR="00535001" w:rsidRDefault="00AB109D" w:rsidP="00182081">
      <w:pPr>
        <w:pStyle w:val="j14CRITnumberedparagraph"/>
        <w:spacing w:after="80"/>
      </w:pPr>
      <w:r>
        <w:t>(1)</w:t>
      </w:r>
      <w:r>
        <w:tab/>
      </w:r>
      <w:r>
        <w:rPr>
          <w:rFonts w:ascii="AGaramondPro-Bold" w:hAnsi="AGaramondPro-Bold" w:cs="AGaramondPro-Bold"/>
          <w:b/>
          <w:bCs/>
        </w:rPr>
        <w:t xml:space="preserve">Strategic Planning </w:t>
      </w:r>
      <w:r>
        <w:rPr>
          <w:rFonts w:ascii="AGaramondPro-Bold" w:hAnsi="AGaramondPro-Bold" w:cs="AGaramondPro-Bold"/>
          <w:b/>
          <w:bCs/>
          <w:smallCaps/>
        </w:rPr>
        <w:t>Process</w:t>
      </w:r>
      <w:r>
        <w:rPr>
          <w:rFonts w:ascii="AGaramondPro-Bold" w:hAnsi="AGaramondPro-Bold" w:cs="AGaramondPro-Bold"/>
          <w:b/>
          <w:bCs/>
        </w:rPr>
        <w:t> </w:t>
      </w:r>
      <w:r w:rsidRPr="00212480">
        <w:rPr>
          <w:rStyle w:val="AGarasmallcaps"/>
          <w:b/>
        </w:rPr>
        <w:t>How</w:t>
      </w:r>
      <w:r w:rsidRPr="00212480">
        <w:rPr>
          <w:b/>
        </w:rPr>
        <w:t xml:space="preserve"> do you</w:t>
      </w:r>
      <w:r w:rsidR="0010323D" w:rsidRPr="00212480">
        <w:rPr>
          <w:b/>
        </w:rPr>
        <w:t xml:space="preserve"> </w:t>
      </w:r>
      <w:r w:rsidRPr="00212480">
        <w:rPr>
          <w:b/>
        </w:rPr>
        <w:t xml:space="preserve">conduct </w:t>
      </w:r>
      <w:r w:rsidR="0010323D" w:rsidRPr="00212480">
        <w:rPr>
          <w:b/>
        </w:rPr>
        <w:t xml:space="preserve">your </w:t>
      </w:r>
      <w:r w:rsidRPr="00212480">
        <w:rPr>
          <w:b/>
        </w:rPr>
        <w:t>strategic planning?</w:t>
      </w:r>
      <w:r>
        <w:t xml:space="preserve"> What are the </w:t>
      </w:r>
      <w:r>
        <w:rPr>
          <w:rStyle w:val="AGarasmallcaps"/>
        </w:rPr>
        <w:t>key process</w:t>
      </w:r>
      <w:r>
        <w:t xml:space="preserve"> steps? </w:t>
      </w:r>
    </w:p>
    <w:p w:rsidR="00212480" w:rsidRPr="00535001" w:rsidRDefault="00212480" w:rsidP="00182081">
      <w:pPr>
        <w:pStyle w:val="j14CRITnumberedparagraph"/>
        <w:spacing w:after="80"/>
      </w:pPr>
    </w:p>
    <w:p w:rsidR="001E01C3" w:rsidRDefault="00AB109D" w:rsidP="00AB109D">
      <w:pPr>
        <w:pStyle w:val="j14CRITnumberedparagraph"/>
        <w:spacing w:after="80"/>
        <w:rPr>
          <w:b/>
        </w:rPr>
      </w:pPr>
      <w:r>
        <w:t>(</w:t>
      </w:r>
      <w:r w:rsidR="00182081">
        <w:t>2</w:t>
      </w:r>
      <w:r>
        <w:t>)</w:t>
      </w:r>
      <w:r>
        <w:tab/>
      </w:r>
      <w:r w:rsidR="001E01C3">
        <w:rPr>
          <w:b/>
        </w:rPr>
        <w:t>INNOVATION</w:t>
      </w:r>
      <w:r w:rsidR="001E01C3">
        <w:rPr>
          <w:b/>
        </w:rPr>
        <w:tab/>
      </w:r>
      <w:r w:rsidR="001E01C3" w:rsidRPr="00212480">
        <w:rPr>
          <w:b/>
        </w:rPr>
        <w:t>HOW</w:t>
      </w:r>
      <w:r w:rsidR="0013020F" w:rsidRPr="00212480">
        <w:rPr>
          <w:b/>
        </w:rPr>
        <w:t xml:space="preserve"> does your strategy development PROCESS stimulate and incorporate INNOVATION?</w:t>
      </w:r>
    </w:p>
    <w:p w:rsidR="00212480" w:rsidRDefault="00212480" w:rsidP="00AB109D">
      <w:pPr>
        <w:pStyle w:val="j14CRITnumberedparagraph"/>
        <w:spacing w:after="80"/>
        <w:rPr>
          <w:b/>
        </w:rPr>
      </w:pPr>
    </w:p>
    <w:p w:rsidR="001B3155" w:rsidRPr="00212480" w:rsidRDefault="001E01C3" w:rsidP="0066395D">
      <w:pPr>
        <w:pStyle w:val="j14CRITnumberedparagraph"/>
        <w:spacing w:after="80"/>
        <w:rPr>
          <w:smallCaps/>
        </w:rPr>
      </w:pPr>
      <w:r w:rsidRPr="001E01C3">
        <w:t>(3)</w:t>
      </w:r>
      <w:r>
        <w:rPr>
          <w:b/>
        </w:rPr>
        <w:t xml:space="preserve"> </w:t>
      </w:r>
      <w:r w:rsidR="00AB109D">
        <w:rPr>
          <w:rFonts w:ascii="AGaramondPro-Bold" w:hAnsi="AGaramondPro-Bold" w:cs="AGaramondPro-Bold"/>
          <w:b/>
          <w:bCs/>
        </w:rPr>
        <w:t>Strategy Considerations</w:t>
      </w:r>
      <w:r w:rsidR="00AB109D">
        <w:rPr>
          <w:rFonts w:ascii="AGaramondPro-Bold" w:hAnsi="AGaramondPro-Bold" w:cs="AGaramondPro-Bold"/>
          <w:b/>
          <w:bCs/>
        </w:rPr>
        <w:t> </w:t>
      </w:r>
      <w:r w:rsidR="00AB109D" w:rsidRPr="00212480">
        <w:rPr>
          <w:rStyle w:val="AGarasmallcaps"/>
          <w:b/>
        </w:rPr>
        <w:t>How</w:t>
      </w:r>
      <w:r w:rsidR="00AB109D" w:rsidRPr="00212480">
        <w:rPr>
          <w:b/>
          <w:spacing w:val="-1"/>
        </w:rPr>
        <w:t xml:space="preserve"> </w:t>
      </w:r>
      <w:r w:rsidR="00AB109D" w:rsidRPr="00212480">
        <w:rPr>
          <w:b/>
          <w:spacing w:val="-2"/>
        </w:rPr>
        <w:t>do you collect and</w:t>
      </w:r>
      <w:r w:rsidR="00AB109D" w:rsidRPr="00212480">
        <w:rPr>
          <w:b/>
        </w:rPr>
        <w:t xml:space="preserve"> analyze</w:t>
      </w:r>
      <w:r w:rsidR="00AB109D" w:rsidRPr="00212480">
        <w:rPr>
          <w:b/>
          <w:spacing w:val="-3"/>
        </w:rPr>
        <w:t xml:space="preserve"> relevant data and </w:t>
      </w:r>
      <w:r w:rsidR="004F03A4" w:rsidRPr="00212480">
        <w:rPr>
          <w:b/>
          <w:spacing w:val="-3"/>
        </w:rPr>
        <w:t xml:space="preserve">develop </w:t>
      </w:r>
      <w:r w:rsidR="00AB109D" w:rsidRPr="00212480">
        <w:rPr>
          <w:b/>
          <w:spacing w:val="-3"/>
        </w:rPr>
        <w:t xml:space="preserve">information </w:t>
      </w:r>
      <w:r w:rsidR="0013020F" w:rsidRPr="00212480">
        <w:rPr>
          <w:b/>
          <w:spacing w:val="-3"/>
        </w:rPr>
        <w:t>for</w:t>
      </w:r>
      <w:r w:rsidR="00AB109D" w:rsidRPr="00212480">
        <w:rPr>
          <w:b/>
          <w:spacing w:val="-3"/>
        </w:rPr>
        <w:t xml:space="preserve"> your strategic planning </w:t>
      </w:r>
      <w:r w:rsidR="00AB109D" w:rsidRPr="00212480">
        <w:rPr>
          <w:rStyle w:val="AGarasmallcaps"/>
          <w:b/>
          <w:spacing w:val="-3"/>
        </w:rPr>
        <w:t>process</w:t>
      </w:r>
      <w:r w:rsidR="0066395D">
        <w:rPr>
          <w:rStyle w:val="AGarasmallcaps"/>
          <w:b/>
          <w:spacing w:val="-3"/>
        </w:rPr>
        <w:t>?</w:t>
      </w:r>
    </w:p>
    <w:p w:rsidR="00212480" w:rsidRPr="004F03A4" w:rsidRDefault="00212480" w:rsidP="00212480">
      <w:pPr>
        <w:pStyle w:val="j14aCRITbulletsundernumbers"/>
        <w:spacing w:after="40"/>
        <w:ind w:left="1540" w:firstLine="0"/>
        <w:rPr>
          <w:smallCaps/>
        </w:rPr>
      </w:pPr>
    </w:p>
    <w:p w:rsidR="004F03A4" w:rsidRPr="001B3155" w:rsidRDefault="00866C76" w:rsidP="00F00730">
      <w:pPr>
        <w:pStyle w:val="j14aCRITbulletsundernumbers"/>
        <w:spacing w:after="40"/>
        <w:ind w:left="0" w:firstLine="0"/>
        <w:rPr>
          <w:smallCaps/>
        </w:rPr>
      </w:pPr>
      <w:r>
        <w:t xml:space="preserve">        </w:t>
      </w:r>
      <w:r w:rsidR="004F03A4">
        <w:t>(</w:t>
      </w:r>
      <w:r w:rsidR="001E01C3">
        <w:t>4</w:t>
      </w:r>
      <w:r w:rsidR="004F03A4">
        <w:t xml:space="preserve">) </w:t>
      </w:r>
      <w:r w:rsidRPr="00866C76">
        <w:rPr>
          <w:b/>
          <w:sz w:val="18"/>
          <w:szCs w:val="18"/>
        </w:rPr>
        <w:t>WORK SYSTEMS and CORE COMPETENCIES</w:t>
      </w:r>
      <w:r w:rsidRPr="00866C76">
        <w:rPr>
          <w:sz w:val="17"/>
          <w:szCs w:val="17"/>
        </w:rPr>
        <w:t xml:space="preserve">  </w:t>
      </w:r>
      <w:r>
        <w:rPr>
          <w:sz w:val="17"/>
          <w:szCs w:val="17"/>
        </w:rPr>
        <w:t xml:space="preserve"> </w:t>
      </w:r>
      <w:r w:rsidRPr="00212480">
        <w:rPr>
          <w:b/>
        </w:rPr>
        <w:t xml:space="preserve">What are your </w:t>
      </w:r>
      <w:r w:rsidRPr="00212480">
        <w:rPr>
          <w:b/>
          <w:sz w:val="17"/>
          <w:szCs w:val="17"/>
        </w:rPr>
        <w:t>KEY WORK SYSTEMS</w:t>
      </w:r>
      <w:r w:rsidRPr="00212480">
        <w:rPr>
          <w:b/>
        </w:rPr>
        <w:t>?</w:t>
      </w:r>
      <w:r>
        <w:t xml:space="preserve"> </w:t>
      </w:r>
    </w:p>
    <w:p w:rsidR="001B3155" w:rsidRDefault="001B3155" w:rsidP="001B3155">
      <w:pPr>
        <w:pStyle w:val="j14aCRITbulletsundernumbers"/>
        <w:spacing w:after="40"/>
        <w:ind w:left="1540" w:firstLine="0"/>
        <w:rPr>
          <w:rStyle w:val="AGarasmallcaps"/>
        </w:rPr>
      </w:pP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Strategic Objectives</w:t>
      </w:r>
    </w:p>
    <w:p w:rsidR="00212480" w:rsidRPr="00B943C3" w:rsidRDefault="00212480" w:rsidP="00AB109D">
      <w:pPr>
        <w:pStyle w:val="j13CRITa"/>
        <w:rPr>
          <w:color w:val="4F81BD" w:themeColor="accent1"/>
        </w:rPr>
      </w:pPr>
    </w:p>
    <w:p w:rsidR="00AB109D" w:rsidRDefault="00AB109D" w:rsidP="00AB109D">
      <w:pPr>
        <w:pStyle w:val="j14CRITnumberedparagraph"/>
        <w:spacing w:after="80"/>
      </w:pPr>
      <w:r>
        <w:t>(1)</w:t>
      </w:r>
      <w:r>
        <w:tab/>
      </w:r>
      <w:r>
        <w:rPr>
          <w:rFonts w:ascii="AGaramondPro-Bold" w:hAnsi="AGaramondPro-Bold" w:cs="AGaramondPro-Bold"/>
          <w:b/>
          <w:bCs/>
          <w:smallCaps/>
        </w:rPr>
        <w:t>Key</w:t>
      </w:r>
      <w:r>
        <w:rPr>
          <w:rFonts w:ascii="AGaramondPro-Bold" w:hAnsi="AGaramondPro-Bold" w:cs="AGaramondPro-Bold"/>
          <w:b/>
          <w:bCs/>
        </w:rPr>
        <w:t xml:space="preserve"> </w:t>
      </w:r>
      <w:r>
        <w:rPr>
          <w:rFonts w:ascii="AGaramondPro-Bold" w:hAnsi="AGaramondPro-Bold" w:cs="AGaramondPro-Bold"/>
          <w:b/>
          <w:bCs/>
          <w:smallCaps/>
        </w:rPr>
        <w:t>Strategic Objectives</w:t>
      </w:r>
      <w:r>
        <w:rPr>
          <w:rFonts w:ascii="AGaramondPro-Bold" w:hAnsi="AGaramondPro-Bold" w:cs="AGaramondPro-Bold"/>
          <w:b/>
          <w:bCs/>
        </w:rPr>
        <w:t> </w:t>
      </w:r>
      <w:r w:rsidRPr="00212480">
        <w:rPr>
          <w:b/>
        </w:rPr>
        <w:t xml:space="preserve">What are your </w:t>
      </w:r>
      <w:r w:rsidR="0013020F" w:rsidRPr="00212480">
        <w:rPr>
          <w:b/>
        </w:rPr>
        <w:t xml:space="preserve">organization's </w:t>
      </w:r>
      <w:r w:rsidRPr="00212480">
        <w:rPr>
          <w:rStyle w:val="AGarasmallcaps"/>
          <w:b/>
        </w:rPr>
        <w:t xml:space="preserve">key strategic objectives </w:t>
      </w:r>
      <w:r w:rsidRPr="00212480">
        <w:rPr>
          <w:b/>
        </w:rPr>
        <w:t>and your timetable for ac</w:t>
      </w:r>
      <w:r w:rsidR="00B65887" w:rsidRPr="00212480">
        <w:rPr>
          <w:b/>
        </w:rPr>
        <w:t xml:space="preserve">hieving </w:t>
      </w:r>
      <w:r w:rsidRPr="00212480">
        <w:rPr>
          <w:b/>
        </w:rPr>
        <w:t>them?</w:t>
      </w:r>
      <w:r>
        <w:t xml:space="preserve"> </w:t>
      </w:r>
    </w:p>
    <w:p w:rsidR="00212480" w:rsidRDefault="00212480" w:rsidP="00AB109D">
      <w:pPr>
        <w:pStyle w:val="j14CRITnumberedparagraph"/>
        <w:spacing w:after="80"/>
      </w:pPr>
    </w:p>
    <w:p w:rsidR="00120C2A" w:rsidRPr="00120C2A" w:rsidRDefault="00AB109D" w:rsidP="0066395D">
      <w:pPr>
        <w:pStyle w:val="j14CRITnumberedparagraph"/>
        <w:spacing w:after="80"/>
        <w:rPr>
          <w:rStyle w:val="AGarasmallcaps"/>
          <w:smallCaps w:val="0"/>
        </w:rPr>
      </w:pPr>
      <w:r>
        <w:t>(2)</w:t>
      </w:r>
      <w:r>
        <w:tab/>
      </w:r>
      <w:r>
        <w:rPr>
          <w:rFonts w:ascii="AGaramondPro-Bold" w:hAnsi="AGaramondPro-Bold" w:cs="AGaramondPro-Bold"/>
          <w:b/>
          <w:bCs/>
          <w:smallCaps/>
        </w:rPr>
        <w:t>Strategic Objective</w:t>
      </w:r>
      <w:r>
        <w:rPr>
          <w:rFonts w:ascii="AGaramondPro-Bold" w:hAnsi="AGaramondPro-Bold" w:cs="AGaramondPro-Bold"/>
          <w:b/>
          <w:bCs/>
        </w:rPr>
        <w:t xml:space="preserve"> Considerations</w:t>
      </w:r>
      <w:r>
        <w:rPr>
          <w:rFonts w:ascii="AGaramondPro-Bold" w:hAnsi="AGaramondPro-Bold" w:cs="AGaramondPro-Bold"/>
          <w:b/>
          <w:bCs/>
        </w:rPr>
        <w:t> </w:t>
      </w:r>
      <w:r w:rsidRPr="00F00730">
        <w:rPr>
          <w:rStyle w:val="AGarasmallcaps"/>
          <w:b/>
        </w:rPr>
        <w:t>How</w:t>
      </w:r>
      <w:r w:rsidRPr="00F00730">
        <w:rPr>
          <w:b/>
        </w:rPr>
        <w:t xml:space="preserve"> do your </w:t>
      </w:r>
      <w:r w:rsidR="0013020F" w:rsidRPr="00F00730">
        <w:rPr>
          <w:rStyle w:val="AGarasmallcaps"/>
          <w:b/>
        </w:rPr>
        <w:t>strategic objectives</w:t>
      </w:r>
      <w:r w:rsidR="00120C2A" w:rsidRPr="00F00730">
        <w:rPr>
          <w:rStyle w:val="AGarasmallcaps"/>
          <w:b/>
        </w:rPr>
        <w:t xml:space="preserve"> </w:t>
      </w:r>
      <w:r w:rsidR="00120C2A" w:rsidRPr="00F00730">
        <w:rPr>
          <w:b/>
        </w:rPr>
        <w:t>achieve appropriate balance among varying and potentially competing organizational needs?</w:t>
      </w:r>
      <w:r w:rsidR="00120C2A">
        <w:t xml:space="preserve"> </w:t>
      </w:r>
    </w:p>
    <w:p w:rsidR="00120C2A" w:rsidRDefault="00120C2A" w:rsidP="00120C2A">
      <w:pPr>
        <w:pStyle w:val="j14aCRITbulletsundernumbers"/>
        <w:spacing w:after="40"/>
        <w:ind w:left="1540" w:firstLine="0"/>
      </w:pPr>
    </w:p>
    <w:p w:rsidR="00342E84" w:rsidRDefault="00342E84" w:rsidP="00342E8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This item deals with your overall organizational strategy, which might include changes in health care service offerings and processes for patient and other customer engagement. However, you should describe the service design and patient and other customer engagement strategies, respectively, in items 6.1 and 3.2, as appropriate.</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Strategy development refers to your organization’s approach to preparing for the future. In developing your strategy, you might use various types of forecasts, projections, options, scenarios, knowledge (see 4.2a for relevant organizational knowledge), analyses, or other approaches to envisioning the future in order to make decisions and allocate resources. Strategy development might involve key suppliers, partners, patients, and other customers.</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 xml:space="preserve">The term “strategy” should be interpreted broadly. Strategy might be built around or lead to any or all of the following: new health care services; redefinition of key patient and other customer groups or market segments; differentiation of your brand; new core competencies; revenue growth via various approaches, including acquisitions, grants, and endowments; divestitures; new partnerships and alliances; and new staff or volunteer relationships. Strategy might be directed toward becoming a </w:t>
      </w:r>
      <w:r>
        <w:rPr>
          <w:rFonts w:ascii="Palatino-Light" w:eastAsiaTheme="minorHAnsi" w:hAnsi="Palatino-Light" w:cs="Palatino-Light"/>
          <w:color w:val="auto"/>
          <w:sz w:val="19"/>
          <w:szCs w:val="19"/>
        </w:rPr>
        <w:lastRenderedPageBreak/>
        <w:t>preferred provider, a center for clinical and service excellence, a research leader, a low-cost provider, a market innovator, a provider of a high end or customized service, or an integrated service provider.</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r>
        <w:rPr>
          <w:rFonts w:ascii="Palatino-Light" w:eastAsiaTheme="minorHAnsi" w:hAnsi="Palatino-Light" w:cs="Palatino-Light"/>
          <w:color w:val="auto"/>
          <w:sz w:val="19"/>
          <w:szCs w:val="19"/>
        </w:rPr>
        <w:t xml:space="preserve">It might also be directed toward meeting a community or public health care need. </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2.1a(2). </w:t>
      </w:r>
      <w:r>
        <w:rPr>
          <w:rFonts w:ascii="Palatino-Light" w:eastAsiaTheme="minorHAnsi" w:hAnsi="Palatino-Light" w:cs="Palatino-Light"/>
          <w:color w:val="auto"/>
          <w:sz w:val="19"/>
          <w:szCs w:val="19"/>
        </w:rPr>
        <w:t>Strategic opportunities arise from outside-the-box thinking, brainstorming, capitalizing on serendipity, research and innovation processes, nonlinear extrapolation of current conditions, and other approaches to imagining a different future. The generation of ideas that lead to strategic opportunities benefits from an environment that encourages non directed, free thought. Choosing which strategic opportunities to pursue involves considering relative risk, financial and otherwise, and then making intelligent choices (“intelligent risks”).</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2.1a(3). </w:t>
      </w:r>
      <w:r>
        <w:rPr>
          <w:rFonts w:ascii="Palatino-Light" w:eastAsiaTheme="minorHAnsi" w:hAnsi="Palatino-Light" w:cs="Palatino-Light"/>
          <w:color w:val="auto"/>
          <w:sz w:val="19"/>
          <w:szCs w:val="19"/>
        </w:rPr>
        <w:t>Data and information may come from a variety of internal and external sources and in a variety of forms. Data are available in increasingly greater volumes and at greater speeds. The ability to capitalize on data and information, including large datasets (“big data”), is based on the ability</w:t>
      </w: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to analyze the data, draw conclusions, and pursue actions, including intelligent risks.</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2.1a(3). </w:t>
      </w:r>
      <w:r>
        <w:rPr>
          <w:rFonts w:ascii="Palatino-Light" w:eastAsiaTheme="minorHAnsi" w:hAnsi="Palatino-Light" w:cs="Palatino-Light"/>
          <w:color w:val="auto"/>
          <w:sz w:val="19"/>
          <w:szCs w:val="19"/>
        </w:rPr>
        <w:t>Data and information might relate to patient, other customer, and market requirements, expectations, and opportunities; your culture, policies, and procedures to ensure patient safety and avoid medical errors; your policies and procedures for access to and equity of care; your core competencies; the competitive and collaborative environment and your performance now and in the future relative to competitors and comparable organizations; technological and other key innovations or changes that might affect your services and the way you operate, as well as the rate of innovation; workforce and other resource needs; your ability to capitalize on diversity; opportunities to redirect  resources to higher-priority health care services or areas; financial, societal, ethical, regulatory, technological, security, and other potential risks and opportunities; your ability to prevent and respond to emergencies, including natural or other disasters; changes in the local, national, or global economy; requirements for and strengths and weaknesses of your partners and supply chain; changes in your parent organization; and other factors unique to your organization.</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2.1a(3). </w:t>
      </w:r>
      <w:r>
        <w:rPr>
          <w:rFonts w:ascii="Palatino-Light" w:eastAsiaTheme="minorHAnsi" w:hAnsi="Palatino-Light" w:cs="Palatino-Light"/>
          <w:color w:val="auto"/>
          <w:sz w:val="19"/>
          <w:szCs w:val="19"/>
        </w:rPr>
        <w:t xml:space="preserve">Your strategic planning should address your ability to mobilize the necessary resources and knowledge to execute the strategic plan. It should also address your ability to execute contingency </w:t>
      </w:r>
      <w:r w:rsidR="00325A81">
        <w:rPr>
          <w:rFonts w:ascii="Palatino-Light" w:eastAsiaTheme="minorHAnsi" w:hAnsi="Palatino-Light" w:cs="Palatino-Light"/>
          <w:color w:val="auto"/>
          <w:sz w:val="19"/>
          <w:szCs w:val="19"/>
        </w:rPr>
        <w:t>p</w:t>
      </w:r>
      <w:r>
        <w:rPr>
          <w:rFonts w:ascii="Palatino-Light" w:eastAsiaTheme="minorHAnsi" w:hAnsi="Palatino-Light" w:cs="Palatino-Light"/>
          <w:color w:val="auto"/>
          <w:sz w:val="19"/>
          <w:szCs w:val="19"/>
        </w:rPr>
        <w:t>lans or, if circumstances require, a</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shift in plans and rapid execution of new or changed plans.</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2.1a(4). </w:t>
      </w:r>
      <w:r>
        <w:rPr>
          <w:rFonts w:ascii="Palatino-Light" w:eastAsiaTheme="minorHAnsi" w:hAnsi="Palatino-Light" w:cs="Palatino-Light"/>
          <w:color w:val="auto"/>
          <w:sz w:val="19"/>
          <w:szCs w:val="19"/>
        </w:rPr>
        <w:t>Decisions about work systems are strategic. These</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decisions involve protecting intellectual property, capitalizing</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on core competencies, and mitigating risk. Decisions</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about your work systems affect organizational design and</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structure, size, locations, profitability, and ongoing success.</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In a generic view of an organization, for example, the</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organization might define three work systems: one that</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addresses the clinical delivery of health care services, one</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that engages patients and other customers, and one that</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comprises systems that support service delivery and patient</w:t>
      </w:r>
      <w:r w:rsidR="00325A81">
        <w:rPr>
          <w:rFonts w:ascii="Palatino-Light" w:eastAsiaTheme="minorHAnsi" w:hAnsi="Palatino-Light" w:cs="Palatino-Light"/>
          <w:color w:val="auto"/>
          <w:sz w:val="19"/>
          <w:szCs w:val="19"/>
        </w:rPr>
        <w:t xml:space="preserve"> a</w:t>
      </w:r>
      <w:r>
        <w:rPr>
          <w:rFonts w:ascii="Palatino-Light" w:eastAsiaTheme="minorHAnsi" w:hAnsi="Palatino-Light" w:cs="Palatino-Light"/>
          <w:color w:val="auto"/>
          <w:sz w:val="19"/>
          <w:szCs w:val="19"/>
        </w:rPr>
        <w:t>nd other customer engagement.</w:t>
      </w:r>
    </w:p>
    <w:p w:rsidR="00342E84" w:rsidRDefault="00342E84" w:rsidP="00342E84">
      <w:pPr>
        <w:widowControl/>
        <w:spacing w:line="240" w:lineRule="auto"/>
        <w:textAlignment w:val="auto"/>
        <w:rPr>
          <w:rFonts w:ascii="Optima-Bold" w:eastAsiaTheme="minorHAnsi" w:hAnsi="Optima-Bold" w:cs="Optima-Bold"/>
          <w:b/>
          <w:bCs/>
          <w:color w:val="auto"/>
          <w:sz w:val="19"/>
          <w:szCs w:val="19"/>
        </w:rPr>
      </w:pPr>
    </w:p>
    <w:p w:rsidR="00342E84" w:rsidRDefault="00342E84" w:rsidP="00342E8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2.1b(1). </w:t>
      </w:r>
      <w:r>
        <w:rPr>
          <w:rFonts w:ascii="Palatino-Light" w:eastAsiaTheme="minorHAnsi" w:hAnsi="Palatino-Light" w:cs="Palatino-Light"/>
          <w:color w:val="auto"/>
          <w:sz w:val="19"/>
          <w:szCs w:val="19"/>
        </w:rPr>
        <w:t>Strategic objectives might address access and</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locations; rapid response; customization; co-location with</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major partners; workforce capability and capacity; specific</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joint ventures; rapid or market-changing innovation;</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societal responsibility actions or leadership; social media</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web-based management of relationships with suppliers,</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providers, patients, and other customers; implementation </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of</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electronic health records and electronic care processes (</w:t>
      </w:r>
      <w:r w:rsidR="00325A81">
        <w:rPr>
          <w:rFonts w:ascii="Palatino-Light" w:eastAsiaTheme="minorHAnsi" w:hAnsi="Palatino-Light" w:cs="Palatino-Light"/>
          <w:color w:val="auto"/>
          <w:sz w:val="19"/>
          <w:szCs w:val="19"/>
        </w:rPr>
        <w:t>e.g., order</w:t>
      </w:r>
      <w:r>
        <w:rPr>
          <w:rFonts w:ascii="Palatino-Light" w:eastAsiaTheme="minorHAnsi" w:hAnsi="Palatino-Light" w:cs="Palatino-Light"/>
          <w:color w:val="auto"/>
          <w:sz w:val="19"/>
          <w:szCs w:val="19"/>
        </w:rPr>
        <w:t xml:space="preserve"> entry and e-prescribing); and enhancements in health</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care service quality. Responses should focus on your specific</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challenges, advantages, and opportunities—those most</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important to your ongoing success and to strengthening</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your overall performance.</w:t>
      </w:r>
    </w:p>
    <w:p w:rsidR="00325A81" w:rsidRDefault="00325A81" w:rsidP="00342E84">
      <w:pPr>
        <w:widowControl/>
        <w:spacing w:line="240" w:lineRule="auto"/>
        <w:textAlignment w:val="auto"/>
        <w:rPr>
          <w:rFonts w:ascii="Palatino-Light" w:eastAsiaTheme="minorHAnsi" w:hAnsi="Palatino-Light" w:cs="Palatino-Light"/>
          <w:color w:val="auto"/>
          <w:sz w:val="19"/>
          <w:szCs w:val="19"/>
        </w:rPr>
      </w:pPr>
    </w:p>
    <w:p w:rsidR="00342E84" w:rsidRDefault="00342E84" w:rsidP="00325A81">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For additional guidance on this item, see the Category</w:t>
      </w:r>
      <w:r w:rsidR="00325A81">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(http://www.nist.gov/baldrige/publications/hc_criteria.cfm).</w:t>
      </w:r>
    </w:p>
    <w:p w:rsidR="00550C9E" w:rsidRDefault="00550C9E" w:rsidP="00342E84">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2.2</w:t>
      </w:r>
      <w:r w:rsidRPr="00B943C3">
        <w:rPr>
          <w:rStyle w:val="Coloredtype"/>
          <w:color w:val="4F81BD" w:themeColor="accent1"/>
        </w:rPr>
        <w:tab/>
        <w:t>Strategy Implementation:</w:t>
      </w:r>
      <w:r w:rsidRPr="00B943C3">
        <w:rPr>
          <w:color w:val="4F81BD" w:themeColor="accent1"/>
        </w:rPr>
        <w:t xml:space="preserve"> </w:t>
      </w:r>
      <w:r>
        <w:t>How do you implement your strategy?</w:t>
      </w:r>
      <w:r>
        <w:tab/>
      </w:r>
      <w:r w:rsidRPr="00CD3EF0">
        <w:t>Process</w:t>
      </w:r>
    </w:p>
    <w:p w:rsidR="00120C2A" w:rsidRDefault="00120C2A" w:rsidP="00120C2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AB109D" w:rsidRPr="00B943C3"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Action Plan</w:t>
      </w:r>
      <w:r w:rsidRPr="00B943C3">
        <w:rPr>
          <w:color w:val="4F81BD" w:themeColor="accent1"/>
        </w:rPr>
        <w:t xml:space="preserve"> Development and </w:t>
      </w:r>
      <w:r w:rsidRPr="00B943C3">
        <w:rPr>
          <w:rStyle w:val="CapSCGill-Criteria-Glossary"/>
          <w:color w:val="4F81BD" w:themeColor="accent1"/>
        </w:rPr>
        <w:t>Deployment</w:t>
      </w:r>
    </w:p>
    <w:p w:rsidR="00212480" w:rsidRDefault="00AB109D" w:rsidP="00AB109D">
      <w:pPr>
        <w:pStyle w:val="j14CRITnumberedparagraph"/>
        <w:spacing w:after="80"/>
      </w:pPr>
      <w:r>
        <w:t>(1)</w:t>
      </w:r>
      <w:r>
        <w:tab/>
      </w:r>
      <w:r>
        <w:rPr>
          <w:rFonts w:ascii="AGaramondPro-Bold" w:hAnsi="AGaramondPro-Bold" w:cs="AGaramondPro-Bold"/>
          <w:b/>
          <w:bCs/>
          <w:smallCaps/>
        </w:rPr>
        <w:t>Action Plan</w:t>
      </w:r>
      <w:r>
        <w:rPr>
          <w:rFonts w:ascii="AGaramondPro-Bold" w:hAnsi="AGaramondPro-Bold" w:cs="AGaramondPro-Bold"/>
          <w:b/>
          <w:bCs/>
        </w:rPr>
        <w:t xml:space="preserve"> Development</w:t>
      </w:r>
      <w:r>
        <w:rPr>
          <w:rFonts w:ascii="AGaramondPro-Bold" w:hAnsi="AGaramondPro-Bold" w:cs="AGaramondPro-Bold"/>
          <w:b/>
          <w:bCs/>
        </w:rPr>
        <w:t> </w:t>
      </w:r>
      <w:r w:rsidRPr="00F65727">
        <w:rPr>
          <w:b/>
        </w:rPr>
        <w:t xml:space="preserve">What are your </w:t>
      </w:r>
      <w:r w:rsidRPr="00F65727">
        <w:rPr>
          <w:rStyle w:val="AGarasmallcaps"/>
          <w:b/>
        </w:rPr>
        <w:t>key</w:t>
      </w:r>
      <w:r w:rsidRPr="00F65727">
        <w:rPr>
          <w:b/>
        </w:rPr>
        <w:t xml:space="preserve"> short- and longer-term </w:t>
      </w:r>
      <w:r w:rsidRPr="00F65727">
        <w:rPr>
          <w:rStyle w:val="AGarasmallcaps"/>
          <w:b/>
        </w:rPr>
        <w:t>action plans</w:t>
      </w:r>
      <w:r w:rsidR="00120C2A" w:rsidRPr="00F65727">
        <w:rPr>
          <w:rStyle w:val="AGarasmallcaps"/>
          <w:b/>
        </w:rPr>
        <w:t>?</w:t>
      </w:r>
      <w:r w:rsidR="00120C2A">
        <w:rPr>
          <w:rStyle w:val="AGarasmallcaps"/>
        </w:rPr>
        <w:t xml:space="preserve"> </w:t>
      </w:r>
    </w:p>
    <w:p w:rsidR="00AB109D" w:rsidRDefault="00AB109D" w:rsidP="00AB109D">
      <w:pPr>
        <w:pStyle w:val="j14CRITnumberedparagraph"/>
        <w:spacing w:after="80"/>
      </w:pPr>
      <w:r>
        <w:t xml:space="preserve"> </w:t>
      </w:r>
    </w:p>
    <w:p w:rsidR="00212480" w:rsidRDefault="00AB109D" w:rsidP="00AB109D">
      <w:pPr>
        <w:pStyle w:val="j14CRITnumberedparagraph"/>
        <w:spacing w:after="80"/>
        <w:rPr>
          <w:rStyle w:val="AGarasmallcaps"/>
          <w:b/>
        </w:rPr>
      </w:pPr>
      <w:r>
        <w:t>(2)</w:t>
      </w:r>
      <w:r>
        <w:rPr>
          <w:rStyle w:val="AGarasmallcaps"/>
          <w:sz w:val="18"/>
          <w:szCs w:val="18"/>
        </w:rPr>
        <w:tab/>
      </w:r>
      <w:r>
        <w:rPr>
          <w:rFonts w:ascii="AGaramondPro-Bold" w:hAnsi="AGaramondPro-Bold" w:cs="AGaramondPro-Bold"/>
          <w:b/>
          <w:bCs/>
          <w:smallCaps/>
        </w:rPr>
        <w:t xml:space="preserve">Action Plan </w:t>
      </w:r>
      <w:r>
        <w:rPr>
          <w:rFonts w:ascii="AGaramondPro-Bold" w:hAnsi="AGaramondPro-Bold" w:cs="AGaramondPro-Bold"/>
          <w:b/>
          <w:bCs/>
        </w:rPr>
        <w:t>Implementation</w:t>
      </w:r>
      <w:r>
        <w:rPr>
          <w:rFonts w:ascii="AGaramondPro-Bold" w:hAnsi="AGaramondPro-Bold" w:cs="AGaramondPro-Bold"/>
          <w:b/>
          <w:bCs/>
        </w:rPr>
        <w:t> </w:t>
      </w:r>
      <w:r w:rsidRPr="00F65727">
        <w:rPr>
          <w:rStyle w:val="AGarasmallcaps"/>
          <w:b/>
        </w:rPr>
        <w:t>How</w:t>
      </w:r>
      <w:r w:rsidRPr="00F65727">
        <w:rPr>
          <w:b/>
        </w:rPr>
        <w:t xml:space="preserve"> do you </w:t>
      </w:r>
      <w:r w:rsidRPr="00F65727">
        <w:rPr>
          <w:rStyle w:val="AGarasmallcaps"/>
          <w:b/>
        </w:rPr>
        <w:t xml:space="preserve">deploy </w:t>
      </w:r>
      <w:r w:rsidR="00120C2A" w:rsidRPr="00F65727">
        <w:rPr>
          <w:b/>
        </w:rPr>
        <w:t>your</w:t>
      </w:r>
      <w:r w:rsidR="00120C2A" w:rsidRPr="00F65727">
        <w:rPr>
          <w:rStyle w:val="AGarasmallcaps"/>
          <w:b/>
        </w:rPr>
        <w:t xml:space="preserve"> </w:t>
      </w:r>
      <w:r w:rsidRPr="00F65727">
        <w:rPr>
          <w:rStyle w:val="AGarasmallcaps"/>
          <w:b/>
        </w:rPr>
        <w:t>action plans</w:t>
      </w:r>
      <w:r w:rsidR="00120C2A" w:rsidRPr="00F65727">
        <w:rPr>
          <w:rStyle w:val="AGarasmallcaps"/>
          <w:b/>
        </w:rPr>
        <w:t>?</w:t>
      </w:r>
    </w:p>
    <w:p w:rsidR="00A51E4C" w:rsidRDefault="00AB109D" w:rsidP="00AB109D">
      <w:pPr>
        <w:pStyle w:val="j14CRITnumberedparagraph"/>
        <w:spacing w:after="80"/>
      </w:pPr>
      <w:r>
        <w:t xml:space="preserve"> </w:t>
      </w:r>
    </w:p>
    <w:p w:rsidR="00F177FC" w:rsidRDefault="00AB109D" w:rsidP="00AB109D">
      <w:pPr>
        <w:pStyle w:val="j14CRITnumberedparagraph"/>
        <w:spacing w:after="80"/>
      </w:pPr>
      <w:r>
        <w:t>(3)</w:t>
      </w:r>
      <w:r>
        <w:tab/>
      </w:r>
      <w:r>
        <w:rPr>
          <w:rFonts w:ascii="AGaramondPro-Bold" w:hAnsi="AGaramondPro-Bold" w:cs="AGaramondPro-Bold"/>
          <w:b/>
          <w:bCs/>
        </w:rPr>
        <w:t>Resource Allocation</w:t>
      </w:r>
      <w:r>
        <w:t> </w:t>
      </w:r>
      <w:r w:rsidRPr="00F65727">
        <w:rPr>
          <w:rStyle w:val="AGarasmallcaps"/>
          <w:b/>
        </w:rPr>
        <w:t>How</w:t>
      </w:r>
      <w:r w:rsidRPr="00F65727">
        <w:rPr>
          <w:b/>
        </w:rPr>
        <w:t xml:space="preserve"> do you ensure that financial and other resources are available to support the ac</w:t>
      </w:r>
      <w:r w:rsidR="00F177FC" w:rsidRPr="00F65727">
        <w:rPr>
          <w:b/>
        </w:rPr>
        <w:t>hievement</w:t>
      </w:r>
      <w:r w:rsidRPr="00F65727">
        <w:rPr>
          <w:b/>
        </w:rPr>
        <w:t xml:space="preserve"> of your </w:t>
      </w:r>
      <w:r w:rsidRPr="00F65727">
        <w:rPr>
          <w:rStyle w:val="AGarasmallcaps"/>
          <w:b/>
        </w:rPr>
        <w:t>action plans</w:t>
      </w:r>
      <w:r w:rsidRPr="00F65727">
        <w:rPr>
          <w:b/>
          <w:caps/>
        </w:rPr>
        <w:t xml:space="preserve"> </w:t>
      </w:r>
      <w:r w:rsidRPr="00F65727">
        <w:rPr>
          <w:b/>
        </w:rPr>
        <w:t xml:space="preserve">while meeting current obligations? </w:t>
      </w:r>
    </w:p>
    <w:p w:rsidR="00212480" w:rsidRDefault="00212480" w:rsidP="00AB109D">
      <w:pPr>
        <w:pStyle w:val="j14CRITnumberedparagraph"/>
        <w:spacing w:after="80"/>
      </w:pPr>
    </w:p>
    <w:p w:rsidR="00AB109D" w:rsidRDefault="00AB109D" w:rsidP="00AB109D">
      <w:pPr>
        <w:pStyle w:val="j14CRITnumberedparagraph"/>
        <w:spacing w:after="80"/>
      </w:pPr>
      <w:r>
        <w:t>(4)</w:t>
      </w:r>
      <w:r>
        <w:tab/>
      </w:r>
      <w:r>
        <w:rPr>
          <w:rFonts w:ascii="AGaramondPro-Bold" w:hAnsi="AGaramondPro-Bold" w:cs="AGaramondPro-Bold"/>
          <w:b/>
          <w:bCs/>
          <w:smallCaps/>
        </w:rPr>
        <w:t>Workforce</w:t>
      </w:r>
      <w:r>
        <w:rPr>
          <w:rFonts w:ascii="AGaramondPro-Bold" w:hAnsi="AGaramondPro-Bold" w:cs="AGaramondPro-Bold"/>
          <w:b/>
          <w:bCs/>
        </w:rPr>
        <w:t xml:space="preserve"> Plans</w:t>
      </w:r>
      <w:r>
        <w:rPr>
          <w:rFonts w:ascii="AGaramondPro-Bold" w:hAnsi="AGaramondPro-Bold" w:cs="AGaramondPro-Bold"/>
          <w:b/>
          <w:bCs/>
        </w:rPr>
        <w:t> </w:t>
      </w:r>
      <w:r w:rsidRPr="00F65727">
        <w:rPr>
          <w:b/>
        </w:rPr>
        <w:t xml:space="preserve">What are your </w:t>
      </w:r>
      <w:r w:rsidRPr="00F65727">
        <w:rPr>
          <w:rStyle w:val="AGarasmallcaps"/>
          <w:b/>
        </w:rPr>
        <w:t>key</w:t>
      </w:r>
      <w:r w:rsidRPr="00F65727">
        <w:rPr>
          <w:b/>
        </w:rPr>
        <w:t xml:space="preserve"> </w:t>
      </w:r>
      <w:r w:rsidRPr="00F65727">
        <w:rPr>
          <w:rStyle w:val="AGarasmallcaps"/>
          <w:b/>
        </w:rPr>
        <w:t>workforce</w:t>
      </w:r>
      <w:r w:rsidRPr="00F65727">
        <w:rPr>
          <w:b/>
        </w:rPr>
        <w:t xml:space="preserve"> plans to </w:t>
      </w:r>
      <w:r w:rsidR="00F177FC" w:rsidRPr="00F65727">
        <w:rPr>
          <w:b/>
        </w:rPr>
        <w:t>support</w:t>
      </w:r>
      <w:r w:rsidRPr="00F65727">
        <w:rPr>
          <w:b/>
        </w:rPr>
        <w:t xml:space="preserve"> your short- and longer-term </w:t>
      </w:r>
      <w:r w:rsidRPr="00F65727">
        <w:rPr>
          <w:rStyle w:val="AGarasmallcaps"/>
          <w:b/>
        </w:rPr>
        <w:t>strategic objectives</w:t>
      </w:r>
      <w:r w:rsidRPr="00F65727">
        <w:rPr>
          <w:b/>
        </w:rPr>
        <w:t xml:space="preserve"> and </w:t>
      </w:r>
      <w:r w:rsidRPr="00F65727">
        <w:rPr>
          <w:rStyle w:val="AGarasmallcaps"/>
          <w:b/>
        </w:rPr>
        <w:t>action plans</w:t>
      </w:r>
      <w:r w:rsidRPr="00F65727">
        <w:rPr>
          <w:b/>
        </w:rPr>
        <w:t>?</w:t>
      </w:r>
      <w:r>
        <w:t xml:space="preserve"> </w:t>
      </w:r>
    </w:p>
    <w:p w:rsidR="00212480" w:rsidRDefault="00212480" w:rsidP="00AB109D">
      <w:pPr>
        <w:pStyle w:val="j14CRITnumberedparagraph"/>
        <w:spacing w:after="80"/>
      </w:pPr>
    </w:p>
    <w:p w:rsidR="002F6B58" w:rsidRDefault="00AB109D" w:rsidP="00AB109D">
      <w:pPr>
        <w:pStyle w:val="j14CRITnumberedparagraph"/>
        <w:spacing w:after="80"/>
        <w:rPr>
          <w:b/>
        </w:rPr>
      </w:pPr>
      <w:r>
        <w:t xml:space="preserve">(5) </w:t>
      </w:r>
      <w:r>
        <w:tab/>
      </w:r>
      <w:r>
        <w:rPr>
          <w:rFonts w:ascii="AGaramondPro-Bold" w:hAnsi="AGaramondPro-Bold" w:cs="AGaramondPro-Bold"/>
          <w:b/>
          <w:bCs/>
          <w:smallCaps/>
        </w:rPr>
        <w:t>Performance Measures</w:t>
      </w:r>
      <w:r>
        <w:t> </w:t>
      </w:r>
      <w:r w:rsidRPr="00F65727">
        <w:rPr>
          <w:b/>
        </w:rPr>
        <w:t xml:space="preserve">What </w:t>
      </w:r>
      <w:r w:rsidRPr="00F65727">
        <w:rPr>
          <w:rStyle w:val="AGarasmallcaps"/>
          <w:b/>
        </w:rPr>
        <w:t>key performance measures</w:t>
      </w:r>
      <w:r w:rsidRPr="00F65727">
        <w:rPr>
          <w:b/>
        </w:rPr>
        <w:t xml:space="preserve"> or </w:t>
      </w:r>
      <w:r w:rsidRPr="00F65727">
        <w:rPr>
          <w:rStyle w:val="AGarasmallcaps"/>
          <w:b/>
        </w:rPr>
        <w:t>indicators</w:t>
      </w:r>
      <w:r w:rsidRPr="00F65727">
        <w:rPr>
          <w:b/>
        </w:rPr>
        <w:t xml:space="preserve"> </w:t>
      </w:r>
      <w:r w:rsidR="00463C06" w:rsidRPr="00F65727">
        <w:rPr>
          <w:b/>
        </w:rPr>
        <w:t xml:space="preserve">do you use to </w:t>
      </w:r>
      <w:r w:rsidRPr="00F65727">
        <w:rPr>
          <w:b/>
        </w:rPr>
        <w:t xml:space="preserve">track the achievement and </w:t>
      </w:r>
      <w:r w:rsidRPr="00F65727">
        <w:rPr>
          <w:rStyle w:val="AGarasmallcaps"/>
          <w:b/>
        </w:rPr>
        <w:t>effectiveness</w:t>
      </w:r>
      <w:r w:rsidRPr="00F65727">
        <w:rPr>
          <w:b/>
        </w:rPr>
        <w:t xml:space="preserve"> of your </w:t>
      </w:r>
      <w:r w:rsidRPr="00F65727">
        <w:rPr>
          <w:rStyle w:val="AGarasmallcaps"/>
          <w:b/>
        </w:rPr>
        <w:t>action plans</w:t>
      </w:r>
      <w:r w:rsidRPr="00F65727">
        <w:rPr>
          <w:b/>
        </w:rPr>
        <w:t>?</w:t>
      </w:r>
    </w:p>
    <w:p w:rsidR="00212480" w:rsidRDefault="00212480" w:rsidP="00AB109D">
      <w:pPr>
        <w:pStyle w:val="j14CRITnumberedparagraph"/>
        <w:spacing w:after="80"/>
      </w:pPr>
    </w:p>
    <w:p w:rsidR="00463C06" w:rsidRDefault="002F6B58" w:rsidP="00AB109D">
      <w:pPr>
        <w:pStyle w:val="j14CRITnumberedparagraph"/>
        <w:spacing w:after="80"/>
        <w:rPr>
          <w:b/>
        </w:rPr>
      </w:pPr>
      <w:r>
        <w:t xml:space="preserve">(6) </w:t>
      </w:r>
      <w:r w:rsidR="00AB109D">
        <w:t xml:space="preserve"> </w:t>
      </w:r>
      <w:r w:rsidRPr="003D1600">
        <w:rPr>
          <w:rStyle w:val="CapSCGill-Criteria-Glossary"/>
          <w:b/>
          <w:color w:val="auto"/>
        </w:rPr>
        <w:t>Performance Projections</w:t>
      </w:r>
      <w:r w:rsidRPr="003D1600">
        <w:rPr>
          <w:color w:val="auto"/>
        </w:rPr>
        <w:t xml:space="preserve"> </w:t>
      </w:r>
      <w:r w:rsidR="00F65727">
        <w:rPr>
          <w:color w:val="auto"/>
        </w:rPr>
        <w:t xml:space="preserve"> </w:t>
      </w:r>
      <w:r w:rsidRPr="00F65727">
        <w:rPr>
          <w:b/>
        </w:rPr>
        <w:t xml:space="preserve">For the </w:t>
      </w:r>
      <w:r w:rsidRPr="00F65727">
        <w:rPr>
          <w:rStyle w:val="AGarasmallcaps"/>
          <w:b/>
        </w:rPr>
        <w:t>key performance measures</w:t>
      </w:r>
      <w:r w:rsidRPr="00F65727">
        <w:rPr>
          <w:b/>
        </w:rPr>
        <w:t xml:space="preserve"> or </w:t>
      </w:r>
      <w:r w:rsidRPr="00F65727">
        <w:rPr>
          <w:rStyle w:val="AGarasmallcaps"/>
          <w:b/>
        </w:rPr>
        <w:t>indicators</w:t>
      </w:r>
      <w:r w:rsidRPr="00F65727">
        <w:rPr>
          <w:b/>
        </w:rPr>
        <w:t xml:space="preserve"> (identified in 2.2a(5), what are your </w:t>
      </w:r>
      <w:r w:rsidRPr="00F65727">
        <w:rPr>
          <w:rStyle w:val="AGarasmallcaps"/>
          <w:b/>
        </w:rPr>
        <w:t>performance projections</w:t>
      </w:r>
      <w:r w:rsidRPr="00F65727">
        <w:rPr>
          <w:b/>
        </w:rPr>
        <w:t xml:space="preserve"> for both your short- and longer-term planning horizons?</w:t>
      </w:r>
    </w:p>
    <w:p w:rsidR="00212480" w:rsidRDefault="00212480" w:rsidP="00AB109D">
      <w:pPr>
        <w:pStyle w:val="j14CRITnumberedparagraph"/>
        <w:spacing w:after="80"/>
      </w:pPr>
    </w:p>
    <w:p w:rsidR="00AB109D" w:rsidRPr="00B943C3" w:rsidRDefault="00AB109D" w:rsidP="00AB109D">
      <w:pPr>
        <w:pStyle w:val="j13CRITa"/>
        <w:rPr>
          <w:color w:val="4F81BD" w:themeColor="accent1"/>
        </w:rPr>
      </w:pPr>
      <w:r w:rsidRPr="00B943C3">
        <w:rPr>
          <w:color w:val="4F81BD" w:themeColor="accent1"/>
        </w:rPr>
        <w:t>b.</w:t>
      </w:r>
      <w:r w:rsidRPr="00B943C3">
        <w:rPr>
          <w:color w:val="4F81BD" w:themeColor="accent1"/>
        </w:rPr>
        <w:tab/>
      </w:r>
      <w:r w:rsidR="002F6B58">
        <w:rPr>
          <w:color w:val="4F81BD" w:themeColor="accent1"/>
        </w:rPr>
        <w:t xml:space="preserve">Action Plan Modification  </w:t>
      </w:r>
      <w:r w:rsidR="002F6B58" w:rsidRPr="00286A5E">
        <w:rPr>
          <w:b/>
          <w:color w:val="auto"/>
        </w:rPr>
        <w:t>HOW do you establish and implement modified ACTION PLANS if circumstances require a shift in plans and rapid execution of new plans?</w:t>
      </w:r>
      <w:r w:rsidR="002F6B58">
        <w:rPr>
          <w:color w:val="auto"/>
        </w:rPr>
        <w:t xml:space="preserve"> </w:t>
      </w:r>
    </w:p>
    <w:p w:rsidR="00212480" w:rsidRDefault="00212480" w:rsidP="00AB109D">
      <w:pPr>
        <w:pStyle w:val="j10Categorytitle"/>
        <w:rPr>
          <w:color w:val="4F81BD" w:themeColor="accent1"/>
        </w:rPr>
      </w:pPr>
    </w:p>
    <w:p w:rsidR="00325A81" w:rsidRDefault="00325A81" w:rsidP="00325A81">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325A81" w:rsidRDefault="00325A81" w:rsidP="00325A81">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 </w:t>
      </w:r>
      <w:r>
        <w:rPr>
          <w:rFonts w:ascii="Palatino-Light" w:eastAsiaTheme="minorHAnsi" w:hAnsi="Palatino-Light" w:cs="Palatino-Light"/>
          <w:color w:val="auto"/>
          <w:sz w:val="19"/>
          <w:szCs w:val="19"/>
        </w:rPr>
        <w:t>The development and deployment of your strategy and action plans are closely linked to other Health Care Criteria items. The following are examples of key linkages:</w:t>
      </w:r>
    </w:p>
    <w:p w:rsidR="00325A81" w:rsidRDefault="00325A81" w:rsidP="00325A81">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Item 1.1: how your senior leaders set and communicate organizational direction</w:t>
      </w:r>
    </w:p>
    <w:p w:rsidR="00325A81" w:rsidRDefault="00325A81" w:rsidP="00325A81">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3: how you gather patient, other customer, and market knowledge as input to your strategy and action plans and to use in deploying action plans</w:t>
      </w:r>
    </w:p>
    <w:p w:rsidR="00325A81" w:rsidRDefault="00325A81" w:rsidP="00325A81">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4: how you measure and analyze data and manage knowledge to support key information needs, support the development of strategy, provide an effective basis for performance measurements, and track progress on achieving strategic objectives and action plans</w:t>
      </w:r>
    </w:p>
    <w:p w:rsidR="00325A81" w:rsidRDefault="00325A81" w:rsidP="00325A81">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5: how you meet workforce capability and capacity needs, determine needs and design your workforce development and learning system, and implement workforce-related changes resulting from action plans</w:t>
      </w:r>
    </w:p>
    <w:p w:rsidR="00325A81" w:rsidRDefault="00325A81" w:rsidP="00325A81">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6: how you address changes to your work processes resulting from action plans</w:t>
      </w:r>
    </w:p>
    <w:p w:rsidR="00325A81" w:rsidRDefault="00325A81" w:rsidP="00325A81">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Item 7.1: specific accomplishments relative to your organizational strategy and action plans</w:t>
      </w:r>
    </w:p>
    <w:p w:rsidR="00325A81" w:rsidRDefault="00325A81" w:rsidP="00325A81">
      <w:pPr>
        <w:widowControl/>
        <w:spacing w:line="240" w:lineRule="auto"/>
        <w:textAlignment w:val="auto"/>
        <w:rPr>
          <w:rFonts w:ascii="Optima-Bold" w:eastAsiaTheme="minorHAnsi" w:hAnsi="Optima-Bold" w:cs="Optima-Bold"/>
          <w:b/>
          <w:bCs/>
          <w:color w:val="auto"/>
          <w:sz w:val="19"/>
          <w:szCs w:val="19"/>
        </w:rPr>
      </w:pPr>
    </w:p>
    <w:p w:rsidR="00325A81" w:rsidRDefault="00325A81" w:rsidP="00325A81">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2.2a(2). </w:t>
      </w:r>
      <w:r>
        <w:rPr>
          <w:rFonts w:ascii="Palatino-Light" w:eastAsiaTheme="minorHAnsi" w:hAnsi="Palatino-Light" w:cs="Palatino-Light"/>
          <w:color w:val="auto"/>
          <w:sz w:val="19"/>
          <w:szCs w:val="19"/>
        </w:rPr>
        <w:t>Action plan implementation and deployment may require modifications in organizational structures and operating modes. Action plan success benefits from visible short-term wins as well as long-term actions.</w:t>
      </w:r>
    </w:p>
    <w:p w:rsidR="00325A81" w:rsidRDefault="00325A81" w:rsidP="00325A81">
      <w:pPr>
        <w:widowControl/>
        <w:spacing w:line="240" w:lineRule="auto"/>
        <w:textAlignment w:val="auto"/>
        <w:rPr>
          <w:rFonts w:ascii="Optima-Bold" w:eastAsiaTheme="minorHAnsi" w:hAnsi="Optima-Bold" w:cs="Optima-Bold"/>
          <w:b/>
          <w:bCs/>
          <w:color w:val="auto"/>
          <w:sz w:val="19"/>
          <w:szCs w:val="19"/>
        </w:rPr>
      </w:pPr>
    </w:p>
    <w:p w:rsidR="00325A81" w:rsidRDefault="00325A81" w:rsidP="00325A81">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lastRenderedPageBreak/>
        <w:t xml:space="preserve">2.2a(6). </w:t>
      </w:r>
      <w:r>
        <w:rPr>
          <w:rFonts w:ascii="Palatino-Light" w:eastAsiaTheme="minorHAnsi" w:hAnsi="Palatino-Light" w:cs="Palatino-Light"/>
          <w:color w:val="auto"/>
          <w:sz w:val="19"/>
          <w:szCs w:val="19"/>
        </w:rPr>
        <w:t>Measures and indicators of projected performance might include consideration of changes resulting from new ventures; organizational acquisitions or mergers; new value creation; market entry and shifts; new legislative mandates, legal requirements, industry standards, or accreditation standards; and significant anticipated innovations in health care services and technology.</w:t>
      </w:r>
    </w:p>
    <w:p w:rsidR="00325A81" w:rsidRDefault="00325A81" w:rsidP="00325A81">
      <w:pPr>
        <w:widowControl/>
        <w:spacing w:line="240" w:lineRule="auto"/>
        <w:textAlignment w:val="auto"/>
        <w:rPr>
          <w:rFonts w:ascii="Optima-Bold" w:eastAsiaTheme="minorHAnsi" w:hAnsi="Optima-Bold" w:cs="Optima-Bold"/>
          <w:b/>
          <w:bCs/>
          <w:color w:val="auto"/>
          <w:sz w:val="19"/>
          <w:szCs w:val="19"/>
        </w:rPr>
      </w:pPr>
    </w:p>
    <w:p w:rsidR="00325A81" w:rsidRDefault="00325A81" w:rsidP="00325A81">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2.2b. </w:t>
      </w:r>
      <w:r>
        <w:rPr>
          <w:rFonts w:ascii="Palatino-Light" w:eastAsiaTheme="minorHAnsi" w:hAnsi="Palatino-Light" w:cs="Palatino-Light"/>
          <w:color w:val="auto"/>
          <w:sz w:val="19"/>
          <w:szCs w:val="19"/>
        </w:rPr>
        <w:t>Organizational agility requires the ability to adapt to changing circumstances, both internal and external.</w:t>
      </w:r>
    </w:p>
    <w:p w:rsidR="00325A81" w:rsidRDefault="00325A81" w:rsidP="00325A81">
      <w:pPr>
        <w:widowControl/>
        <w:spacing w:line="240" w:lineRule="auto"/>
        <w:textAlignment w:val="auto"/>
        <w:rPr>
          <w:rFonts w:ascii="Palatino-Light" w:eastAsiaTheme="minorHAnsi" w:hAnsi="Palatino-Light" w:cs="Palatino-Light"/>
          <w:color w:val="auto"/>
          <w:sz w:val="19"/>
          <w:szCs w:val="19"/>
        </w:rPr>
      </w:pPr>
    </w:p>
    <w:p w:rsidR="004B663D" w:rsidRDefault="00325A81" w:rsidP="00325A81">
      <w:pPr>
        <w:widowControl/>
        <w:spacing w:line="240" w:lineRule="auto"/>
        <w:textAlignment w:val="auto"/>
        <w:rPr>
          <w:rFonts w:ascii="GillSans-Bold" w:hAnsi="GillSans-Bold" w:cs="GillSans-Bold"/>
          <w:b/>
          <w:bCs/>
          <w:color w:val="4F81BD" w:themeColor="accent1"/>
          <w:sz w:val="36"/>
          <w:szCs w:val="36"/>
        </w:rPr>
      </w:pPr>
      <w:r>
        <w:rPr>
          <w:rFonts w:ascii="Palatino-Light" w:eastAsiaTheme="minorHAnsi" w:hAnsi="Palatino-Light" w:cs="Palatino-Light"/>
          <w:color w:val="auto"/>
          <w:sz w:val="19"/>
          <w:szCs w:val="19"/>
        </w:rPr>
        <w:t>For additional guidance on this item, see the Category and Item Commentary (http://www.nist.gov/baldrige/publications/hc_criteria.cfm).</w:t>
      </w:r>
      <w:r w:rsidR="004B663D">
        <w:rPr>
          <w:color w:val="4F81BD" w:themeColor="accent1"/>
        </w:rPr>
        <w:br w:type="page"/>
      </w:r>
    </w:p>
    <w:p w:rsidR="00AB109D" w:rsidRDefault="00AB109D" w:rsidP="00AB109D">
      <w:pPr>
        <w:pStyle w:val="j10Categorytitle"/>
      </w:pPr>
      <w:r w:rsidRPr="00B943C3">
        <w:rPr>
          <w:color w:val="4F81BD" w:themeColor="accent1"/>
        </w:rPr>
        <w:lastRenderedPageBreak/>
        <w:t>3</w:t>
      </w:r>
      <w:r w:rsidR="003D1600">
        <w:rPr>
          <w:color w:val="4F81BD" w:themeColor="accent1"/>
        </w:rPr>
        <w:t xml:space="preserve"> </w:t>
      </w:r>
      <w:r w:rsidRPr="00B943C3">
        <w:rPr>
          <w:color w:val="4F81BD" w:themeColor="accent1"/>
        </w:rPr>
        <w:t xml:space="preserve">Customer Focus </w:t>
      </w:r>
    </w:p>
    <w:p w:rsidR="00AB109D" w:rsidRDefault="00AB109D" w:rsidP="00AB109D">
      <w:pPr>
        <w:pStyle w:val="j10aCritopeningparagraph"/>
        <w:ind w:right="540"/>
      </w:pPr>
      <w:r>
        <w:t xml:space="preserve">The </w:t>
      </w:r>
      <w:r>
        <w:rPr>
          <w:rFonts w:ascii="AGaramondPro-BoldItalic" w:hAnsi="AGaramondPro-BoldItalic" w:cs="AGaramondPro-BoldItalic"/>
          <w:b/>
          <w:bCs/>
          <w:i/>
          <w:iCs/>
          <w:smallCaps/>
        </w:rPr>
        <w:t>Customer</w:t>
      </w:r>
      <w:r>
        <w:rPr>
          <w:rFonts w:ascii="AGaramondPro-BoldItalic" w:hAnsi="AGaramondPro-BoldItalic" w:cs="AGaramondPro-BoldItalic"/>
          <w:b/>
          <w:bCs/>
          <w:i/>
          <w:iCs/>
        </w:rPr>
        <w:t xml:space="preserve"> Focus</w:t>
      </w:r>
      <w:r>
        <w:rPr>
          <w:rFonts w:ascii="AGaramondPro-Bold" w:hAnsi="AGaramondPro-Bold" w:cs="AGaramondPro-Bold"/>
          <w:b/>
          <w:bCs/>
        </w:rPr>
        <w:t xml:space="preserve"> </w:t>
      </w:r>
      <w:r>
        <w:t xml:space="preserve">category </w:t>
      </w:r>
      <w:r w:rsidR="00CF7114">
        <w:t>asks</w:t>
      </w:r>
      <w:r>
        <w:t xml:space="preserve"> </w:t>
      </w:r>
      <w:r>
        <w:rPr>
          <w:rStyle w:val="AGarasmallcaps"/>
        </w:rPr>
        <w:t>how</w:t>
      </w:r>
      <w:r>
        <w:t xml:space="preserve"> your organization engages its </w:t>
      </w:r>
      <w:r w:rsidR="00857CC7">
        <w:t xml:space="preserve">Patients and other </w:t>
      </w:r>
      <w:r>
        <w:rPr>
          <w:rStyle w:val="AGarasmallcaps"/>
        </w:rPr>
        <w:t>customers</w:t>
      </w:r>
      <w:r>
        <w:t xml:space="preserve"> for long-term marketplace success</w:t>
      </w:r>
      <w:r w:rsidR="00CF7114">
        <w:t xml:space="preserve">, including </w:t>
      </w:r>
      <w:r w:rsidR="00CF7114" w:rsidRPr="00CF7114">
        <w:rPr>
          <w:sz w:val="17"/>
          <w:szCs w:val="17"/>
        </w:rPr>
        <w:t>HOW</w:t>
      </w:r>
      <w:r w:rsidR="00CF7114">
        <w:t xml:space="preserve"> your organization listens to the </w:t>
      </w:r>
      <w:r>
        <w:rPr>
          <w:rStyle w:val="AGarasmallcaps"/>
        </w:rPr>
        <w:t xml:space="preserve">voice of </w:t>
      </w:r>
      <w:r w:rsidR="00CF7114">
        <w:rPr>
          <w:rStyle w:val="AGarasmallcaps"/>
        </w:rPr>
        <w:t>the</w:t>
      </w:r>
      <w:r>
        <w:rPr>
          <w:rStyle w:val="AGarasmallcaps"/>
        </w:rPr>
        <w:t xml:space="preserve"> customer,</w:t>
      </w:r>
      <w:r>
        <w:t xml:space="preserve"> builds </w:t>
      </w:r>
      <w:r w:rsidR="00857CC7">
        <w:t xml:space="preserve">relationships with Patients and other </w:t>
      </w:r>
      <w:r>
        <w:rPr>
          <w:rStyle w:val="AGarasmallcaps"/>
        </w:rPr>
        <w:t>customer</w:t>
      </w:r>
      <w:r w:rsidR="00857CC7">
        <w:rPr>
          <w:rStyle w:val="AGarasmallcaps"/>
        </w:rPr>
        <w:t>s</w:t>
      </w:r>
      <w:r>
        <w:t xml:space="preserve">, and uses </w:t>
      </w:r>
      <w:r w:rsidR="00857CC7">
        <w:t xml:space="preserve">Patient and other </w:t>
      </w:r>
      <w:r>
        <w:rPr>
          <w:rStyle w:val="AGarasmallcaps"/>
        </w:rPr>
        <w:t>customer</w:t>
      </w:r>
      <w:r>
        <w:t xml:space="preserve"> information to improve and identify opportunities for </w:t>
      </w:r>
      <w:r>
        <w:rPr>
          <w:rStyle w:val="AGarasmallcaps"/>
        </w:rPr>
        <w:t>innovation</w:t>
      </w:r>
      <w:r>
        <w:t>.</w:t>
      </w:r>
    </w:p>
    <w:p w:rsidR="00AB109D" w:rsidRDefault="00AB109D" w:rsidP="00AB109D">
      <w:pPr>
        <w:pStyle w:val="j11CategorySubtitle"/>
      </w:pPr>
      <w:r w:rsidRPr="00B943C3">
        <w:rPr>
          <w:rStyle w:val="Coloredtype"/>
          <w:color w:val="4F81BD" w:themeColor="accent1"/>
        </w:rPr>
        <w:t>3.1 Voice of the Customer:</w:t>
      </w:r>
      <w:r w:rsidRPr="00B943C3">
        <w:rPr>
          <w:color w:val="4F81BD" w:themeColor="accent1"/>
        </w:rPr>
        <w:t xml:space="preserve"> </w:t>
      </w:r>
      <w:r>
        <w:t>How do you obtain information</w:t>
      </w:r>
      <w:r w:rsidR="00CF7114">
        <w:t xml:space="preserve"> </w:t>
      </w:r>
      <w:r>
        <w:t>from your customers?</w:t>
      </w:r>
      <w:r>
        <w:rPr>
          <w:rStyle w:val="Coloredtype"/>
        </w:rPr>
        <w:tab/>
      </w:r>
      <w:r w:rsidRPr="00CD3EF0">
        <w:t>Process</w:t>
      </w:r>
    </w:p>
    <w:p w:rsidR="00AB109D" w:rsidRDefault="00CF7114"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r>
      <w:r w:rsidR="00857CC7" w:rsidRPr="00B943C3">
        <w:rPr>
          <w:color w:val="4F81BD" w:themeColor="accent1"/>
        </w:rPr>
        <w:t>Listening</w:t>
      </w:r>
      <w:r w:rsidR="00857CC7" w:rsidRPr="00B943C3">
        <w:rPr>
          <w:rStyle w:val="CapSCGill-Criteria-Glossary"/>
          <w:color w:val="4F81BD" w:themeColor="accent1"/>
        </w:rPr>
        <w:t xml:space="preserve"> </w:t>
      </w:r>
      <w:r w:rsidR="00857CC7">
        <w:rPr>
          <w:rStyle w:val="CapSCGill-Criteria-Glossary"/>
          <w:color w:val="4F81BD" w:themeColor="accent1"/>
        </w:rPr>
        <w:t xml:space="preserve">to Patients and other </w:t>
      </w:r>
      <w:r w:rsidRPr="00B943C3">
        <w:rPr>
          <w:rStyle w:val="CapSCGill-Criteria-Glossary"/>
          <w:color w:val="4F81BD" w:themeColor="accent1"/>
        </w:rPr>
        <w:t>Customer</w:t>
      </w:r>
      <w:r w:rsidR="00857CC7">
        <w:rPr>
          <w:rStyle w:val="CapSCGill-Criteria-Glossary"/>
          <w:color w:val="4F81BD" w:themeColor="accent1"/>
        </w:rPr>
        <w:t>s</w:t>
      </w:r>
    </w:p>
    <w:p w:rsidR="00212480" w:rsidRPr="00B943C3" w:rsidRDefault="00212480" w:rsidP="00AB109D">
      <w:pPr>
        <w:pStyle w:val="j13CRITa"/>
        <w:rPr>
          <w:color w:val="4F81BD" w:themeColor="accent1"/>
        </w:rPr>
      </w:pPr>
    </w:p>
    <w:p w:rsidR="00212480" w:rsidRDefault="00AB109D" w:rsidP="00AB109D">
      <w:pPr>
        <w:pStyle w:val="j14CRITnumberedparagraph"/>
      </w:pPr>
      <w:r>
        <w:t>(1)</w:t>
      </w:r>
      <w:r>
        <w:rPr>
          <w:rFonts w:ascii="AGaramondPro-Bold" w:hAnsi="AGaramondPro-Bold" w:cs="AGaramondPro-Bold"/>
          <w:b/>
          <w:bCs/>
        </w:rPr>
        <w:tab/>
        <w:t xml:space="preserve">Current </w:t>
      </w:r>
      <w:r w:rsidR="00857CC7">
        <w:rPr>
          <w:rFonts w:ascii="AGaramondPro-Bold" w:hAnsi="AGaramondPro-Bold" w:cs="AGaramondPro-Bold"/>
          <w:b/>
          <w:bCs/>
        </w:rPr>
        <w:t xml:space="preserve">Patients and other </w:t>
      </w:r>
      <w:r>
        <w:rPr>
          <w:rFonts w:ascii="AGaramondPro-Bold" w:hAnsi="AGaramondPro-Bold" w:cs="AGaramondPro-Bold"/>
          <w:b/>
          <w:bCs/>
          <w:smallCaps/>
        </w:rPr>
        <w:t>Customers</w:t>
      </w:r>
      <w:r>
        <w:rPr>
          <w:rFonts w:ascii="AGaramondPro-Bold" w:hAnsi="AGaramondPro-Bold" w:cs="AGaramondPro-Bold"/>
          <w:b/>
          <w:bCs/>
        </w:rPr>
        <w:t> </w:t>
      </w:r>
      <w:r w:rsidRPr="00286A5E">
        <w:rPr>
          <w:rStyle w:val="AGarasmallcaps"/>
          <w:b/>
        </w:rPr>
        <w:t>How</w:t>
      </w:r>
      <w:r w:rsidRPr="00286A5E">
        <w:rPr>
          <w:b/>
        </w:rPr>
        <w:t xml:space="preserve"> do you listen to</w:t>
      </w:r>
      <w:r w:rsidR="00CF7114" w:rsidRPr="00286A5E">
        <w:rPr>
          <w:b/>
        </w:rPr>
        <w:t>, interact with, and observe</w:t>
      </w:r>
      <w:r w:rsidRPr="00286A5E">
        <w:rPr>
          <w:b/>
        </w:rPr>
        <w:t xml:space="preserve"> </w:t>
      </w:r>
      <w:r w:rsidR="00857CC7">
        <w:rPr>
          <w:b/>
        </w:rPr>
        <w:t xml:space="preserve">Patients and other </w:t>
      </w:r>
      <w:r w:rsidRPr="00286A5E">
        <w:rPr>
          <w:rStyle w:val="AGarasmallcaps"/>
          <w:b/>
        </w:rPr>
        <w:t>customers</w:t>
      </w:r>
      <w:r w:rsidRPr="00286A5E">
        <w:rPr>
          <w:b/>
        </w:rPr>
        <w:t xml:space="preserve"> to obtain actionable information?</w:t>
      </w:r>
      <w:r>
        <w:t xml:space="preserve"> </w:t>
      </w:r>
    </w:p>
    <w:p w:rsidR="00EB6B5E" w:rsidRDefault="00AB109D" w:rsidP="00AB109D">
      <w:pPr>
        <w:pStyle w:val="j14CRITnumberedparagraph"/>
      </w:pPr>
      <w:r>
        <w:t xml:space="preserve"> </w:t>
      </w:r>
    </w:p>
    <w:p w:rsidR="00AB109D" w:rsidRDefault="00AB109D" w:rsidP="00AB109D">
      <w:pPr>
        <w:pStyle w:val="j14CRITnumberedparagraph"/>
      </w:pPr>
      <w:r>
        <w:t>(2)</w:t>
      </w:r>
      <w:r>
        <w:rPr>
          <w:rFonts w:ascii="AGaramondPro-Bold" w:hAnsi="AGaramondPro-Bold" w:cs="AGaramondPro-Bold"/>
          <w:b/>
          <w:bCs/>
        </w:rPr>
        <w:tab/>
        <w:t xml:space="preserve">Potential </w:t>
      </w:r>
      <w:r w:rsidR="00857CC7">
        <w:rPr>
          <w:rFonts w:ascii="AGaramondPro-Bold" w:hAnsi="AGaramondPro-Bold" w:cs="AGaramondPro-Bold"/>
          <w:b/>
          <w:bCs/>
        </w:rPr>
        <w:t xml:space="preserve">Patients and other </w:t>
      </w:r>
      <w:r>
        <w:rPr>
          <w:rFonts w:ascii="AGaramondPro-Bold" w:hAnsi="AGaramondPro-Bold" w:cs="AGaramondPro-Bold"/>
          <w:b/>
          <w:bCs/>
          <w:smallCaps/>
        </w:rPr>
        <w:t>Customers</w:t>
      </w:r>
      <w:r>
        <w:rPr>
          <w:rFonts w:ascii="AGaramondPro-Bold" w:hAnsi="AGaramondPro-Bold" w:cs="AGaramondPro-Bold"/>
          <w:b/>
          <w:bCs/>
        </w:rPr>
        <w:t> </w:t>
      </w:r>
      <w:r w:rsidRPr="00F00730">
        <w:rPr>
          <w:rStyle w:val="AGarasmallcaps"/>
          <w:b/>
        </w:rPr>
        <w:t>How</w:t>
      </w:r>
      <w:r w:rsidRPr="00F00730">
        <w:rPr>
          <w:b/>
        </w:rPr>
        <w:t xml:space="preserve"> do you listen to </w:t>
      </w:r>
      <w:r w:rsidR="003D1600" w:rsidRPr="00F00730">
        <w:rPr>
          <w:b/>
        </w:rPr>
        <w:t xml:space="preserve">potential </w:t>
      </w:r>
      <w:r w:rsidR="00857CC7">
        <w:rPr>
          <w:b/>
        </w:rPr>
        <w:t xml:space="preserve">Patients and other </w:t>
      </w:r>
      <w:r w:rsidRPr="00F00730">
        <w:rPr>
          <w:rStyle w:val="AGarasmallcaps"/>
          <w:b/>
        </w:rPr>
        <w:t>customers</w:t>
      </w:r>
      <w:r w:rsidR="003D1600" w:rsidRPr="00F00730">
        <w:rPr>
          <w:rStyle w:val="AGarasmallcaps"/>
          <w:b/>
        </w:rPr>
        <w:t xml:space="preserve"> </w:t>
      </w:r>
      <w:r w:rsidR="003D1600" w:rsidRPr="00F00730">
        <w:rPr>
          <w:b/>
        </w:rPr>
        <w:t>to obtain actionable information?</w:t>
      </w:r>
      <w:r w:rsidR="00857CC7">
        <w:t xml:space="preserve">  </w:t>
      </w:r>
      <w:r w:rsidR="00EB6B5E">
        <w:br/>
      </w:r>
    </w:p>
    <w:p w:rsidR="00AB109D" w:rsidRDefault="00AB109D" w:rsidP="00AB109D">
      <w:pPr>
        <w:pStyle w:val="j13CRITa"/>
        <w:rPr>
          <w:smallCaps/>
          <w:color w:val="4F81BD" w:themeColor="accent1"/>
        </w:rPr>
      </w:pPr>
      <w:r w:rsidRPr="00B943C3">
        <w:rPr>
          <w:color w:val="4F81BD" w:themeColor="accent1"/>
        </w:rPr>
        <w:t>b.</w:t>
      </w:r>
      <w:r w:rsidRPr="00B943C3">
        <w:rPr>
          <w:color w:val="4F81BD" w:themeColor="accent1"/>
        </w:rPr>
        <w:tab/>
        <w:t xml:space="preserve">Determination of </w:t>
      </w:r>
      <w:r w:rsidR="00857CC7">
        <w:rPr>
          <w:color w:val="4F81BD" w:themeColor="accent1"/>
        </w:rPr>
        <w:t xml:space="preserve">Patient and Other </w:t>
      </w:r>
      <w:r w:rsidRPr="00B943C3">
        <w:rPr>
          <w:smallCaps/>
          <w:color w:val="4F81BD" w:themeColor="accent1"/>
        </w:rPr>
        <w:t>Customer</w:t>
      </w:r>
      <w:r w:rsidRPr="00B943C3">
        <w:rPr>
          <w:color w:val="4F81BD" w:themeColor="accent1"/>
        </w:rPr>
        <w:t xml:space="preserve"> Satisfaction and </w:t>
      </w:r>
      <w:r w:rsidRPr="00B943C3">
        <w:rPr>
          <w:smallCaps/>
          <w:color w:val="4F81BD" w:themeColor="accent1"/>
        </w:rPr>
        <w:t>Engagement</w:t>
      </w:r>
    </w:p>
    <w:p w:rsidR="003D1600" w:rsidRPr="00B943C3" w:rsidRDefault="003D1600" w:rsidP="00AB109D">
      <w:pPr>
        <w:pStyle w:val="j13CRITa"/>
        <w:rPr>
          <w:smallCaps/>
          <w:color w:val="4F81BD" w:themeColor="accent1"/>
        </w:rPr>
      </w:pPr>
    </w:p>
    <w:p w:rsidR="00212480" w:rsidRDefault="00AB109D" w:rsidP="00AB109D">
      <w:pPr>
        <w:pStyle w:val="j14CRITnumberedparagraph"/>
      </w:pPr>
      <w:r>
        <w:t>(1)</w:t>
      </w:r>
      <w:r>
        <w:tab/>
      </w:r>
      <w:r>
        <w:rPr>
          <w:rFonts w:ascii="AGaramondPro-Bold" w:hAnsi="AGaramondPro-Bold" w:cs="AGaramondPro-Bold"/>
          <w:b/>
          <w:bCs/>
        </w:rPr>
        <w:t>Satisfaction</w:t>
      </w:r>
      <w:r w:rsidR="003D1600">
        <w:rPr>
          <w:rFonts w:ascii="AGaramondPro-Bold" w:hAnsi="AGaramondPro-Bold" w:cs="AGaramondPro-Bold"/>
          <w:b/>
          <w:bCs/>
        </w:rPr>
        <w:t>, Dissatisfaction,</w:t>
      </w:r>
      <w:r>
        <w:rPr>
          <w:rFonts w:ascii="AGaramondPro-Bold" w:hAnsi="AGaramondPro-Bold" w:cs="AGaramondPro-Bold"/>
          <w:b/>
          <w:bCs/>
        </w:rPr>
        <w:t xml:space="preserve"> and </w:t>
      </w:r>
      <w:r>
        <w:rPr>
          <w:rFonts w:ascii="AGaramondPro-Bold" w:hAnsi="AGaramondPro-Bold" w:cs="AGaramondPro-Bold"/>
          <w:b/>
          <w:bCs/>
          <w:smallCaps/>
        </w:rPr>
        <w:t>Engagement</w:t>
      </w:r>
      <w:r>
        <w:t> </w:t>
      </w:r>
      <w:r w:rsidRPr="00286A5E">
        <w:rPr>
          <w:rStyle w:val="AGarasmallcaps"/>
          <w:b/>
        </w:rPr>
        <w:t>How</w:t>
      </w:r>
      <w:r w:rsidRPr="00286A5E">
        <w:rPr>
          <w:b/>
        </w:rPr>
        <w:t xml:space="preserve"> do you determine </w:t>
      </w:r>
      <w:r w:rsidR="00800406">
        <w:rPr>
          <w:b/>
        </w:rPr>
        <w:t xml:space="preserve">Patient and other </w:t>
      </w:r>
      <w:r w:rsidRPr="00286A5E">
        <w:rPr>
          <w:rStyle w:val="AGarasmallcaps"/>
          <w:b/>
        </w:rPr>
        <w:t>customer</w:t>
      </w:r>
      <w:r w:rsidRPr="00286A5E">
        <w:rPr>
          <w:b/>
        </w:rPr>
        <w:t xml:space="preserve"> satisfaction</w:t>
      </w:r>
      <w:r w:rsidR="003D1600" w:rsidRPr="00286A5E">
        <w:rPr>
          <w:b/>
        </w:rPr>
        <w:t>, dissatisfaction,</w:t>
      </w:r>
      <w:r w:rsidRPr="00286A5E">
        <w:rPr>
          <w:b/>
        </w:rPr>
        <w:t xml:space="preserve"> and </w:t>
      </w:r>
      <w:r w:rsidRPr="00286A5E">
        <w:rPr>
          <w:rStyle w:val="AGarasmallcaps"/>
          <w:b/>
        </w:rPr>
        <w:t>engagement</w:t>
      </w:r>
      <w:r w:rsidRPr="00286A5E">
        <w:rPr>
          <w:b/>
        </w:rPr>
        <w:t>?</w:t>
      </w:r>
      <w:r>
        <w:t xml:space="preserve"> </w:t>
      </w:r>
    </w:p>
    <w:p w:rsidR="0069177A" w:rsidRDefault="00AB109D" w:rsidP="00AB109D">
      <w:pPr>
        <w:pStyle w:val="j14CRITnumberedparagraph"/>
      </w:pPr>
      <w:r>
        <w:t xml:space="preserve"> </w:t>
      </w:r>
    </w:p>
    <w:p w:rsidR="00EB444B" w:rsidRDefault="00AB109D" w:rsidP="00EB444B">
      <w:pPr>
        <w:pStyle w:val="j14CRITnumberedparagraph"/>
      </w:pPr>
      <w:r>
        <w:t>(2)</w:t>
      </w:r>
      <w:r>
        <w:tab/>
      </w:r>
      <w:r>
        <w:rPr>
          <w:rFonts w:ascii="AGaramondPro-Bold" w:hAnsi="AGaramondPro-Bold" w:cs="AGaramondPro-Bold"/>
          <w:b/>
          <w:bCs/>
        </w:rPr>
        <w:t>Satisfaction Relative to Competitors</w:t>
      </w:r>
      <w:r>
        <w:rPr>
          <w:rFonts w:ascii="AGaramondPro-Bold" w:hAnsi="AGaramondPro-Bold" w:cs="AGaramondPro-Bold"/>
          <w:b/>
          <w:bCs/>
        </w:rPr>
        <w:t> </w:t>
      </w:r>
      <w:r w:rsidRPr="00F00730">
        <w:rPr>
          <w:rStyle w:val="AGarasmallcaps"/>
          <w:b/>
        </w:rPr>
        <w:t>How</w:t>
      </w:r>
      <w:r w:rsidRPr="00F00730">
        <w:rPr>
          <w:b/>
        </w:rPr>
        <w:t xml:space="preserve"> do you obtain information on your </w:t>
      </w:r>
      <w:r w:rsidR="00800406">
        <w:rPr>
          <w:b/>
        </w:rPr>
        <w:t xml:space="preserve">Patients' and other </w:t>
      </w:r>
      <w:r w:rsidRPr="00F00730">
        <w:rPr>
          <w:rStyle w:val="AGarasmallcaps"/>
          <w:b/>
        </w:rPr>
        <w:t xml:space="preserve">customers’ </w:t>
      </w:r>
      <w:r w:rsidRPr="00F00730">
        <w:rPr>
          <w:b/>
        </w:rPr>
        <w:t xml:space="preserve">satisfaction </w:t>
      </w:r>
      <w:r w:rsidR="003D1600" w:rsidRPr="00F00730">
        <w:rPr>
          <w:b/>
        </w:rPr>
        <w:t xml:space="preserve">with your </w:t>
      </w:r>
      <w:r w:rsidR="00EB444B" w:rsidRPr="00F00730">
        <w:rPr>
          <w:b/>
        </w:rPr>
        <w:t xml:space="preserve">organization </w:t>
      </w:r>
      <w:r w:rsidRPr="00F00730">
        <w:rPr>
          <w:b/>
        </w:rPr>
        <w:t xml:space="preserve">relative to </w:t>
      </w:r>
      <w:r w:rsidR="00EB444B" w:rsidRPr="00F00730">
        <w:rPr>
          <w:b/>
        </w:rPr>
        <w:t>other organizations?</w:t>
      </w:r>
      <w:r w:rsidR="00EB444B">
        <w:t xml:space="preserve"> </w:t>
      </w:r>
      <w:r>
        <w:t xml:space="preserve"> </w:t>
      </w:r>
    </w:p>
    <w:p w:rsidR="0097681F" w:rsidRDefault="0097681F" w:rsidP="00EB444B">
      <w:pPr>
        <w:pStyle w:val="j14CRITnumberedparagraph"/>
        <w:ind w:left="0" w:firstLine="0"/>
      </w:pPr>
    </w:p>
    <w:p w:rsidR="00325A81" w:rsidRDefault="00325A81" w:rsidP="00325A81">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325A81" w:rsidRDefault="00325A81" w:rsidP="00325A81">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 </w:t>
      </w:r>
      <w:r>
        <w:rPr>
          <w:rFonts w:ascii="Palatino-Light" w:eastAsiaTheme="minorHAnsi" w:hAnsi="Palatino-Light" w:cs="Palatino-Light"/>
          <w:sz w:val="19"/>
          <w:szCs w:val="19"/>
        </w:rPr>
        <w:t>The voice of the customer refers to your process for capturing patient- and other customer-related information. Voice-of-the-customer processes are intended to be proactive and continuously innovative so that they capture patients’ and other customers’ stated, unstated, and anticipated requirements, expectations, and desires. The goal is customer engagement. In listening to the voice of the customer, you might gather and integrate various types of patient and other customer data, such as survey data, focus group findings, blog comments and data from other social media, marketing information, and complaint data that affect patients’ and other customers’ purchasing and engagement decisions.</w:t>
      </w:r>
    </w:p>
    <w:p w:rsidR="00325A81" w:rsidRDefault="00325A81" w:rsidP="00325A81">
      <w:pPr>
        <w:widowControl/>
        <w:spacing w:line="240" w:lineRule="auto"/>
        <w:textAlignment w:val="auto"/>
        <w:rPr>
          <w:rFonts w:ascii="Optima-Bold" w:eastAsiaTheme="minorHAnsi" w:hAnsi="Optima-Bold" w:cs="Optima-Bold"/>
          <w:b/>
          <w:bCs/>
          <w:sz w:val="19"/>
          <w:szCs w:val="19"/>
        </w:rPr>
      </w:pPr>
    </w:p>
    <w:p w:rsidR="00325A81" w:rsidRDefault="00325A81" w:rsidP="00325A81">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3.1a(1). </w:t>
      </w:r>
      <w:r>
        <w:rPr>
          <w:rFonts w:ascii="Palatino-Light" w:eastAsiaTheme="minorHAnsi" w:hAnsi="Palatino-Light" w:cs="Palatino-Light"/>
          <w:sz w:val="19"/>
          <w:szCs w:val="19"/>
        </w:rPr>
        <w:t>Social media and web-based technologies are a growing mode of gaining insight into how patients an other customers perceive all aspects of your involvement with them. Listening through social media may include monitoring comments on social media outlets you moderate and on those you do not control, such as wikis, online forums, and blogs other than your own.</w:t>
      </w:r>
    </w:p>
    <w:p w:rsidR="00325A81" w:rsidRDefault="00325A81" w:rsidP="00325A81">
      <w:pPr>
        <w:widowControl/>
        <w:spacing w:line="240" w:lineRule="auto"/>
        <w:textAlignment w:val="auto"/>
        <w:rPr>
          <w:rFonts w:ascii="Optima-Bold" w:eastAsiaTheme="minorHAnsi" w:hAnsi="Optima-Bold" w:cs="Optima-Bold"/>
          <w:b/>
          <w:bCs/>
          <w:sz w:val="19"/>
          <w:szCs w:val="19"/>
        </w:rPr>
      </w:pPr>
    </w:p>
    <w:p w:rsidR="00325A81" w:rsidRDefault="00325A81" w:rsidP="00325A81">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3.1a(1). </w:t>
      </w:r>
      <w:r>
        <w:rPr>
          <w:rFonts w:ascii="Palatino-Light" w:eastAsiaTheme="minorHAnsi" w:hAnsi="Palatino-Light" w:cs="Palatino-Light"/>
          <w:sz w:val="19"/>
          <w:szCs w:val="19"/>
        </w:rPr>
        <w:t>Your listening methods should include all stages of your involvement with patients and other customers. These stages might include relationship building, the active relationship, and a follow-up strategy, as appropriate.</w:t>
      </w:r>
    </w:p>
    <w:p w:rsidR="00325A81" w:rsidRDefault="00325A81" w:rsidP="00325A81">
      <w:pPr>
        <w:widowControl/>
        <w:spacing w:line="240" w:lineRule="auto"/>
        <w:textAlignment w:val="auto"/>
        <w:rPr>
          <w:rFonts w:ascii="Optima-Bold" w:eastAsiaTheme="minorHAnsi" w:hAnsi="Optima-Bold" w:cs="Optima-Bold"/>
          <w:b/>
          <w:bCs/>
          <w:sz w:val="19"/>
          <w:szCs w:val="19"/>
        </w:rPr>
      </w:pPr>
    </w:p>
    <w:p w:rsidR="00325A81" w:rsidRDefault="00325A81" w:rsidP="00325A81">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 </w:t>
      </w:r>
      <w:r>
        <w:rPr>
          <w:rFonts w:ascii="Palatino-Light" w:eastAsiaTheme="minorHAnsi" w:hAnsi="Palatino-Light" w:cs="Palatino-Light"/>
          <w:sz w:val="19"/>
          <w:szCs w:val="19"/>
        </w:rPr>
        <w:t xml:space="preserve">You might use any or all of the following to determine patient and other customer satisfaction and dissatisfaction: surveys, including third-party surveys or surveys endorsed or required by payors, such as the Consumer Assessment of Healthcare Providers and Systems (CAHPS); formal and informal </w:t>
      </w:r>
      <w:r>
        <w:rPr>
          <w:rFonts w:ascii="Palatino-Light" w:eastAsiaTheme="minorHAnsi" w:hAnsi="Palatino-Light" w:cs="Palatino-Light"/>
          <w:sz w:val="19"/>
          <w:szCs w:val="19"/>
        </w:rPr>
        <w:lastRenderedPageBreak/>
        <w:t>feedback; health care service utilization data; complaints; win/loss analysis; patient and other customer referral rates; and transaction completion rates. You might gather information on the web, through personal contact or a third party, or by mail. Determining patient and other customer dissatisfaction should be seen as more than reviewing low satisfaction scores. Dissatisfaction should be independently determined to identify root causes and enable a systematic remedy to avoid future dissatisfaction.</w:t>
      </w:r>
    </w:p>
    <w:p w:rsidR="00325A81" w:rsidRDefault="00325A81" w:rsidP="00325A81">
      <w:pPr>
        <w:widowControl/>
        <w:spacing w:line="240" w:lineRule="auto"/>
        <w:textAlignment w:val="auto"/>
        <w:rPr>
          <w:rFonts w:ascii="Optima-Bold" w:eastAsiaTheme="minorHAnsi" w:hAnsi="Optima-Bold" w:cs="Optima-Bold"/>
          <w:b/>
          <w:bCs/>
          <w:sz w:val="19"/>
          <w:szCs w:val="19"/>
        </w:rPr>
      </w:pPr>
    </w:p>
    <w:p w:rsidR="00325A81" w:rsidRDefault="00325A81" w:rsidP="00325A81">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3.1b(1), b(2). </w:t>
      </w:r>
      <w:r>
        <w:rPr>
          <w:rFonts w:ascii="Palatino-Light" w:eastAsiaTheme="minorHAnsi" w:hAnsi="Palatino-Light" w:cs="Palatino-Light"/>
          <w:sz w:val="19"/>
          <w:szCs w:val="19"/>
        </w:rPr>
        <w:t>Dimensions of patient satisfaction might include, for example, satisfaction with provider interactions, long-term health outcomes, ancillary services, and the quality of care. Information you obtain on relative patient and other customer satisfaction may include comparisons with competitors, comparisons with other organizations that deliver similar health care services in a noncompetitive market, or comparisons obtained through health care industry or other organizations. Information obtained on relative satisfaction may also include information on why patients and other customers chose your competitors over you.</w:t>
      </w:r>
    </w:p>
    <w:p w:rsidR="00325A81" w:rsidRDefault="00325A81" w:rsidP="00325A81">
      <w:pPr>
        <w:widowControl/>
        <w:spacing w:line="240" w:lineRule="auto"/>
        <w:textAlignment w:val="auto"/>
        <w:rPr>
          <w:rFonts w:ascii="Palatino-Light" w:eastAsiaTheme="minorHAnsi" w:hAnsi="Palatino-Light" w:cs="Palatino-Light"/>
          <w:sz w:val="19"/>
          <w:szCs w:val="19"/>
        </w:rPr>
      </w:pPr>
    </w:p>
    <w:p w:rsidR="00550C9E" w:rsidRDefault="00325A81" w:rsidP="00325A81">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sz w:val="19"/>
          <w:szCs w:val="19"/>
        </w:rPr>
        <w:t>For additional guidance on this item, see the Category and Item Commentary (http://www.nist.gov/baldrige/publications/hc_criteria.cfm).</w:t>
      </w:r>
      <w:r w:rsidR="00550C9E">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3.2</w:t>
      </w:r>
      <w:r w:rsidRPr="00B943C3">
        <w:rPr>
          <w:rStyle w:val="Coloredtype"/>
          <w:color w:val="4F81BD" w:themeColor="accent1"/>
        </w:rPr>
        <w:tab/>
        <w:t>Customer Engagement:</w:t>
      </w:r>
      <w:r w:rsidRPr="00B943C3">
        <w:rPr>
          <w:color w:val="4F81BD" w:themeColor="accent1"/>
        </w:rPr>
        <w:t xml:space="preserve"> </w:t>
      </w:r>
      <w:r>
        <w:t xml:space="preserve">How do you </w:t>
      </w:r>
      <w:r w:rsidR="00EB444B">
        <w:t xml:space="preserve">engage </w:t>
      </w:r>
      <w:r w:rsidR="00800406">
        <w:t xml:space="preserve">patients and other </w:t>
      </w:r>
      <w:r>
        <w:t>customers</w:t>
      </w:r>
      <w:r w:rsidR="00EB444B">
        <w:t xml:space="preserve"> by serving their</w:t>
      </w:r>
      <w:r w:rsidR="0043091A">
        <w:t xml:space="preserve"> </w:t>
      </w:r>
      <w:r w:rsidR="00800406">
        <w:t xml:space="preserve">needs </w:t>
      </w:r>
      <w:r>
        <w:t>and build</w:t>
      </w:r>
      <w:r w:rsidR="00EB444B">
        <w:t>ing</w:t>
      </w:r>
      <w:r>
        <w:t xml:space="preserve"> relationships?</w:t>
      </w:r>
      <w:r>
        <w:rPr>
          <w:rStyle w:val="Coloredtype"/>
        </w:rPr>
        <w:tab/>
      </w:r>
      <w:r w:rsidRPr="00CD3EF0">
        <w:t>Process</w:t>
      </w:r>
    </w:p>
    <w:p w:rsidR="00AB109D" w:rsidRDefault="0043091A"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 xml:space="preserve">In </w:t>
      </w:r>
      <w:r w:rsidR="00AB109D">
        <w:rPr>
          <w:rFonts w:ascii="AGaramondPro-Regular" w:hAnsi="AGaramondPro-Regular" w:cs="AGaramondPro-Regular"/>
          <w:b w:val="0"/>
          <w:bCs w:val="0"/>
        </w:rPr>
        <w:t>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r>
      <w:r w:rsidR="00800406">
        <w:rPr>
          <w:color w:val="4F81BD" w:themeColor="accent1"/>
        </w:rPr>
        <w:t xml:space="preserve">Service </w:t>
      </w:r>
      <w:r w:rsidRPr="00B943C3">
        <w:rPr>
          <w:color w:val="4F81BD" w:themeColor="accent1"/>
        </w:rPr>
        <w:t xml:space="preserve">Offerings and </w:t>
      </w:r>
      <w:r w:rsidR="00800406">
        <w:rPr>
          <w:color w:val="4F81BD" w:themeColor="accent1"/>
        </w:rPr>
        <w:t xml:space="preserve">Patient and other </w:t>
      </w:r>
      <w:r w:rsidRPr="00B943C3">
        <w:rPr>
          <w:smallCaps/>
          <w:color w:val="4F81BD" w:themeColor="accent1"/>
        </w:rPr>
        <w:t>Customer</w:t>
      </w:r>
      <w:r w:rsidRPr="00B943C3">
        <w:rPr>
          <w:color w:val="4F81BD" w:themeColor="accent1"/>
        </w:rPr>
        <w:t xml:space="preserve"> Support</w:t>
      </w:r>
    </w:p>
    <w:p w:rsidR="00EB444B" w:rsidRPr="00B943C3" w:rsidRDefault="00EB444B" w:rsidP="00AB109D">
      <w:pPr>
        <w:pStyle w:val="j13CRITa"/>
        <w:rPr>
          <w:color w:val="4F81BD" w:themeColor="accent1"/>
        </w:rPr>
      </w:pPr>
    </w:p>
    <w:p w:rsidR="00AB109D" w:rsidRPr="00212480" w:rsidRDefault="00AB109D" w:rsidP="0066395D">
      <w:pPr>
        <w:pStyle w:val="j14CRITnumberedparagraph"/>
        <w:rPr>
          <w:smallCaps/>
        </w:rPr>
      </w:pPr>
      <w:r>
        <w:t>(1)</w:t>
      </w:r>
      <w:r>
        <w:rPr>
          <w:rFonts w:ascii="AGaramondPro-Bold" w:hAnsi="AGaramondPro-Bold" w:cs="AGaramondPro-Bold"/>
          <w:b/>
          <w:bCs/>
        </w:rPr>
        <w:tab/>
      </w:r>
      <w:r w:rsidR="00800406">
        <w:rPr>
          <w:rFonts w:ascii="AGaramondPro-Bold" w:hAnsi="AGaramondPro-Bold" w:cs="AGaramondPro-Bold"/>
          <w:b/>
          <w:bCs/>
        </w:rPr>
        <w:t>Service</w:t>
      </w:r>
      <w:r>
        <w:rPr>
          <w:rFonts w:ascii="AGaramondPro-Bold" w:hAnsi="AGaramondPro-Bold" w:cs="AGaramondPro-Bold"/>
          <w:b/>
          <w:bCs/>
        </w:rPr>
        <w:t xml:space="preserve"> Offerings</w:t>
      </w:r>
      <w:r>
        <w:rPr>
          <w:rFonts w:ascii="AGaramondPro-Bold" w:hAnsi="AGaramondPro-Bold" w:cs="AGaramondPro-Bold"/>
          <w:b/>
          <w:bCs/>
        </w:rPr>
        <w:t> </w:t>
      </w:r>
      <w:r w:rsidR="00EB444B" w:rsidRPr="00E5029B">
        <w:rPr>
          <w:rFonts w:ascii="AGaramondPro-Bold" w:hAnsi="AGaramondPro-Bold" w:cs="AGaramondPro-Bold"/>
          <w:b/>
          <w:bCs/>
        </w:rPr>
        <w:t xml:space="preserve">HOW do you determine </w:t>
      </w:r>
      <w:r w:rsidR="00800406">
        <w:rPr>
          <w:rFonts w:ascii="AGaramondPro-Bold" w:hAnsi="AGaramondPro-Bold" w:cs="AGaramondPro-Bold"/>
          <w:b/>
          <w:bCs/>
        </w:rPr>
        <w:t>HEALTH CARE SERVICE</w:t>
      </w:r>
      <w:r w:rsidR="00800406" w:rsidRPr="00E5029B">
        <w:rPr>
          <w:rFonts w:ascii="AGaramondPro-Bold" w:hAnsi="AGaramondPro-Bold" w:cs="AGaramondPro-Bold"/>
          <w:b/>
          <w:bCs/>
        </w:rPr>
        <w:t xml:space="preserve"> </w:t>
      </w:r>
      <w:r w:rsidR="00EB444B" w:rsidRPr="00E5029B">
        <w:rPr>
          <w:rFonts w:ascii="AGaramondPro-Bold" w:hAnsi="AGaramondPro-Bold" w:cs="AGaramondPro-Bold"/>
          <w:b/>
          <w:bCs/>
        </w:rPr>
        <w:t>offerings?</w:t>
      </w:r>
      <w:r w:rsidR="00EB444B">
        <w:rPr>
          <w:rFonts w:ascii="AGaramondPro-Bold" w:hAnsi="AGaramondPro-Bold" w:cs="AGaramondPro-Bold"/>
          <w:bCs/>
        </w:rPr>
        <w:t xml:space="preserve"> </w:t>
      </w:r>
    </w:p>
    <w:p w:rsidR="00212480" w:rsidRPr="00EB444B" w:rsidRDefault="00212480" w:rsidP="00212480">
      <w:pPr>
        <w:pStyle w:val="j14CRITnumberedparagraph"/>
        <w:ind w:left="1540" w:firstLine="0"/>
        <w:rPr>
          <w:smallCaps/>
        </w:rPr>
      </w:pPr>
    </w:p>
    <w:p w:rsidR="00EB6B5E" w:rsidRDefault="00AB109D" w:rsidP="00AB109D">
      <w:pPr>
        <w:pStyle w:val="j14CRITnumberedparagraph"/>
      </w:pPr>
      <w:r>
        <w:t>(2)</w:t>
      </w:r>
      <w:r>
        <w:rPr>
          <w:rFonts w:ascii="AGaramondPro-Bold" w:hAnsi="AGaramondPro-Bold" w:cs="AGaramondPro-Bold"/>
          <w:b/>
          <w:bCs/>
          <w:smallCaps/>
        </w:rPr>
        <w:tab/>
      </w:r>
      <w:r w:rsidR="00800406">
        <w:rPr>
          <w:rFonts w:ascii="AGaramondPro-Bold" w:hAnsi="AGaramondPro-Bold" w:cs="AGaramondPro-Bold"/>
          <w:b/>
          <w:bCs/>
          <w:smallCaps/>
        </w:rPr>
        <w:t xml:space="preserve">Patient and other </w:t>
      </w:r>
      <w:r>
        <w:rPr>
          <w:rFonts w:ascii="AGaramondPro-Bold" w:hAnsi="AGaramondPro-Bold" w:cs="AGaramondPro-Bold"/>
          <w:b/>
          <w:bCs/>
          <w:smallCaps/>
        </w:rPr>
        <w:t>Customer</w:t>
      </w:r>
      <w:r>
        <w:rPr>
          <w:rFonts w:ascii="AGaramondPro-Bold" w:hAnsi="AGaramondPro-Bold" w:cs="AGaramondPro-Bold"/>
          <w:b/>
          <w:bCs/>
        </w:rPr>
        <w:t xml:space="preserve"> Support</w:t>
      </w:r>
      <w:r>
        <w:rPr>
          <w:rFonts w:ascii="AGaramondPro-Bold" w:hAnsi="AGaramondPro-Bold" w:cs="AGaramondPro-Bold"/>
          <w:b/>
          <w:bCs/>
        </w:rPr>
        <w:t> </w:t>
      </w:r>
      <w:r w:rsidRPr="00E5029B">
        <w:rPr>
          <w:rStyle w:val="AGarasmallcaps"/>
          <w:b/>
        </w:rPr>
        <w:t>How</w:t>
      </w:r>
      <w:r w:rsidRPr="00E5029B">
        <w:rPr>
          <w:b/>
        </w:rPr>
        <w:t xml:space="preserve"> do you enable </w:t>
      </w:r>
      <w:r w:rsidR="00800406">
        <w:rPr>
          <w:b/>
        </w:rPr>
        <w:t xml:space="preserve">Patient and other </w:t>
      </w:r>
      <w:r w:rsidRPr="00E5029B">
        <w:rPr>
          <w:rStyle w:val="AGarasmallcaps"/>
          <w:b/>
        </w:rPr>
        <w:t>customers</w:t>
      </w:r>
      <w:r w:rsidRPr="00E5029B">
        <w:rPr>
          <w:b/>
        </w:rPr>
        <w:t xml:space="preserve"> to seek information and support? </w:t>
      </w:r>
    </w:p>
    <w:p w:rsidR="00212480" w:rsidRDefault="00212480" w:rsidP="00AB109D">
      <w:pPr>
        <w:pStyle w:val="j14CRITnumberedparagraph"/>
      </w:pPr>
    </w:p>
    <w:p w:rsidR="00AB109D" w:rsidRDefault="00AB109D" w:rsidP="00EB444B">
      <w:pPr>
        <w:pStyle w:val="j14CRITnumberedparagraph"/>
      </w:pPr>
      <w:r>
        <w:t>(3)</w:t>
      </w:r>
      <w:r>
        <w:rPr>
          <w:rFonts w:ascii="AGaramondPro-Bold" w:hAnsi="AGaramondPro-Bold" w:cs="AGaramondPro-Bold"/>
          <w:b/>
          <w:bCs/>
          <w:smallCaps/>
        </w:rPr>
        <w:tab/>
      </w:r>
      <w:r w:rsidR="00800406">
        <w:rPr>
          <w:b/>
        </w:rPr>
        <w:t>Patient and other</w:t>
      </w:r>
      <w:r w:rsidR="00800406">
        <w:rPr>
          <w:rFonts w:ascii="AGaramondPro-Bold" w:hAnsi="AGaramondPro-Bold" w:cs="AGaramondPro-Bold"/>
          <w:b/>
          <w:bCs/>
          <w:smallCaps/>
        </w:rPr>
        <w:t xml:space="preserve"> </w:t>
      </w:r>
      <w:r>
        <w:rPr>
          <w:rFonts w:ascii="AGaramondPro-Bold" w:hAnsi="AGaramondPro-Bold" w:cs="AGaramondPro-Bold"/>
          <w:b/>
          <w:bCs/>
          <w:smallCaps/>
        </w:rPr>
        <w:t>Customer</w:t>
      </w:r>
      <w:r>
        <w:rPr>
          <w:rFonts w:ascii="AGaramondPro-Bold" w:hAnsi="AGaramondPro-Bold" w:cs="AGaramondPro-Bold"/>
          <w:b/>
          <w:bCs/>
        </w:rPr>
        <w:t xml:space="preserve"> Segmentation</w:t>
      </w:r>
      <w:r>
        <w:t> </w:t>
      </w:r>
      <w:r w:rsidR="00EB444B" w:rsidRPr="00E5029B">
        <w:rPr>
          <w:b/>
        </w:rPr>
        <w:t xml:space="preserve">HOW do you determine your </w:t>
      </w:r>
      <w:r w:rsidR="00800406">
        <w:rPr>
          <w:b/>
        </w:rPr>
        <w:t>Patient and other</w:t>
      </w:r>
      <w:r w:rsidR="00800406" w:rsidRPr="00E5029B">
        <w:rPr>
          <w:b/>
        </w:rPr>
        <w:t xml:space="preserve"> </w:t>
      </w:r>
      <w:r w:rsidR="00E5029B" w:rsidRPr="00E5029B">
        <w:rPr>
          <w:b/>
        </w:rPr>
        <w:t>CUSTOMER</w:t>
      </w:r>
      <w:r w:rsidR="00EB444B" w:rsidRPr="00E5029B">
        <w:rPr>
          <w:b/>
        </w:rPr>
        <w:t xml:space="preserve"> groups and market </w:t>
      </w:r>
      <w:r w:rsidR="00E5029B" w:rsidRPr="00E5029B">
        <w:rPr>
          <w:b/>
        </w:rPr>
        <w:t>SEGMENTS</w:t>
      </w:r>
      <w:r w:rsidR="00EB444B" w:rsidRPr="00E5029B">
        <w:rPr>
          <w:b/>
        </w:rPr>
        <w:t>?</w:t>
      </w:r>
      <w:r w:rsidR="00EB444B">
        <w:t xml:space="preserve"> </w:t>
      </w:r>
    </w:p>
    <w:p w:rsidR="00EB444B" w:rsidRDefault="00EB444B" w:rsidP="00AB109D">
      <w:pPr>
        <w:pStyle w:val="j13CRITa"/>
        <w:rPr>
          <w:color w:val="4F81BD" w:themeColor="accent1"/>
        </w:rPr>
      </w:pP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00800406">
        <w:rPr>
          <w:color w:val="4F81BD" w:themeColor="accent1"/>
        </w:rPr>
        <w:t xml:space="preserve">Patient and other </w:t>
      </w:r>
      <w:r w:rsidRPr="00B943C3">
        <w:rPr>
          <w:smallCaps/>
          <w:color w:val="4F81BD" w:themeColor="accent1"/>
        </w:rPr>
        <w:t>Customer</w:t>
      </w:r>
      <w:r w:rsidRPr="00B943C3">
        <w:rPr>
          <w:color w:val="4F81BD" w:themeColor="accent1"/>
        </w:rPr>
        <w:t xml:space="preserve"> Relationships</w:t>
      </w:r>
    </w:p>
    <w:p w:rsidR="00EB444B" w:rsidRPr="00B943C3" w:rsidRDefault="00EB444B" w:rsidP="00AB109D">
      <w:pPr>
        <w:pStyle w:val="j13CRITa"/>
        <w:rPr>
          <w:color w:val="4F81BD" w:themeColor="accent1"/>
        </w:rPr>
      </w:pPr>
    </w:p>
    <w:p w:rsidR="00EB444B" w:rsidRDefault="00AB109D" w:rsidP="0066395D">
      <w:pPr>
        <w:pStyle w:val="j14CRITnumberedparagraph"/>
        <w:rPr>
          <w:lang w:bidi="ar-YE"/>
        </w:rPr>
      </w:pPr>
      <w:r>
        <w:t>(1)</w:t>
      </w:r>
      <w:r>
        <w:tab/>
      </w:r>
      <w:r>
        <w:rPr>
          <w:rFonts w:ascii="AGaramondPro-Bold" w:hAnsi="AGaramondPro-Bold" w:cs="AGaramondPro-Bold"/>
          <w:b/>
          <w:bCs/>
          <w:lang w:bidi="ar-YE"/>
        </w:rPr>
        <w:t>Relationship Management</w:t>
      </w:r>
      <w:r>
        <w:rPr>
          <w:rFonts w:ascii="AGaramondPro-Bold" w:hAnsi="AGaramondPro-Bold" w:cs="AGaramondPro-Bold"/>
          <w:b/>
          <w:bCs/>
        </w:rPr>
        <w:t> </w:t>
      </w:r>
      <w:r w:rsidRPr="00F00730">
        <w:rPr>
          <w:rStyle w:val="AGarasmallcaps"/>
          <w:b/>
        </w:rPr>
        <w:t>How</w:t>
      </w:r>
      <w:r w:rsidRPr="00F00730">
        <w:rPr>
          <w:b/>
        </w:rPr>
        <w:t xml:space="preserve"> </w:t>
      </w:r>
      <w:r w:rsidRPr="00F00730">
        <w:rPr>
          <w:b/>
          <w:lang w:bidi="ar-YE"/>
        </w:rPr>
        <w:t xml:space="preserve">do you </w:t>
      </w:r>
      <w:r w:rsidR="00EB444B" w:rsidRPr="00F00730">
        <w:rPr>
          <w:b/>
          <w:lang w:bidi="ar-YE"/>
        </w:rPr>
        <w:t>build</w:t>
      </w:r>
      <w:r w:rsidRPr="00F00730">
        <w:rPr>
          <w:b/>
          <w:lang w:bidi="ar-YE"/>
        </w:rPr>
        <w:t xml:space="preserve"> and manage </w:t>
      </w:r>
      <w:r w:rsidR="00800406" w:rsidRPr="00800406">
        <w:rPr>
          <w:b/>
        </w:rPr>
        <w:t>Patient and other</w:t>
      </w:r>
      <w:r w:rsidR="00800406" w:rsidRPr="00800406">
        <w:rPr>
          <w:rStyle w:val="AGarasmallcaps"/>
        </w:rPr>
        <w:t xml:space="preserve"> </w:t>
      </w:r>
      <w:r w:rsidR="00EB444B" w:rsidRPr="00F00730">
        <w:rPr>
          <w:rStyle w:val="AGarasmallcaps"/>
          <w:b/>
        </w:rPr>
        <w:t xml:space="preserve">customer </w:t>
      </w:r>
      <w:r w:rsidRPr="00F00730">
        <w:rPr>
          <w:b/>
          <w:lang w:bidi="ar-YE"/>
        </w:rPr>
        <w:t>relationships</w:t>
      </w:r>
      <w:r w:rsidR="00EB444B" w:rsidRPr="00F00730">
        <w:rPr>
          <w:b/>
          <w:lang w:bidi="ar-YE"/>
        </w:rPr>
        <w:t>?</w:t>
      </w:r>
      <w:r w:rsidR="00EB444B">
        <w:rPr>
          <w:lang w:bidi="ar-YE"/>
        </w:rPr>
        <w:t xml:space="preserve"> </w:t>
      </w:r>
    </w:p>
    <w:p w:rsidR="00212480" w:rsidRDefault="00212480" w:rsidP="00800406">
      <w:pPr>
        <w:pStyle w:val="j14aCRITbulletsundernumbers"/>
        <w:ind w:left="1540" w:firstLine="0"/>
        <w:rPr>
          <w:lang w:bidi="ar-YE"/>
        </w:rPr>
      </w:pPr>
    </w:p>
    <w:p w:rsidR="00AB109D" w:rsidRDefault="00AB109D" w:rsidP="00AB109D">
      <w:pPr>
        <w:pStyle w:val="j14CRITnumberedparagraph"/>
      </w:pPr>
      <w:r>
        <w:t>(2)</w:t>
      </w:r>
      <w:r>
        <w:tab/>
      </w:r>
      <w:r>
        <w:rPr>
          <w:rFonts w:ascii="AGaramondPro-Bold" w:hAnsi="AGaramondPro-Bold" w:cs="AGaramondPro-Bold"/>
          <w:b/>
          <w:bCs/>
        </w:rPr>
        <w:t>Complaint Management</w:t>
      </w:r>
      <w:r>
        <w:t> </w:t>
      </w:r>
      <w:r w:rsidRPr="00F00730">
        <w:rPr>
          <w:rStyle w:val="AGarasmallcaps"/>
          <w:b/>
        </w:rPr>
        <w:t>How</w:t>
      </w:r>
      <w:r w:rsidRPr="00F00730">
        <w:rPr>
          <w:b/>
        </w:rPr>
        <w:t xml:space="preserve"> </w:t>
      </w:r>
      <w:r w:rsidRPr="00F00730">
        <w:rPr>
          <w:b/>
          <w:lang w:bidi="ar-YE"/>
        </w:rPr>
        <w:t>do you manage</w:t>
      </w:r>
      <w:r w:rsidRPr="00F00730">
        <w:rPr>
          <w:b/>
        </w:rPr>
        <w:t xml:space="preserve"> </w:t>
      </w:r>
      <w:r w:rsidR="00800406" w:rsidRPr="00800406">
        <w:rPr>
          <w:b/>
        </w:rPr>
        <w:t>Patient and other</w:t>
      </w:r>
      <w:r w:rsidR="00800406" w:rsidRPr="00800406">
        <w:rPr>
          <w:rStyle w:val="AGarasmallcaps"/>
        </w:rPr>
        <w:t xml:space="preserve"> </w:t>
      </w:r>
      <w:r w:rsidRPr="00F00730">
        <w:rPr>
          <w:rStyle w:val="AGarasmallcaps"/>
          <w:b/>
        </w:rPr>
        <w:t xml:space="preserve">customer </w:t>
      </w:r>
      <w:r w:rsidRPr="00F00730">
        <w:rPr>
          <w:b/>
          <w:lang w:bidi="ar-YE"/>
        </w:rPr>
        <w:t>complaints?</w:t>
      </w:r>
      <w:r>
        <w:t xml:space="preserve"> </w:t>
      </w:r>
    </w:p>
    <w:p w:rsidR="00CC6C51" w:rsidRDefault="00CC6C51" w:rsidP="00AB109D">
      <w:pPr>
        <w:pStyle w:val="j14CRITnumberedparagraph"/>
      </w:pPr>
    </w:p>
    <w:p w:rsidR="00255635" w:rsidRDefault="00255635" w:rsidP="00255635">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255635" w:rsidRDefault="00255635" w:rsidP="0025563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 </w:t>
      </w:r>
      <w:r>
        <w:rPr>
          <w:rFonts w:ascii="Palatino-Light" w:eastAsiaTheme="minorHAnsi" w:hAnsi="Palatino-Light" w:cs="Palatino-Light"/>
          <w:color w:val="auto"/>
          <w:sz w:val="19"/>
          <w:szCs w:val="19"/>
        </w:rPr>
        <w:t>Customer engagement refers to your patients’ and other customers’ investment in or commitment to your brand and health care service offerings. Characteristics of engaged patients and other customers include retention; brand loyalty; willingness to make an effort to obtain health care services, as well as other services, from you; and willingness to actively advocate for and recommend your brand and your health care service offerings.</w:t>
      </w:r>
    </w:p>
    <w:p w:rsidR="00255635" w:rsidRDefault="00255635" w:rsidP="00255635">
      <w:pPr>
        <w:widowControl/>
        <w:spacing w:line="240" w:lineRule="auto"/>
        <w:textAlignment w:val="auto"/>
        <w:rPr>
          <w:rFonts w:ascii="Optima-Bold" w:eastAsiaTheme="minorHAnsi" w:hAnsi="Optima-Bold" w:cs="Optima-Bold"/>
          <w:b/>
          <w:bCs/>
          <w:color w:val="auto"/>
          <w:sz w:val="19"/>
          <w:szCs w:val="19"/>
        </w:rPr>
      </w:pPr>
    </w:p>
    <w:p w:rsidR="00255635" w:rsidRDefault="00255635" w:rsidP="0025563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3.2a. </w:t>
      </w:r>
      <w:r>
        <w:rPr>
          <w:rFonts w:ascii="Palatino-Light" w:eastAsiaTheme="minorHAnsi" w:hAnsi="Palatino-Light" w:cs="Palatino-Light"/>
          <w:color w:val="auto"/>
          <w:sz w:val="19"/>
          <w:szCs w:val="19"/>
        </w:rPr>
        <w:t>Health care service offerings and health care services are the services and programs that you offer in the marketplace. In identifying health care service offerings, you should consider all the important characteristics of services that patients and other customers receive in each stage of their relationship with you. The focus should be on features that affect patients’ and other customers’  preference for and loyalty to you and your brand—for example, features that affect their view of clinical and service quality and that differentiate your services from competing offerings or other organizations’ services. Those features might include extended hours, family support services, ease of access to and use of your services, timeliness, cost, and assistance with billing/paperwork processes and transportation. Key service features might also take into account how transactions occur and factors such as the confidentiality and security of patient and other customer data. Your results on performance relative to key service features should be reported in item 7.1, and those for patients’ and other customers’ perceptions and actions (outcomes) should be reported in item 7.2.</w:t>
      </w:r>
    </w:p>
    <w:p w:rsidR="00255635" w:rsidRDefault="00255635" w:rsidP="00255635">
      <w:pPr>
        <w:widowControl/>
        <w:spacing w:line="240" w:lineRule="auto"/>
        <w:textAlignment w:val="auto"/>
        <w:rPr>
          <w:rFonts w:ascii="Optima-Bold" w:eastAsiaTheme="minorHAnsi" w:hAnsi="Optima-Bold" w:cs="Optima-Bold"/>
          <w:b/>
          <w:bCs/>
          <w:color w:val="auto"/>
          <w:sz w:val="19"/>
          <w:szCs w:val="19"/>
        </w:rPr>
      </w:pPr>
    </w:p>
    <w:p w:rsidR="00255635" w:rsidRDefault="00255635" w:rsidP="0025563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3.2a(2). </w:t>
      </w:r>
      <w:r>
        <w:rPr>
          <w:rFonts w:ascii="Palatino-Light" w:eastAsiaTheme="minorHAnsi" w:hAnsi="Palatino-Light" w:cs="Palatino-Light"/>
          <w:color w:val="auto"/>
          <w:sz w:val="19"/>
          <w:szCs w:val="19"/>
        </w:rPr>
        <w:t>The goal of patient and other customer support is to make your organization easy to obtain health care services from and responsive to your patients’ and your other customers’ expectations.</w:t>
      </w:r>
    </w:p>
    <w:p w:rsidR="00255635" w:rsidRDefault="00255635" w:rsidP="00255635">
      <w:pPr>
        <w:widowControl/>
        <w:spacing w:line="240" w:lineRule="auto"/>
        <w:textAlignment w:val="auto"/>
        <w:rPr>
          <w:rFonts w:ascii="Optima-Bold" w:eastAsiaTheme="minorHAnsi" w:hAnsi="Optima-Bold" w:cs="Optima-Bold"/>
          <w:b/>
          <w:bCs/>
          <w:color w:val="auto"/>
          <w:sz w:val="19"/>
          <w:szCs w:val="19"/>
        </w:rPr>
      </w:pPr>
    </w:p>
    <w:p w:rsidR="00255635" w:rsidRDefault="00255635" w:rsidP="0025563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3.2b. </w:t>
      </w:r>
      <w:r>
        <w:rPr>
          <w:rFonts w:ascii="Palatino-Light" w:eastAsiaTheme="minorHAnsi" w:hAnsi="Palatino-Light" w:cs="Palatino-Light"/>
          <w:color w:val="auto"/>
          <w:sz w:val="19"/>
          <w:szCs w:val="19"/>
        </w:rPr>
        <w:t>Building relationships with patients and other customers might include developing partnerships or alliances with them.</w:t>
      </w:r>
    </w:p>
    <w:p w:rsidR="00255635" w:rsidRDefault="00255635" w:rsidP="00255635">
      <w:pPr>
        <w:widowControl/>
        <w:spacing w:line="240" w:lineRule="auto"/>
        <w:textAlignment w:val="auto"/>
        <w:rPr>
          <w:rFonts w:ascii="Optima-Bold" w:eastAsiaTheme="minorHAnsi" w:hAnsi="Optima-Bold" w:cs="Optima-Bold"/>
          <w:b/>
          <w:bCs/>
          <w:color w:val="auto"/>
          <w:sz w:val="19"/>
          <w:szCs w:val="19"/>
        </w:rPr>
      </w:pPr>
    </w:p>
    <w:p w:rsidR="00255635" w:rsidRDefault="00255635" w:rsidP="0025563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lastRenderedPageBreak/>
        <w:t xml:space="preserve">3.2b(1). </w:t>
      </w:r>
      <w:r>
        <w:rPr>
          <w:rFonts w:ascii="Palatino-Light" w:eastAsiaTheme="minorHAnsi" w:hAnsi="Palatino-Light" w:cs="Palatino-Light"/>
          <w:color w:val="auto"/>
          <w:sz w:val="19"/>
          <w:szCs w:val="19"/>
        </w:rPr>
        <w:t xml:space="preserve">Brand management is generally associated with marketing to improve the perceived value of your health care services or brand. Successful brand management builds loyalty and positive associations for patients and other customers, and it protects your brand and intellectual property. </w:t>
      </w:r>
    </w:p>
    <w:p w:rsidR="00255635" w:rsidRDefault="00255635" w:rsidP="00255635">
      <w:pPr>
        <w:widowControl/>
        <w:spacing w:line="240" w:lineRule="auto"/>
        <w:textAlignment w:val="auto"/>
        <w:rPr>
          <w:rFonts w:ascii="Palatino-Light" w:eastAsiaTheme="minorHAnsi" w:hAnsi="Palatino-Light" w:cs="Palatino-Light"/>
          <w:color w:val="auto"/>
          <w:sz w:val="19"/>
          <w:szCs w:val="19"/>
        </w:rPr>
      </w:pPr>
    </w:p>
    <w:p w:rsidR="004B663D" w:rsidRDefault="00255635" w:rsidP="00255635">
      <w:pPr>
        <w:widowControl/>
        <w:spacing w:line="240" w:lineRule="auto"/>
        <w:textAlignment w:val="auto"/>
        <w:rPr>
          <w:rFonts w:ascii="GillSans-Bold" w:hAnsi="GillSans-Bold" w:cs="GillSans-Bold"/>
          <w:b/>
          <w:bCs/>
          <w:color w:val="4F81BD" w:themeColor="accent1"/>
          <w:sz w:val="36"/>
          <w:szCs w:val="36"/>
        </w:rPr>
      </w:pPr>
      <w:r>
        <w:rPr>
          <w:rFonts w:ascii="Palatino-Light" w:eastAsiaTheme="minorHAnsi" w:hAnsi="Palatino-Light" w:cs="Palatino-Light"/>
          <w:color w:val="auto"/>
          <w:sz w:val="19"/>
          <w:szCs w:val="19"/>
        </w:rPr>
        <w:t>For additional guidance on this item, see the Category and Item Commentary (http://www.nist.gov/baldrige/publications/hc_criteria.cfm).</w:t>
      </w:r>
      <w:r w:rsidR="004B663D">
        <w:rPr>
          <w:color w:val="4F81BD" w:themeColor="accent1"/>
        </w:rPr>
        <w:br w:type="page"/>
      </w:r>
    </w:p>
    <w:p w:rsidR="00AB109D" w:rsidRPr="00B943C3" w:rsidRDefault="005D3C60" w:rsidP="001F4958">
      <w:pPr>
        <w:pStyle w:val="j10Categorytitle"/>
        <w:ind w:left="240"/>
        <w:rPr>
          <w:color w:val="4F81BD" w:themeColor="accent1"/>
        </w:rPr>
      </w:pPr>
      <w:r w:rsidRPr="00B943C3">
        <w:rPr>
          <w:color w:val="4F81BD" w:themeColor="accent1"/>
        </w:rPr>
        <w:lastRenderedPageBreak/>
        <w:t xml:space="preserve">4 </w:t>
      </w:r>
      <w:r w:rsidR="00D9783D">
        <w:rPr>
          <w:color w:val="4F81BD" w:themeColor="accent1"/>
        </w:rPr>
        <w:t xml:space="preserve"> </w:t>
      </w:r>
      <w:r w:rsidR="00AB109D" w:rsidRPr="00B943C3">
        <w:rPr>
          <w:color w:val="4F81BD" w:themeColor="accent1"/>
        </w:rPr>
        <w:t>Measurement, Analysis, and</w:t>
      </w:r>
      <w:r w:rsidR="00212480">
        <w:rPr>
          <w:color w:val="4F81BD" w:themeColor="accent1"/>
        </w:rPr>
        <w:t xml:space="preserve"> </w:t>
      </w:r>
      <w:r w:rsidR="00D9783D">
        <w:rPr>
          <w:color w:val="4F81BD" w:themeColor="accent1"/>
        </w:rPr>
        <w:t>K</w:t>
      </w:r>
      <w:r w:rsidR="00AB109D" w:rsidRPr="00B943C3">
        <w:rPr>
          <w:color w:val="4F81BD" w:themeColor="accent1"/>
        </w:rPr>
        <w:t>nowledge</w:t>
      </w:r>
      <w:r w:rsidR="00D9783D">
        <w:rPr>
          <w:color w:val="4F81BD" w:themeColor="accent1"/>
        </w:rPr>
        <w:t xml:space="preserve"> M</w:t>
      </w:r>
      <w:r w:rsidRPr="00B943C3">
        <w:rPr>
          <w:color w:val="4F81BD" w:themeColor="accent1"/>
        </w:rPr>
        <w:t>an</w:t>
      </w:r>
      <w:r w:rsidR="00AB109D" w:rsidRPr="00B943C3">
        <w:rPr>
          <w:color w:val="4F81BD" w:themeColor="accent1"/>
        </w:rPr>
        <w:t xml:space="preserve">agement </w:t>
      </w:r>
    </w:p>
    <w:p w:rsidR="00AB109D" w:rsidRDefault="00AB109D" w:rsidP="00AB109D">
      <w:pPr>
        <w:pStyle w:val="j10aCritopeningparagraph"/>
        <w:ind w:right="540"/>
      </w:pPr>
      <w:r>
        <w:t xml:space="preserve">The </w:t>
      </w:r>
      <w:r>
        <w:rPr>
          <w:rFonts w:ascii="AGaramondPro-BoldItalic" w:hAnsi="AGaramondPro-BoldItalic" w:cs="AGaramondPro-BoldItalic"/>
          <w:b/>
          <w:bCs/>
          <w:i/>
          <w:iCs/>
        </w:rPr>
        <w:t xml:space="preserve">Measurement, </w:t>
      </w:r>
      <w:r>
        <w:rPr>
          <w:rFonts w:ascii="AGaramondPro-BoldItalic" w:hAnsi="AGaramondPro-BoldItalic" w:cs="AGaramondPro-BoldItalic"/>
          <w:b/>
          <w:bCs/>
          <w:i/>
          <w:iCs/>
          <w:smallCaps/>
        </w:rPr>
        <w:t>Analysis</w:t>
      </w:r>
      <w:r>
        <w:rPr>
          <w:rFonts w:ascii="AGaramondPro-BoldItalic" w:hAnsi="AGaramondPro-BoldItalic" w:cs="AGaramondPro-BoldItalic"/>
          <w:b/>
          <w:bCs/>
          <w:i/>
          <w:iCs/>
        </w:rPr>
        <w:t>, and Knowledge Management</w:t>
      </w:r>
      <w:r>
        <w:t xml:space="preserve"> category </w:t>
      </w:r>
      <w:r w:rsidR="00D9783D">
        <w:t>ask</w:t>
      </w:r>
      <w:r>
        <w:t xml:space="preserve">s </w:t>
      </w:r>
      <w:r>
        <w:rPr>
          <w:rStyle w:val="AGarasmallcaps"/>
        </w:rPr>
        <w:t>how</w:t>
      </w:r>
      <w:r>
        <w:t xml:space="preserve"> your organization selects, gathers, analyzes, manages, and improves its data, information, and </w:t>
      </w:r>
      <w:r>
        <w:rPr>
          <w:rStyle w:val="AGarasmallcaps"/>
        </w:rPr>
        <w:t>knowledge assets</w:t>
      </w:r>
      <w:r w:rsidR="00D9783D">
        <w:rPr>
          <w:rStyle w:val="AGarasmallcaps"/>
        </w:rPr>
        <w:t xml:space="preserve">; </w:t>
      </w:r>
      <w:r>
        <w:rPr>
          <w:rStyle w:val="AGarasmallcaps"/>
        </w:rPr>
        <w:t>how</w:t>
      </w:r>
      <w:r>
        <w:t xml:space="preserve"> it </w:t>
      </w:r>
      <w:r w:rsidR="00D9783D">
        <w:t xml:space="preserve">learns; and </w:t>
      </w:r>
      <w:r w:rsidR="00D9783D" w:rsidRPr="00D9783D">
        <w:rPr>
          <w:sz w:val="18"/>
          <w:szCs w:val="18"/>
        </w:rPr>
        <w:t>HOW</w:t>
      </w:r>
      <w:r w:rsidR="00D9783D">
        <w:t xml:space="preserve"> it </w:t>
      </w:r>
      <w:r>
        <w:t xml:space="preserve">manages information technology. The category also </w:t>
      </w:r>
      <w:r w:rsidR="00D9783D">
        <w:t>ask</w:t>
      </w:r>
      <w:r>
        <w:t xml:space="preserve">s </w:t>
      </w:r>
      <w:r>
        <w:rPr>
          <w:rStyle w:val="AGarasmallcaps"/>
        </w:rPr>
        <w:t>how</w:t>
      </w:r>
      <w:r>
        <w:t xml:space="preserve"> your organization uses review findings to improve its </w:t>
      </w:r>
      <w:r>
        <w:rPr>
          <w:rStyle w:val="AGarasmallcaps"/>
        </w:rPr>
        <w:t>performance</w:t>
      </w:r>
      <w:r>
        <w:t>.</w:t>
      </w:r>
    </w:p>
    <w:p w:rsidR="00AB109D" w:rsidRDefault="00AB109D" w:rsidP="008C21B9">
      <w:pPr>
        <w:pStyle w:val="j11CategorySubtitle"/>
      </w:pPr>
      <w:r w:rsidRPr="00B943C3">
        <w:rPr>
          <w:rStyle w:val="Coloredtype"/>
          <w:color w:val="4F81BD" w:themeColor="accent1"/>
        </w:rPr>
        <w:t>4.1</w:t>
      </w:r>
      <w:r w:rsidRPr="00B943C3">
        <w:rPr>
          <w:rStyle w:val="Coloredtype"/>
          <w:color w:val="4F81BD" w:themeColor="accent1"/>
        </w:rPr>
        <w:tab/>
        <w:t>Measurement, Analysis, and Improvement of Organizational Performance:</w:t>
      </w:r>
      <w:r w:rsidRPr="00B943C3">
        <w:rPr>
          <w:color w:val="4F81BD" w:themeColor="accent1"/>
        </w:rPr>
        <w:t xml:space="preserve"> </w:t>
      </w:r>
      <w:r>
        <w:br/>
        <w:t xml:space="preserve">How do you measure, analyze, and then improve organizational </w:t>
      </w:r>
      <w:r>
        <w:br/>
        <w:t>performance?</w:t>
      </w:r>
      <w:r>
        <w:tab/>
      </w:r>
      <w:r w:rsidRPr="00CD3EF0">
        <w:t>Process</w:t>
      </w:r>
      <w:r w:rsidR="00FA73FD">
        <w:t xml:space="preserve">.  </w:t>
      </w:r>
    </w:p>
    <w:p w:rsidR="00AB109D" w:rsidRDefault="00FA73F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Performance</w:t>
      </w:r>
      <w:r w:rsidR="008C21B9">
        <w:rPr>
          <w:color w:val="4F81BD" w:themeColor="accent1"/>
        </w:rPr>
        <w:t xml:space="preserve"> Measurement</w:t>
      </w:r>
    </w:p>
    <w:p w:rsidR="008C21B9" w:rsidRPr="00B943C3" w:rsidRDefault="008C21B9" w:rsidP="00AB109D">
      <w:pPr>
        <w:pStyle w:val="j13CRITa"/>
        <w:rPr>
          <w:color w:val="4F81BD" w:themeColor="accent1"/>
        </w:rPr>
      </w:pPr>
    </w:p>
    <w:p w:rsidR="008C21B9" w:rsidRDefault="00AB109D" w:rsidP="0066395D">
      <w:pPr>
        <w:pStyle w:val="j14CRITnumberedparagraph"/>
      </w:pPr>
      <w:r>
        <w:t>(1)</w:t>
      </w:r>
      <w:r>
        <w:tab/>
      </w:r>
      <w:r>
        <w:rPr>
          <w:rFonts w:ascii="AGaramondPro-Bold" w:hAnsi="AGaramondPro-Bold" w:cs="AGaramondPro-Bold"/>
          <w:b/>
          <w:bCs/>
          <w:smallCaps/>
        </w:rPr>
        <w:t>Performance Measures</w:t>
      </w:r>
      <w:r>
        <w:t> </w:t>
      </w:r>
      <w:r w:rsidR="008C21B9" w:rsidRPr="00045EA6">
        <w:rPr>
          <w:b/>
        </w:rPr>
        <w:t>HOW do you use data and information to track daily operations and overall organizational PERFORMANCE?</w:t>
      </w:r>
      <w:r w:rsidR="008C21B9">
        <w:t xml:space="preserve"> </w:t>
      </w:r>
    </w:p>
    <w:p w:rsidR="00AB109D" w:rsidRDefault="008C21B9" w:rsidP="008C21B9">
      <w:pPr>
        <w:pStyle w:val="j14CRITnumberedparagraph"/>
      </w:pPr>
      <w:r>
        <w:tab/>
      </w:r>
      <w:r w:rsidR="00AB109D">
        <w:t xml:space="preserve"> </w:t>
      </w:r>
    </w:p>
    <w:p w:rsidR="00AB109D" w:rsidRDefault="00AB109D" w:rsidP="00AB109D">
      <w:pPr>
        <w:pStyle w:val="j14CRITnumberedparagraph"/>
        <w:rPr>
          <w:b/>
        </w:rPr>
      </w:pPr>
      <w:r>
        <w:t>(2)</w:t>
      </w:r>
      <w:r>
        <w:tab/>
      </w:r>
      <w:r>
        <w:rPr>
          <w:rFonts w:ascii="AGaramondPro-Bold" w:hAnsi="AGaramondPro-Bold" w:cs="AGaramondPro-Bold"/>
          <w:b/>
          <w:bCs/>
        </w:rPr>
        <w:t>Comparative Data</w:t>
      </w:r>
      <w:r>
        <w:rPr>
          <w:rFonts w:ascii="AGaramondPro-Bold" w:hAnsi="AGaramondPro-Bold" w:cs="AGaramondPro-Bold"/>
          <w:b/>
          <w:bCs/>
        </w:rPr>
        <w:t> </w:t>
      </w:r>
      <w:r w:rsidRPr="00045EA6">
        <w:rPr>
          <w:rStyle w:val="AGarasmallcaps"/>
          <w:b/>
        </w:rPr>
        <w:t>How</w:t>
      </w:r>
      <w:r w:rsidRPr="00045EA6">
        <w:rPr>
          <w:b/>
        </w:rPr>
        <w:t xml:space="preserve"> do you select and </w:t>
      </w:r>
      <w:r w:rsidR="008C21B9" w:rsidRPr="00045EA6">
        <w:rPr>
          <w:b/>
        </w:rPr>
        <w:t xml:space="preserve">EFFECTIVELY </w:t>
      </w:r>
      <w:r w:rsidRPr="00045EA6">
        <w:rPr>
          <w:b/>
        </w:rPr>
        <w:t xml:space="preserve">use </w:t>
      </w:r>
      <w:r w:rsidRPr="00045EA6">
        <w:rPr>
          <w:rStyle w:val="AGarasmallcaps"/>
          <w:b/>
        </w:rPr>
        <w:t>key</w:t>
      </w:r>
      <w:r w:rsidRPr="00045EA6">
        <w:rPr>
          <w:b/>
        </w:rPr>
        <w:t xml:space="preserve"> comparative data and information to support operational decision making?</w:t>
      </w:r>
    </w:p>
    <w:p w:rsidR="00212480" w:rsidRDefault="00212480" w:rsidP="00AB109D">
      <w:pPr>
        <w:pStyle w:val="j14CRITnumberedparagraph"/>
      </w:pPr>
    </w:p>
    <w:p w:rsidR="008C21B9" w:rsidRDefault="00AB109D" w:rsidP="008C21B9">
      <w:pPr>
        <w:pStyle w:val="j14CRITnumberedparagraph"/>
      </w:pPr>
      <w:r>
        <w:t>(3)</w:t>
      </w:r>
      <w:r>
        <w:tab/>
      </w:r>
      <w:r w:rsidR="00800406" w:rsidRPr="00800406">
        <w:rPr>
          <w:b/>
        </w:rPr>
        <w:t>Patient and other</w:t>
      </w:r>
      <w:r w:rsidR="00800406">
        <w:t xml:space="preserve"> </w:t>
      </w:r>
      <w:r>
        <w:rPr>
          <w:rFonts w:ascii="AGaramondPro-Bold" w:hAnsi="AGaramondPro-Bold" w:cs="AGaramondPro-Bold"/>
          <w:b/>
          <w:bCs/>
          <w:smallCaps/>
        </w:rPr>
        <w:t>Customer</w:t>
      </w:r>
      <w:r>
        <w:rPr>
          <w:rFonts w:ascii="AGaramondPro-Bold" w:hAnsi="AGaramondPro-Bold" w:cs="AGaramondPro-Bold"/>
          <w:b/>
          <w:bCs/>
        </w:rPr>
        <w:t xml:space="preserve"> Data</w:t>
      </w:r>
      <w:r>
        <w:rPr>
          <w:rFonts w:ascii="AGaramondPro-Bold" w:hAnsi="AGaramondPro-Bold" w:cs="AGaramondPro-Bold"/>
          <w:b/>
          <w:bCs/>
        </w:rPr>
        <w:t> </w:t>
      </w:r>
      <w:r w:rsidRPr="00045EA6">
        <w:rPr>
          <w:rStyle w:val="AGarasmallcaps"/>
          <w:b/>
        </w:rPr>
        <w:t>How</w:t>
      </w:r>
      <w:r w:rsidRPr="00045EA6">
        <w:rPr>
          <w:b/>
        </w:rPr>
        <w:t xml:space="preserve"> do you use </w:t>
      </w:r>
      <w:r w:rsidRPr="00045EA6">
        <w:rPr>
          <w:rStyle w:val="AGarasmallcaps"/>
          <w:b/>
        </w:rPr>
        <w:t>voice-of-the-customer</w:t>
      </w:r>
      <w:r w:rsidRPr="00045EA6">
        <w:rPr>
          <w:b/>
        </w:rPr>
        <w:t xml:space="preserve"> </w:t>
      </w:r>
      <w:r w:rsidR="00324F0B" w:rsidRPr="00045EA6">
        <w:rPr>
          <w:b/>
        </w:rPr>
        <w:t xml:space="preserve">and market </w:t>
      </w:r>
      <w:r w:rsidRPr="00045EA6">
        <w:rPr>
          <w:b/>
        </w:rPr>
        <w:t>data and information</w:t>
      </w:r>
      <w:r w:rsidR="008C21B9" w:rsidRPr="00045EA6">
        <w:rPr>
          <w:b/>
        </w:rPr>
        <w:t>?</w:t>
      </w:r>
      <w:r w:rsidR="008C21B9">
        <w:t xml:space="preserve"> </w:t>
      </w:r>
    </w:p>
    <w:p w:rsidR="00800406" w:rsidRDefault="00800406" w:rsidP="008C21B9">
      <w:pPr>
        <w:pStyle w:val="j14CRITnumberedparagraph"/>
      </w:pPr>
    </w:p>
    <w:p w:rsidR="00AB109D" w:rsidRDefault="008C21B9" w:rsidP="008C21B9">
      <w:pPr>
        <w:pStyle w:val="j14CRITnumberedparagraph"/>
      </w:pPr>
      <w:r>
        <w:t xml:space="preserve">(4) </w:t>
      </w:r>
      <w:r w:rsidRPr="008C21B9">
        <w:rPr>
          <w:b/>
        </w:rPr>
        <w:t>Measurement Agility</w:t>
      </w:r>
      <w:r>
        <w:t xml:space="preserve">  </w:t>
      </w:r>
      <w:r w:rsidRPr="00F00730">
        <w:rPr>
          <w:b/>
        </w:rPr>
        <w:t>HOW do you</w:t>
      </w:r>
      <w:r w:rsidR="00324F0B" w:rsidRPr="00F00730">
        <w:rPr>
          <w:b/>
        </w:rPr>
        <w:t xml:space="preserve"> </w:t>
      </w:r>
      <w:r w:rsidRPr="00F00730">
        <w:rPr>
          <w:b/>
        </w:rPr>
        <w:t>ensure that your performance measurement system can respond to rapid or unexpected organizational or external changes?</w:t>
      </w:r>
      <w:r w:rsidR="00324F0B" w:rsidRPr="00F00730">
        <w:rPr>
          <w:b/>
        </w:rPr>
        <w:t xml:space="preserve"> </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w:t>
      </w:r>
      <w:r w:rsidRPr="00B943C3">
        <w:rPr>
          <w:rStyle w:val="CapSCGill-Criteria-Glossary"/>
          <w:color w:val="4F81BD" w:themeColor="accent1"/>
        </w:rPr>
        <w:t>Analysis</w:t>
      </w:r>
      <w:r w:rsidRPr="00B943C3">
        <w:rPr>
          <w:color w:val="4F81BD" w:themeColor="accent1"/>
        </w:rPr>
        <w:t xml:space="preserve"> and Review</w:t>
      </w:r>
    </w:p>
    <w:p w:rsidR="008C21B9" w:rsidRPr="00B943C3" w:rsidRDefault="008C21B9" w:rsidP="00AB109D">
      <w:pPr>
        <w:pStyle w:val="j13CRITa"/>
        <w:rPr>
          <w:color w:val="4F81BD" w:themeColor="accent1"/>
        </w:rPr>
      </w:pPr>
    </w:p>
    <w:p w:rsidR="00AB109D" w:rsidRDefault="00AB109D" w:rsidP="00AB109D">
      <w:pPr>
        <w:pStyle w:val="j13aCRITunnumberedparagraph"/>
      </w:pPr>
      <w:r w:rsidRPr="0066395D">
        <w:rPr>
          <w:rStyle w:val="AGarasmallcaps"/>
          <w:b/>
        </w:rPr>
        <w:t>How</w:t>
      </w:r>
      <w:r w:rsidRPr="0066395D">
        <w:rPr>
          <w:b/>
        </w:rPr>
        <w:t xml:space="preserve"> do you review organization</w:t>
      </w:r>
      <w:r w:rsidR="008C21B9" w:rsidRPr="0066395D">
        <w:rPr>
          <w:b/>
        </w:rPr>
        <w:t>'s</w:t>
      </w:r>
      <w:r w:rsidRPr="0066395D">
        <w:rPr>
          <w:b/>
        </w:rPr>
        <w:t xml:space="preserve"> </w:t>
      </w:r>
      <w:r w:rsidRPr="0066395D">
        <w:rPr>
          <w:rStyle w:val="AGarasmallcaps"/>
          <w:b/>
        </w:rPr>
        <w:t>performance</w:t>
      </w:r>
      <w:r w:rsidRPr="0066395D">
        <w:rPr>
          <w:b/>
        </w:rPr>
        <w:t xml:space="preserve"> and capabilities?</w:t>
      </w:r>
      <w:r>
        <w:t xml:space="preserve"> </w:t>
      </w:r>
    </w:p>
    <w:p w:rsidR="00AB109D" w:rsidRDefault="00AB109D" w:rsidP="00AB109D">
      <w:pPr>
        <w:pStyle w:val="j13CRITa"/>
        <w:rPr>
          <w:color w:val="4F81BD" w:themeColor="accent1"/>
        </w:rPr>
      </w:pPr>
      <w:r w:rsidRPr="00B943C3">
        <w:rPr>
          <w:color w:val="4F81BD" w:themeColor="accent1"/>
        </w:rPr>
        <w:t>c.</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Improvement</w:t>
      </w:r>
    </w:p>
    <w:p w:rsidR="008C21B9" w:rsidRPr="00B943C3" w:rsidRDefault="008C21B9" w:rsidP="00AB109D">
      <w:pPr>
        <w:pStyle w:val="j13CRITa"/>
        <w:rPr>
          <w:color w:val="4F81BD" w:themeColor="accent1"/>
        </w:rPr>
      </w:pPr>
    </w:p>
    <w:p w:rsidR="00463B92" w:rsidRDefault="00AB109D" w:rsidP="00AB109D">
      <w:pPr>
        <w:pStyle w:val="j14CRITnumberedparagraph"/>
      </w:pPr>
      <w:r>
        <w:t>(1)</w:t>
      </w:r>
      <w:r>
        <w:tab/>
      </w:r>
      <w:r>
        <w:rPr>
          <w:rFonts w:ascii="AGaramondPro-Bold" w:hAnsi="AGaramondPro-Bold" w:cs="AGaramondPro-Bold"/>
          <w:b/>
          <w:bCs/>
        </w:rPr>
        <w:t xml:space="preserve">Best-Practice </w:t>
      </w:r>
      <w:r>
        <w:t> </w:t>
      </w:r>
      <w:r w:rsidR="007B418C" w:rsidRPr="00F00730">
        <w:rPr>
          <w:b/>
        </w:rPr>
        <w:t xml:space="preserve">HOW do you share best practices in your organization? </w:t>
      </w:r>
      <w:r w:rsidRPr="00F00730">
        <w:rPr>
          <w:rStyle w:val="AGarasmallcaps"/>
          <w:b/>
        </w:rPr>
        <w:t>How</w:t>
      </w:r>
      <w:r w:rsidRPr="00F00730">
        <w:rPr>
          <w:b/>
        </w:rPr>
        <w:t xml:space="preserve"> do</w:t>
      </w:r>
      <w:r w:rsidR="002B47D5" w:rsidRPr="00F00730">
        <w:rPr>
          <w:b/>
        </w:rPr>
        <w:t xml:space="preserve"> you identify organizational units or operations that are </w:t>
      </w:r>
      <w:r w:rsidR="002B47D5" w:rsidRPr="00F00730">
        <w:rPr>
          <w:b/>
          <w:sz w:val="17"/>
          <w:szCs w:val="17"/>
        </w:rPr>
        <w:t>HIGH</w:t>
      </w:r>
      <w:r w:rsidR="002B47D5" w:rsidRPr="00F00730">
        <w:rPr>
          <w:b/>
        </w:rPr>
        <w:t xml:space="preserve"> </w:t>
      </w:r>
      <w:r w:rsidR="002B47D5" w:rsidRPr="00F00730">
        <w:rPr>
          <w:b/>
          <w:sz w:val="17"/>
          <w:szCs w:val="17"/>
        </w:rPr>
        <w:t>PERFORMING</w:t>
      </w:r>
      <w:r w:rsidR="002B47D5" w:rsidRPr="00F00730">
        <w:rPr>
          <w:b/>
        </w:rPr>
        <w:t>?</w:t>
      </w:r>
      <w:r w:rsidR="002B47D5">
        <w:t xml:space="preserve"> </w:t>
      </w:r>
    </w:p>
    <w:p w:rsidR="00212480" w:rsidRDefault="00212480" w:rsidP="00AB109D">
      <w:pPr>
        <w:pStyle w:val="j14CRITnumberedparagraph"/>
      </w:pPr>
    </w:p>
    <w:p w:rsidR="00AB109D" w:rsidRDefault="00AB109D" w:rsidP="00AB109D">
      <w:pPr>
        <w:pStyle w:val="j14CRITnumberedparagraph"/>
      </w:pPr>
      <w:r>
        <w:t>(2)</w:t>
      </w:r>
      <w:r>
        <w:tab/>
      </w:r>
      <w:r>
        <w:rPr>
          <w:rFonts w:ascii="AGaramondPro-Bold" w:hAnsi="AGaramondPro-Bold" w:cs="AGaramondPro-Bold"/>
          <w:b/>
          <w:bCs/>
        </w:rPr>
        <w:t xml:space="preserve">Future </w:t>
      </w:r>
      <w:r>
        <w:rPr>
          <w:rFonts w:ascii="AGaramondPro-Bold" w:hAnsi="AGaramondPro-Bold" w:cs="AGaramondPro-Bold"/>
          <w:b/>
          <w:bCs/>
          <w:smallCaps/>
        </w:rPr>
        <w:t>Performance</w:t>
      </w:r>
      <w:r>
        <w:rPr>
          <w:rStyle w:val="AGarasmallcaps"/>
          <w:rFonts w:ascii="AGaramondPro-Bold" w:hAnsi="AGaramondPro-Bold" w:cs="AGaramondPro-Bold"/>
          <w:b/>
          <w:bCs/>
        </w:rPr>
        <w:t> </w:t>
      </w:r>
      <w:r w:rsidR="007B418C" w:rsidRPr="00AB1EDB">
        <w:rPr>
          <w:rStyle w:val="AGarasmallcaps"/>
          <w:rFonts w:ascii="AGaramondPro-Bold" w:hAnsi="AGaramondPro-Bold" w:cs="AGaramondPro-Bold"/>
          <w:b/>
          <w:bCs/>
        </w:rPr>
        <w:t xml:space="preserve">How </w:t>
      </w:r>
      <w:r w:rsidRPr="00AB1EDB">
        <w:rPr>
          <w:b/>
        </w:rPr>
        <w:t xml:space="preserve">do you </w:t>
      </w:r>
      <w:r w:rsidR="007B418C" w:rsidRPr="00AB1EDB">
        <w:rPr>
          <w:b/>
        </w:rPr>
        <w:t>project your organization's future PERFORMANCE?</w:t>
      </w:r>
      <w:r w:rsidR="007B418C">
        <w:t xml:space="preserve"> </w:t>
      </w:r>
    </w:p>
    <w:p w:rsidR="00212480" w:rsidRDefault="00212480" w:rsidP="00AB109D">
      <w:pPr>
        <w:pStyle w:val="j14CRITnumberedparagraph"/>
      </w:pPr>
    </w:p>
    <w:p w:rsidR="00AB109D" w:rsidRDefault="00AB109D" w:rsidP="00AB109D">
      <w:pPr>
        <w:pStyle w:val="j14CRITnumberedparagraph"/>
      </w:pPr>
      <w:r>
        <w:t>(3)</w:t>
      </w:r>
      <w:r>
        <w:tab/>
      </w:r>
      <w:r>
        <w:rPr>
          <w:rFonts w:ascii="AGaramondPro-Bold" w:hAnsi="AGaramondPro-Bold" w:cs="AGaramondPro-Bold"/>
          <w:b/>
          <w:bCs/>
        </w:rPr>
        <w:t xml:space="preserve">Continuous Improvement and </w:t>
      </w:r>
      <w:r>
        <w:rPr>
          <w:rFonts w:ascii="AGaramondPro-Bold" w:hAnsi="AGaramondPro-Bold" w:cs="AGaramondPro-Bold"/>
          <w:b/>
          <w:bCs/>
          <w:smallCaps/>
        </w:rPr>
        <w:t>Innovation</w:t>
      </w:r>
      <w:r>
        <w:t> </w:t>
      </w:r>
      <w:r w:rsidRPr="00740D39">
        <w:rPr>
          <w:rStyle w:val="AGarasmallcaps"/>
          <w:b/>
        </w:rPr>
        <w:t>How</w:t>
      </w:r>
      <w:r w:rsidRPr="00740D39">
        <w:rPr>
          <w:b/>
        </w:rPr>
        <w:t xml:space="preserve"> do you use </w:t>
      </w:r>
      <w:r w:rsidR="007B418C" w:rsidRPr="00740D39">
        <w:rPr>
          <w:b/>
        </w:rPr>
        <w:t xml:space="preserve">findings from </w:t>
      </w:r>
      <w:r w:rsidRPr="00740D39">
        <w:rPr>
          <w:rStyle w:val="AGarasmallcaps"/>
          <w:b/>
        </w:rPr>
        <w:t>performance</w:t>
      </w:r>
      <w:r w:rsidRPr="00740D39">
        <w:rPr>
          <w:b/>
        </w:rPr>
        <w:t xml:space="preserve"> review</w:t>
      </w:r>
      <w:r w:rsidR="007B418C" w:rsidRPr="00740D39">
        <w:rPr>
          <w:b/>
        </w:rPr>
        <w:t>s</w:t>
      </w:r>
      <w:r w:rsidRPr="00740D39">
        <w:rPr>
          <w:b/>
        </w:rPr>
        <w:t xml:space="preserve">  </w:t>
      </w:r>
      <w:r w:rsidR="00463B92" w:rsidRPr="00740D39">
        <w:rPr>
          <w:b/>
        </w:rPr>
        <w:t xml:space="preserve">(addressed in 4.1b) </w:t>
      </w:r>
      <w:r w:rsidRPr="00740D39">
        <w:rPr>
          <w:b/>
        </w:rPr>
        <w:t xml:space="preserve">to develop priorities for continuous improvement and opportunities for </w:t>
      </w:r>
      <w:r w:rsidRPr="00740D39">
        <w:rPr>
          <w:rStyle w:val="AGarasmallcaps"/>
          <w:b/>
        </w:rPr>
        <w:t>innovation</w:t>
      </w:r>
      <w:r w:rsidRPr="00740D39">
        <w:rPr>
          <w:b/>
        </w:rPr>
        <w:t>?</w:t>
      </w:r>
      <w:r>
        <w:t xml:space="preserve"> </w:t>
      </w:r>
    </w:p>
    <w:p w:rsidR="00F343D9" w:rsidRDefault="00F343D9" w:rsidP="007B3A5C">
      <w:pPr>
        <w:widowControl/>
        <w:spacing w:line="240" w:lineRule="auto"/>
        <w:textAlignment w:val="auto"/>
        <w:rPr>
          <w:rFonts w:ascii="Optima-Bold" w:eastAsiaTheme="minorHAnsi" w:hAnsi="Optima-Bold" w:cs="Optima-Bold"/>
          <w:b/>
          <w:bCs/>
          <w:color w:val="auto"/>
          <w:sz w:val="22"/>
          <w:szCs w:val="22"/>
        </w:rPr>
      </w:pPr>
    </w:p>
    <w:p w:rsidR="00F343D9" w:rsidRDefault="00F343D9" w:rsidP="007B3A5C">
      <w:pPr>
        <w:widowControl/>
        <w:spacing w:line="240" w:lineRule="auto"/>
        <w:textAlignment w:val="auto"/>
        <w:rPr>
          <w:rFonts w:ascii="Optima-Bold" w:eastAsiaTheme="minorHAnsi" w:hAnsi="Optima-Bold" w:cs="Optima-Bold"/>
          <w:b/>
          <w:bCs/>
          <w:color w:val="auto"/>
          <w:sz w:val="22"/>
          <w:szCs w:val="22"/>
        </w:rPr>
      </w:pPr>
    </w:p>
    <w:p w:rsidR="007B3A5C" w:rsidRDefault="007B3A5C" w:rsidP="007B3A5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lastRenderedPageBreak/>
        <w:t>Notes</w:t>
      </w: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The results of organizational performance analysis and review should inform the strategy development and implementation you describe in category 2.</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Your organizational performance results should be reported in items 7.1–7.5.</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4.1a. </w:t>
      </w:r>
      <w:r>
        <w:rPr>
          <w:rFonts w:ascii="Palatino-Light" w:eastAsiaTheme="minorHAnsi" w:hAnsi="Palatino-Light" w:cs="Palatino-Light"/>
          <w:color w:val="auto"/>
          <w:sz w:val="19"/>
          <w:szCs w:val="19"/>
        </w:rPr>
        <w:t>Data and information from performance measurement should be used to support fact-based decisions that set and align organizational directions and resource use at the work unit, key process, department, and organization levels.</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4.1a(2). </w:t>
      </w:r>
      <w:r>
        <w:rPr>
          <w:rFonts w:ascii="Palatino-Light" w:eastAsiaTheme="minorHAnsi" w:hAnsi="Palatino-Light" w:cs="Palatino-Light"/>
          <w:color w:val="auto"/>
          <w:sz w:val="19"/>
          <w:szCs w:val="19"/>
        </w:rPr>
        <w:t>Comparative data and information are obtained by benchmarking and by seeking competitive comparisons. Benchmarking is identifying processes and results that represent best practices and performance for similar activities, inside or outside the health care industry. Competitive comparisons relate your performance to that of competitors and other organizations providing similar health care services. One source of this information might be social media or the web.</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 xml:space="preserve">Organizational performance reviews should be informed by organizational performance measurement and by performance measures reported throughout your Health Care Criteria item responses, and they should be guided by the strategic objectives and action plans you identify in </w:t>
      </w: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Category 2. The reviews might also be informed by internal or external Baldrige assessments.</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Performance analysis includes examining performance trends; organizational, health care industry, and technology projections; and comparisons, cause-effect relationships, and correlations. This analysis should support your performance reviews, help determine root causes, and help set priorities for resource use. Accordingly, such analysis draws on all types of data: health care outcome, patient- and other customer-related, financial and market, operational, and competitive/comparative. The analysis should also draw on publicly mandated measures, when appropriate.</w:t>
      </w: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p>
    <w:p w:rsidR="007B3A5C" w:rsidRDefault="007B3A5C" w:rsidP="007B3A5C">
      <w:pPr>
        <w:widowControl/>
        <w:spacing w:line="240" w:lineRule="auto"/>
        <w:textAlignment w:val="auto"/>
        <w:rPr>
          <w:sz w:val="20"/>
          <w:szCs w:val="20"/>
        </w:rPr>
      </w:pPr>
      <w:r>
        <w:rPr>
          <w:rFonts w:ascii="Palatino-Light" w:eastAsiaTheme="minorHAnsi" w:hAnsi="Palatino-Light" w:cs="Palatino-Light"/>
          <w:color w:val="auto"/>
          <w:sz w:val="19"/>
          <w:szCs w:val="19"/>
        </w:rPr>
        <w:t>For additional guidance on this item, see the Category and Item Commentary (http://www.nist.gov/baldrige/publications/hc_criteria.cfm).</w:t>
      </w:r>
      <w:r>
        <w:br w:type="page"/>
      </w:r>
    </w:p>
    <w:p w:rsidR="007B3A5C" w:rsidRDefault="007B3A5C" w:rsidP="00AB109D">
      <w:pPr>
        <w:pStyle w:val="j14CRITnumberedparagraph"/>
      </w:pPr>
    </w:p>
    <w:p w:rsidR="00AB109D" w:rsidRDefault="00AB109D" w:rsidP="00AB109D">
      <w:pPr>
        <w:pStyle w:val="j11CategorySubtitle"/>
      </w:pPr>
      <w:r w:rsidRPr="00B943C3">
        <w:rPr>
          <w:rStyle w:val="Coloredtype"/>
          <w:color w:val="4F81BD" w:themeColor="accent1"/>
        </w:rPr>
        <w:t>4.2</w:t>
      </w:r>
      <w:r w:rsidRPr="00B943C3">
        <w:rPr>
          <w:rStyle w:val="Coloredtype"/>
          <w:color w:val="4F81BD" w:themeColor="accent1"/>
        </w:rPr>
        <w:tab/>
      </w:r>
      <w:r w:rsidR="0020088D">
        <w:rPr>
          <w:rStyle w:val="Coloredtype"/>
          <w:color w:val="4F81BD" w:themeColor="accent1"/>
        </w:rPr>
        <w:t>Knowledge Manage</w:t>
      </w:r>
      <w:r w:rsidRPr="00B943C3">
        <w:rPr>
          <w:rStyle w:val="Coloredtype"/>
          <w:color w:val="4F81BD" w:themeColor="accent1"/>
        </w:rPr>
        <w:t>ment</w:t>
      </w:r>
      <w:r w:rsidR="0020088D">
        <w:rPr>
          <w:rStyle w:val="Coloredtype"/>
          <w:color w:val="4F81BD" w:themeColor="accent1"/>
        </w:rPr>
        <w:t xml:space="preserve">, </w:t>
      </w:r>
      <w:r w:rsidRPr="00B943C3">
        <w:rPr>
          <w:rStyle w:val="Coloredtype"/>
          <w:color w:val="4F81BD" w:themeColor="accent1"/>
        </w:rPr>
        <w:t>Information, and Information Technology:</w:t>
      </w:r>
      <w:r w:rsidRPr="00B943C3">
        <w:rPr>
          <w:color w:val="4F81BD" w:themeColor="accent1"/>
        </w:rPr>
        <w:t xml:space="preserve"> </w:t>
      </w:r>
      <w:r>
        <w:br/>
        <w:t xml:space="preserve">How do you manage your </w:t>
      </w:r>
      <w:r w:rsidR="0020088D">
        <w:t xml:space="preserve">organizational knowledge assets, </w:t>
      </w:r>
      <w:r>
        <w:t xml:space="preserve">information, </w:t>
      </w:r>
      <w:r w:rsidR="0020088D">
        <w:br/>
      </w:r>
      <w:r>
        <w:t>and information technology</w:t>
      </w:r>
      <w:r w:rsidR="002D1D7F">
        <w:t xml:space="preserve"> infrastructure</w:t>
      </w:r>
      <w:r>
        <w:t>?</w:t>
      </w:r>
      <w:r>
        <w:tab/>
      </w:r>
      <w:r w:rsidRPr="00CD3EF0">
        <w:t>Process</w:t>
      </w:r>
    </w:p>
    <w:p w:rsidR="00AB109D" w:rsidRDefault="00FC51D0"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w:t>
      </w:r>
      <w:r w:rsidR="00AB109D">
        <w:rPr>
          <w:rFonts w:ascii="AGaramondPro-Regular" w:hAnsi="AGaramondPro-Regular" w:cs="AGaramondPro-Regular"/>
          <w:b w:val="0"/>
          <w:bCs w:val="0"/>
        </w:rPr>
        <w:t xml:space="preserve"> 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r>
      <w:r w:rsidR="00FC51D0">
        <w:rPr>
          <w:color w:val="4F81BD" w:themeColor="accent1"/>
        </w:rPr>
        <w:t xml:space="preserve">Organizational </w:t>
      </w:r>
      <w:r w:rsidRPr="00B943C3">
        <w:rPr>
          <w:color w:val="4F81BD" w:themeColor="accent1"/>
        </w:rPr>
        <w:t xml:space="preserve">Knowledge </w:t>
      </w:r>
    </w:p>
    <w:p w:rsidR="00800406" w:rsidRPr="00B943C3" w:rsidRDefault="00800406" w:rsidP="00AB109D">
      <w:pPr>
        <w:pStyle w:val="j13CRITa"/>
        <w:rPr>
          <w:color w:val="4F81BD" w:themeColor="accent1"/>
        </w:rPr>
      </w:pPr>
    </w:p>
    <w:p w:rsidR="00212480" w:rsidRDefault="00AB109D" w:rsidP="0066395D">
      <w:pPr>
        <w:pStyle w:val="j14CRITnumberedparagraph"/>
      </w:pPr>
      <w:r>
        <w:t>(</w:t>
      </w:r>
      <w:r w:rsidR="00FC51D0">
        <w:t>1</w:t>
      </w:r>
      <w:r>
        <w:t>)</w:t>
      </w:r>
      <w:r>
        <w:tab/>
      </w:r>
      <w:r>
        <w:rPr>
          <w:rFonts w:ascii="AGaramondPro-Bold" w:hAnsi="AGaramondPro-Bold" w:cs="AGaramondPro-Bold"/>
          <w:b/>
          <w:bCs/>
        </w:rPr>
        <w:t>Knowledge Management</w:t>
      </w:r>
      <w:r>
        <w:t> </w:t>
      </w:r>
      <w:r w:rsidRPr="00553FB2">
        <w:rPr>
          <w:rStyle w:val="AGarasmallcaps"/>
          <w:b/>
        </w:rPr>
        <w:t>How</w:t>
      </w:r>
      <w:r w:rsidRPr="00553FB2">
        <w:rPr>
          <w:b/>
        </w:rPr>
        <w:t xml:space="preserve"> do you </w:t>
      </w:r>
      <w:r w:rsidR="002D1D7F" w:rsidRPr="00553FB2">
        <w:rPr>
          <w:b/>
        </w:rPr>
        <w:t>manage organizational knowledge?</w:t>
      </w:r>
      <w:r w:rsidR="002D1D7F">
        <w:t xml:space="preserve"> </w:t>
      </w:r>
    </w:p>
    <w:p w:rsidR="0066395D" w:rsidRDefault="0066395D" w:rsidP="0066395D">
      <w:pPr>
        <w:pStyle w:val="j14CRITnumberedparagraph"/>
        <w:rPr>
          <w:rStyle w:val="AGarasmallcaps"/>
        </w:rPr>
      </w:pPr>
    </w:p>
    <w:p w:rsidR="002D1D7F" w:rsidRDefault="002D1D7F" w:rsidP="00FC51D0">
      <w:pPr>
        <w:pStyle w:val="j14aCRITbulletsundernumbers"/>
        <w:ind w:left="0" w:firstLine="0"/>
      </w:pPr>
      <w:r>
        <w:t xml:space="preserve">       (2) </w:t>
      </w:r>
      <w:r w:rsidRPr="002D1D7F">
        <w:rPr>
          <w:b/>
        </w:rPr>
        <w:t>Organizational LEARNING</w:t>
      </w:r>
      <w:r>
        <w:rPr>
          <w:b/>
        </w:rPr>
        <w:t xml:space="preserve">   </w:t>
      </w:r>
      <w:r w:rsidRPr="00740D39">
        <w:rPr>
          <w:b/>
        </w:rPr>
        <w:t>HOW do you use your knowledge and resources to embed LEARNING in the</w:t>
      </w:r>
      <w:r w:rsidR="00740D39">
        <w:rPr>
          <w:b/>
        </w:rPr>
        <w:t xml:space="preserve"> </w:t>
      </w:r>
      <w:r w:rsidRPr="00740D39">
        <w:rPr>
          <w:b/>
        </w:rPr>
        <w:t>way your organization operates?</w:t>
      </w:r>
    </w:p>
    <w:p w:rsidR="002D1D7F" w:rsidRDefault="002D1D7F" w:rsidP="00FC51D0">
      <w:pPr>
        <w:pStyle w:val="j14aCRITbulletsundernumbers"/>
        <w:ind w:left="0" w:firstLine="0"/>
      </w:pPr>
    </w:p>
    <w:p w:rsidR="00AB109D" w:rsidRDefault="00FC51D0" w:rsidP="00FC51D0">
      <w:pPr>
        <w:pStyle w:val="j14aCRITbulletsundernumbers"/>
        <w:ind w:left="0" w:firstLine="0"/>
        <w:rPr>
          <w:color w:val="4F81BD" w:themeColor="accent1"/>
        </w:rPr>
      </w:pPr>
      <w:r>
        <w:t xml:space="preserve">    </w:t>
      </w:r>
      <w:r w:rsidR="00AB109D" w:rsidRPr="00B943C3">
        <w:rPr>
          <w:color w:val="4F81BD" w:themeColor="accent1"/>
        </w:rPr>
        <w:t>b.</w:t>
      </w:r>
      <w:r>
        <w:rPr>
          <w:color w:val="4F81BD" w:themeColor="accent1"/>
        </w:rPr>
        <w:t xml:space="preserve"> Data, Information, and I</w:t>
      </w:r>
      <w:r w:rsidR="00AB109D" w:rsidRPr="00B943C3">
        <w:rPr>
          <w:color w:val="4F81BD" w:themeColor="accent1"/>
        </w:rPr>
        <w:t xml:space="preserve">nformation Technology </w:t>
      </w:r>
    </w:p>
    <w:p w:rsidR="002D1D7F" w:rsidRPr="00B943C3" w:rsidRDefault="002D1D7F" w:rsidP="00FC51D0">
      <w:pPr>
        <w:pStyle w:val="j14aCRITbulletsundernumbers"/>
        <w:ind w:left="0" w:firstLine="0"/>
        <w:rPr>
          <w:color w:val="4F81BD" w:themeColor="accent1"/>
        </w:rPr>
      </w:pPr>
    </w:p>
    <w:p w:rsidR="009F73EB" w:rsidRDefault="00FC51D0" w:rsidP="00030A65">
      <w:pPr>
        <w:pStyle w:val="j14CRITnumberedparagraph"/>
        <w:rPr>
          <w:rFonts w:ascii="AGaramondPro-Bold" w:hAnsi="AGaramondPro-Bold" w:cs="AGaramondPro-Bold"/>
          <w:bCs/>
        </w:rPr>
      </w:pPr>
      <w:r>
        <w:t>(1)</w:t>
      </w:r>
      <w:r>
        <w:tab/>
      </w:r>
      <w:r w:rsidR="0040150B" w:rsidRPr="0040150B">
        <w:rPr>
          <w:b/>
        </w:rPr>
        <w:t>Data and Information</w:t>
      </w:r>
      <w:r w:rsidR="0040150B">
        <w:t xml:space="preserve"> </w:t>
      </w:r>
      <w:r>
        <w:rPr>
          <w:rFonts w:ascii="AGaramondPro-Bold" w:hAnsi="AGaramondPro-Bold" w:cs="AGaramondPro-Bold"/>
          <w:b/>
          <w:bCs/>
        </w:rPr>
        <w:t>Properties</w:t>
      </w:r>
      <w:r>
        <w:rPr>
          <w:rFonts w:ascii="AGaramondPro-Bold" w:hAnsi="AGaramondPro-Bold" w:cs="AGaramondPro-Bold"/>
          <w:b/>
          <w:bCs/>
        </w:rPr>
        <w:t> </w:t>
      </w:r>
      <w:r w:rsidR="002D1D7F" w:rsidRPr="00553FB2">
        <w:rPr>
          <w:rFonts w:ascii="AGaramondPro-Bold" w:hAnsi="AGaramondPro-Bold" w:cs="AGaramondPro-Bold"/>
          <w:b/>
          <w:bCs/>
        </w:rPr>
        <w:t>HOW do you verify and ensure the quality of</w:t>
      </w:r>
      <w:r w:rsidR="009F73EB" w:rsidRPr="00553FB2">
        <w:rPr>
          <w:rFonts w:ascii="AGaramondPro-Bold" w:hAnsi="AGaramondPro-Bold" w:cs="AGaramondPro-Bold"/>
          <w:b/>
          <w:bCs/>
        </w:rPr>
        <w:t xml:space="preserve"> organizational data and information?</w:t>
      </w:r>
      <w:r w:rsidR="009F73EB">
        <w:rPr>
          <w:rFonts w:ascii="AGaramondPro-Bold" w:hAnsi="AGaramondPro-Bold" w:cs="AGaramondPro-Bold"/>
          <w:bCs/>
        </w:rPr>
        <w:t xml:space="preserve"> </w:t>
      </w:r>
    </w:p>
    <w:p w:rsidR="00212480" w:rsidRDefault="00212480" w:rsidP="00030A65">
      <w:pPr>
        <w:pStyle w:val="j14CRITnumberedparagraph"/>
      </w:pPr>
    </w:p>
    <w:p w:rsidR="009F73EB" w:rsidRDefault="009F73EB" w:rsidP="00FC51D0">
      <w:pPr>
        <w:pStyle w:val="j14CRITnumberedparagraph"/>
        <w:rPr>
          <w:rFonts w:ascii="AGaramondPro-Bold" w:hAnsi="AGaramondPro-Bold" w:cs="AGaramondPro-Bold"/>
          <w:b/>
          <w:bCs/>
        </w:rPr>
      </w:pPr>
      <w:r>
        <w:t xml:space="preserve"> </w:t>
      </w:r>
      <w:r w:rsidR="00FC51D0">
        <w:t>(2)</w:t>
      </w:r>
      <w:r w:rsidR="00FC51D0">
        <w:tab/>
      </w:r>
      <w:r w:rsidR="00FC51D0">
        <w:rPr>
          <w:rFonts w:ascii="AGaramondPro-Bold" w:hAnsi="AGaramondPro-Bold" w:cs="AGaramondPro-Bold"/>
          <w:b/>
          <w:bCs/>
        </w:rPr>
        <w:t>Data and Information</w:t>
      </w:r>
      <w:r w:rsidR="00FC51D0">
        <w:t xml:space="preserve"> </w:t>
      </w:r>
      <w:r w:rsidR="002D1D7F">
        <w:rPr>
          <w:rFonts w:ascii="AGaramondPro-Bold" w:hAnsi="AGaramondPro-Bold" w:cs="AGaramondPro-Bold"/>
          <w:b/>
          <w:bCs/>
        </w:rPr>
        <w:t>Security</w:t>
      </w:r>
      <w:r w:rsidR="00FC51D0">
        <w:rPr>
          <w:rFonts w:ascii="AGaramondPro-Bold" w:hAnsi="AGaramondPro-Bold" w:cs="AGaramondPro-Bold"/>
          <w:b/>
          <w:bCs/>
        </w:rPr>
        <w:t> </w:t>
      </w:r>
      <w:r w:rsidRPr="00553FB2">
        <w:rPr>
          <w:rFonts w:ascii="AGaramondPro-Bold" w:hAnsi="AGaramondPro-Bold" w:cs="AGaramondPro-Bold"/>
          <w:b/>
          <w:bCs/>
        </w:rPr>
        <w:t>HOW do you ensure the security of sensitive or privileged data and information?</w:t>
      </w:r>
    </w:p>
    <w:p w:rsidR="00212480" w:rsidRDefault="00212480" w:rsidP="00FC51D0">
      <w:pPr>
        <w:pStyle w:val="j14CRITnumberedparagraph"/>
        <w:rPr>
          <w:rFonts w:ascii="AGaramondPro-Bold" w:hAnsi="AGaramondPro-Bold" w:cs="AGaramondPro-Bold"/>
          <w:b/>
          <w:bCs/>
        </w:rPr>
      </w:pPr>
    </w:p>
    <w:p w:rsidR="002D1D7F" w:rsidRDefault="009F73EB" w:rsidP="00FC51D0">
      <w:pPr>
        <w:pStyle w:val="j14CRITnumberedparagraph"/>
        <w:rPr>
          <w:b/>
        </w:rPr>
      </w:pPr>
      <w:r w:rsidRPr="002D1D7F">
        <w:t xml:space="preserve"> </w:t>
      </w:r>
      <w:r w:rsidR="00AB109D" w:rsidRPr="002D1D7F">
        <w:t>(</w:t>
      </w:r>
      <w:r w:rsidR="0073133E" w:rsidRPr="002D1D7F">
        <w:t>3</w:t>
      </w:r>
      <w:r w:rsidR="00AB109D" w:rsidRPr="002D1D7F">
        <w:t>)</w:t>
      </w:r>
      <w:r w:rsidR="00AB109D" w:rsidRPr="002D1D7F">
        <w:tab/>
      </w:r>
      <w:r w:rsidR="002D1D7F" w:rsidRPr="002D1D7F">
        <w:rPr>
          <w:b/>
        </w:rPr>
        <w:t>Data and Information Availability</w:t>
      </w:r>
      <w:r w:rsidR="002D1D7F" w:rsidRPr="002D1D7F">
        <w:t xml:space="preserve">  </w:t>
      </w:r>
      <w:r w:rsidRPr="00553FB2">
        <w:rPr>
          <w:b/>
        </w:rPr>
        <w:t>HOW do you ensure the availability of organizational data and information?</w:t>
      </w:r>
    </w:p>
    <w:p w:rsidR="00212480" w:rsidRPr="00553FB2" w:rsidRDefault="00212480" w:rsidP="00FC51D0">
      <w:pPr>
        <w:pStyle w:val="j14CRITnumberedparagraph"/>
        <w:rPr>
          <w:b/>
        </w:rPr>
      </w:pPr>
    </w:p>
    <w:p w:rsidR="00AB109D" w:rsidRDefault="002D1D7F" w:rsidP="00FC51D0">
      <w:pPr>
        <w:pStyle w:val="j14CRITnumberedparagraph"/>
        <w:rPr>
          <w:b/>
        </w:rPr>
      </w:pPr>
      <w:r w:rsidRPr="002D1D7F">
        <w:rPr>
          <w:rFonts w:ascii="AGaramondPro-Bold" w:hAnsi="AGaramondPro-Bold" w:cs="AGaramondPro-Bold"/>
          <w:bCs/>
        </w:rPr>
        <w:t>(4)</w:t>
      </w:r>
      <w:r>
        <w:rPr>
          <w:rFonts w:ascii="AGaramondPro-Bold" w:hAnsi="AGaramondPro-Bold" w:cs="AGaramondPro-Bold"/>
          <w:b/>
          <w:bCs/>
        </w:rPr>
        <w:t xml:space="preserve"> </w:t>
      </w:r>
      <w:r w:rsidR="00AB109D">
        <w:rPr>
          <w:rFonts w:ascii="AGaramondPro-Bold" w:hAnsi="AGaramondPro-Bold" w:cs="AGaramondPro-Bold"/>
          <w:b/>
          <w:bCs/>
        </w:rPr>
        <w:t>Hardware and Software Properties</w:t>
      </w:r>
      <w:r w:rsidR="00AB109D">
        <w:t> </w:t>
      </w:r>
      <w:r w:rsidR="00AB109D" w:rsidRPr="00553FB2">
        <w:rPr>
          <w:rStyle w:val="AGarasmallcaps"/>
          <w:b/>
        </w:rPr>
        <w:t>How</w:t>
      </w:r>
      <w:r w:rsidR="00AB109D" w:rsidRPr="00553FB2">
        <w:rPr>
          <w:b/>
        </w:rPr>
        <w:t xml:space="preserve"> do you ensure that hardware and software are reliable, secure, and user-friendly?</w:t>
      </w:r>
    </w:p>
    <w:p w:rsidR="00212480" w:rsidRDefault="00212480" w:rsidP="00FC51D0">
      <w:pPr>
        <w:pStyle w:val="j14CRITnumberedparagraph"/>
      </w:pPr>
    </w:p>
    <w:p w:rsidR="009F73EB" w:rsidRDefault="00AB109D" w:rsidP="00AB109D">
      <w:pPr>
        <w:pStyle w:val="j14CRITnumberedparagraph"/>
      </w:pPr>
      <w:r>
        <w:t>(</w:t>
      </w:r>
      <w:r w:rsidR="009F73EB">
        <w:t>5</w:t>
      </w:r>
      <w:r>
        <w:t>)</w:t>
      </w:r>
      <w:r>
        <w:tab/>
      </w:r>
      <w:r>
        <w:rPr>
          <w:rFonts w:ascii="AGaramondPro-Bold" w:hAnsi="AGaramondPro-Bold" w:cs="AGaramondPro-Bold"/>
          <w:b/>
          <w:bCs/>
        </w:rPr>
        <w:t>Emergency Availability</w:t>
      </w:r>
      <w:r>
        <w:rPr>
          <w:rFonts w:ascii="AGaramondPro-Bold" w:hAnsi="AGaramondPro-Bold" w:cs="AGaramondPro-Bold"/>
          <w:b/>
          <w:bCs/>
        </w:rPr>
        <w:t> </w:t>
      </w:r>
      <w:r w:rsidRPr="00553FB2">
        <w:rPr>
          <w:b/>
        </w:rPr>
        <w:t xml:space="preserve">In the event of an emergency, </w:t>
      </w:r>
      <w:r w:rsidRPr="00553FB2">
        <w:rPr>
          <w:rStyle w:val="AGarasmallcaps"/>
          <w:b/>
        </w:rPr>
        <w:t>how</w:t>
      </w:r>
      <w:r w:rsidRPr="00553FB2">
        <w:rPr>
          <w:b/>
        </w:rPr>
        <w:t xml:space="preserve"> do you ensure </w:t>
      </w:r>
      <w:r w:rsidR="009F73EB" w:rsidRPr="00553FB2">
        <w:rPr>
          <w:b/>
        </w:rPr>
        <w:t xml:space="preserve">that the hardware and software systems hardware and software and information continue to be secure and available to </w:t>
      </w:r>
      <w:r w:rsidR="009F73EB" w:rsidRPr="00553FB2">
        <w:rPr>
          <w:rStyle w:val="AGarasmallcaps"/>
          <w:b/>
        </w:rPr>
        <w:t>effectively</w:t>
      </w:r>
      <w:r w:rsidR="009F73EB" w:rsidRPr="00553FB2">
        <w:rPr>
          <w:b/>
        </w:rPr>
        <w:t xml:space="preserve"> serve </w:t>
      </w:r>
      <w:r w:rsidR="009F73EB" w:rsidRPr="00553FB2">
        <w:rPr>
          <w:rStyle w:val="AGarasmallcaps"/>
          <w:b/>
        </w:rPr>
        <w:t>customers</w:t>
      </w:r>
      <w:r w:rsidR="009F73EB" w:rsidRPr="00553FB2">
        <w:rPr>
          <w:b/>
        </w:rPr>
        <w:t xml:space="preserve"> and business needs?</w:t>
      </w:r>
    </w:p>
    <w:p w:rsidR="007B3A5C" w:rsidRDefault="007B3A5C" w:rsidP="007B3A5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4.2a(1). </w:t>
      </w:r>
      <w:r>
        <w:rPr>
          <w:rFonts w:ascii="Palatino-Light" w:eastAsiaTheme="minorHAnsi" w:hAnsi="Palatino-Light" w:cs="Palatino-Light"/>
          <w:color w:val="auto"/>
          <w:sz w:val="19"/>
          <w:szCs w:val="19"/>
        </w:rPr>
        <w:t>Blending and correlating data from different sources may involve handling big data sets and disparate types of data and information, such as data tables, video, and text. Furthermore, organizational knowledge constructed from these data may be speculative and may reveal sensitive information about organizations or individuals that must be protected from use for any other purposes.</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4.2b. </w:t>
      </w:r>
      <w:r>
        <w:rPr>
          <w:rFonts w:ascii="Palatino-Light" w:eastAsiaTheme="minorHAnsi" w:hAnsi="Palatino-Light" w:cs="Palatino-Light"/>
          <w:color w:val="auto"/>
          <w:sz w:val="19"/>
          <w:szCs w:val="19"/>
        </w:rPr>
        <w:t>Your response might include information related to electronic health records within your organization.</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4.2b(2). </w:t>
      </w:r>
      <w:r>
        <w:rPr>
          <w:rFonts w:ascii="Palatino-Light" w:eastAsiaTheme="minorHAnsi" w:hAnsi="Palatino-Light" w:cs="Palatino-Light"/>
          <w:color w:val="auto"/>
          <w:sz w:val="19"/>
          <w:szCs w:val="19"/>
        </w:rPr>
        <w:t xml:space="preserve">Managing cybersecurity (the security of electronic data) includes, for example, protecting against the loss of sensitive information about employees, patients, other customers, and organizations; protecting assets stored in the cloud or outside your organization’s control; protecting </w:t>
      </w:r>
      <w:r>
        <w:rPr>
          <w:rFonts w:ascii="Palatino-Light" w:eastAsiaTheme="minorHAnsi" w:hAnsi="Palatino-Light" w:cs="Palatino-Light"/>
          <w:color w:val="auto"/>
          <w:sz w:val="19"/>
          <w:szCs w:val="19"/>
        </w:rPr>
        <w:lastRenderedPageBreak/>
        <w:t>intellectual property; and protecting against the financial, legal, and reputational aspects of data breaches.</w:t>
      </w: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p>
    <w:p w:rsidR="00AB109D" w:rsidRDefault="007B3A5C" w:rsidP="007B3A5C">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(http://www.nist.gov/baldrige/publications/hc_criteria.cfm).</w:t>
      </w:r>
    </w:p>
    <w:p w:rsidR="004B663D" w:rsidRDefault="004B663D">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Default="00AB109D" w:rsidP="00AB109D">
      <w:pPr>
        <w:pStyle w:val="j10Categorytitle"/>
      </w:pPr>
      <w:r w:rsidRPr="00B943C3">
        <w:rPr>
          <w:color w:val="4F81BD" w:themeColor="accent1"/>
        </w:rPr>
        <w:lastRenderedPageBreak/>
        <w:t>5</w:t>
      </w:r>
      <w:r w:rsidRPr="00B943C3">
        <w:rPr>
          <w:color w:val="4F81BD" w:themeColor="accent1"/>
        </w:rPr>
        <w:tab/>
      </w:r>
      <w:r w:rsidR="004B663D">
        <w:rPr>
          <w:color w:val="4F81BD" w:themeColor="accent1"/>
        </w:rPr>
        <w:t xml:space="preserve"> </w:t>
      </w:r>
      <w:r w:rsidRPr="00B943C3">
        <w:rPr>
          <w:color w:val="4F81BD" w:themeColor="accent1"/>
        </w:rPr>
        <w:t xml:space="preserve">Workforce Focus </w:t>
      </w:r>
    </w:p>
    <w:p w:rsidR="00983F8C" w:rsidRDefault="00983F8C" w:rsidP="00983F8C">
      <w:pPr>
        <w:pStyle w:val="j10aCritopeningparagraph"/>
        <w:ind w:right="540"/>
      </w:pPr>
      <w:r>
        <w:t xml:space="preserve">The </w:t>
      </w:r>
      <w:r>
        <w:rPr>
          <w:rFonts w:ascii="AGaramondPro-BoldItalic" w:hAnsi="AGaramondPro-BoldItalic" w:cs="AGaramondPro-BoldItalic"/>
          <w:b/>
          <w:bCs/>
          <w:i/>
          <w:iCs/>
          <w:smallCaps/>
        </w:rPr>
        <w:t>Workforce</w:t>
      </w:r>
      <w:r>
        <w:rPr>
          <w:rFonts w:ascii="AGaramondPro-BoldItalic" w:hAnsi="AGaramondPro-BoldItalic" w:cs="AGaramondPro-BoldItalic"/>
          <w:b/>
          <w:bCs/>
          <w:i/>
          <w:iCs/>
        </w:rPr>
        <w:t xml:space="preserve"> Focus</w:t>
      </w:r>
      <w:r>
        <w:t xml:space="preserve"> category asks </w:t>
      </w:r>
      <w:r w:rsidRPr="00F46351">
        <w:rPr>
          <w:sz w:val="17"/>
          <w:szCs w:val="17"/>
        </w:rPr>
        <w:t>HOW</w:t>
      </w:r>
      <w:r>
        <w:t xml:space="preserve"> your organization assesses </w:t>
      </w:r>
      <w:r>
        <w:rPr>
          <w:rStyle w:val="AGarasmallcaps"/>
        </w:rPr>
        <w:t>workforce capability</w:t>
      </w:r>
      <w:r>
        <w:t xml:space="preserve"> and </w:t>
      </w:r>
      <w:r>
        <w:rPr>
          <w:rStyle w:val="AGarasmallcaps"/>
        </w:rPr>
        <w:t>capacity</w:t>
      </w:r>
      <w:r>
        <w:t xml:space="preserve"> needs and builds a </w:t>
      </w:r>
      <w:r>
        <w:rPr>
          <w:rStyle w:val="AGarasmallcaps"/>
        </w:rPr>
        <w:t>workforce</w:t>
      </w:r>
      <w:r>
        <w:t xml:space="preserve"> environment conducive to </w:t>
      </w:r>
      <w:r>
        <w:rPr>
          <w:rStyle w:val="AGarasmallcaps"/>
        </w:rPr>
        <w:t>high</w:t>
      </w:r>
      <w:r>
        <w:t xml:space="preserve"> </w:t>
      </w:r>
      <w:r>
        <w:rPr>
          <w:rStyle w:val="AGarasmallcaps"/>
        </w:rPr>
        <w:t>performance</w:t>
      </w:r>
      <w:r>
        <w:t xml:space="preserve">. The category also asks </w:t>
      </w:r>
      <w:r>
        <w:rPr>
          <w:rStyle w:val="AGarasmallcaps"/>
        </w:rPr>
        <w:t>how</w:t>
      </w:r>
      <w:r>
        <w:t xml:space="preserve"> your organization engages, manages, and develops your </w:t>
      </w:r>
      <w:r>
        <w:rPr>
          <w:rStyle w:val="AGarasmallcaps"/>
        </w:rPr>
        <w:t>workforce</w:t>
      </w:r>
      <w:r>
        <w:t xml:space="preserve"> to utilize its full potential in </w:t>
      </w:r>
      <w:r>
        <w:rPr>
          <w:rStyle w:val="AGarasmallcaps"/>
        </w:rPr>
        <w:t>alignment</w:t>
      </w:r>
      <w:r>
        <w:t xml:space="preserve"> with your organization’s overall business needs. </w:t>
      </w:r>
    </w:p>
    <w:p w:rsidR="00AB109D" w:rsidRDefault="00AB109D" w:rsidP="00AB109D">
      <w:pPr>
        <w:pStyle w:val="j11CategorySubtitle"/>
      </w:pPr>
      <w:r w:rsidRPr="00B943C3">
        <w:rPr>
          <w:rStyle w:val="Coloredtype"/>
          <w:color w:val="4F81BD" w:themeColor="accent1"/>
        </w:rPr>
        <w:t>5.1</w:t>
      </w:r>
      <w:r w:rsidRPr="00B943C3">
        <w:rPr>
          <w:rStyle w:val="Coloredtype"/>
          <w:color w:val="4F81BD" w:themeColor="accent1"/>
        </w:rPr>
        <w:tab/>
        <w:t>Workforce Environment:</w:t>
      </w:r>
      <w:r w:rsidRPr="00B943C3">
        <w:rPr>
          <w:color w:val="4F81BD" w:themeColor="accent1"/>
        </w:rPr>
        <w:t xml:space="preserve"> </w:t>
      </w:r>
      <w:r>
        <w:t xml:space="preserve">How do you build an effective and </w:t>
      </w:r>
      <w:r>
        <w:br/>
        <w:t>supportive workforce environment?</w:t>
      </w:r>
      <w:r>
        <w:tab/>
      </w:r>
      <w:r w:rsidRPr="00CD3EF0">
        <w:t>Process</w:t>
      </w:r>
    </w:p>
    <w:p w:rsidR="00AB109D" w:rsidRDefault="00564722"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Capability</w:t>
      </w:r>
      <w:r w:rsidRPr="00B943C3">
        <w:rPr>
          <w:color w:val="4F81BD" w:themeColor="accent1"/>
        </w:rPr>
        <w:t xml:space="preserve"> and </w:t>
      </w:r>
      <w:r w:rsidRPr="00B943C3">
        <w:rPr>
          <w:rStyle w:val="CapSCGill-Criteria-Glossary"/>
          <w:color w:val="4F81BD" w:themeColor="accent1"/>
        </w:rPr>
        <w:t>Capacity</w:t>
      </w:r>
    </w:p>
    <w:p w:rsidR="004B1200" w:rsidRPr="00B943C3" w:rsidRDefault="004B1200" w:rsidP="00AB109D">
      <w:pPr>
        <w:pStyle w:val="j13CRITa"/>
        <w:rPr>
          <w:color w:val="4F81BD" w:themeColor="accent1"/>
        </w:rPr>
      </w:pPr>
    </w:p>
    <w:p w:rsidR="00AB109D" w:rsidRDefault="00AB109D" w:rsidP="004B1200">
      <w:pPr>
        <w:pStyle w:val="j14CRITnumberedparagraph"/>
      </w:pPr>
      <w:r>
        <w:t>(1)</w:t>
      </w:r>
      <w:r>
        <w:tab/>
      </w:r>
      <w:r>
        <w:rPr>
          <w:rFonts w:ascii="AGaramondPro-Bold" w:hAnsi="AGaramondPro-Bold" w:cs="AGaramondPro-Bold"/>
          <w:b/>
          <w:bCs/>
          <w:smallCaps/>
        </w:rPr>
        <w:t xml:space="preserve">Capability </w:t>
      </w:r>
      <w:r>
        <w:rPr>
          <w:rFonts w:ascii="AGaramondPro-Bold" w:hAnsi="AGaramondPro-Bold" w:cs="AGaramondPro-Bold"/>
          <w:b/>
          <w:bCs/>
        </w:rPr>
        <w:t>and</w:t>
      </w:r>
      <w:r>
        <w:rPr>
          <w:rFonts w:ascii="AGaramondPro-Bold" w:hAnsi="AGaramondPro-Bold" w:cs="AGaramondPro-Bold"/>
          <w:b/>
          <w:bCs/>
          <w:smallCaps/>
        </w:rPr>
        <w:t xml:space="preserve"> Capacity</w:t>
      </w:r>
      <w:r>
        <w:rPr>
          <w:rFonts w:ascii="AGaramondPro-Bold" w:hAnsi="AGaramondPro-Bold" w:cs="AGaramondPro-Bold"/>
          <w:b/>
          <w:bCs/>
        </w:rPr>
        <w:t> </w:t>
      </w:r>
      <w:r w:rsidRPr="00553FB2">
        <w:rPr>
          <w:rStyle w:val="AGarasmallcaps"/>
          <w:b/>
        </w:rPr>
        <w:t>How</w:t>
      </w:r>
      <w:r w:rsidRPr="00553FB2">
        <w:rPr>
          <w:b/>
        </w:rPr>
        <w:t xml:space="preserve"> do you assess your </w:t>
      </w:r>
      <w:r w:rsidRPr="00553FB2">
        <w:rPr>
          <w:rStyle w:val="AGarasmallcaps"/>
          <w:b/>
        </w:rPr>
        <w:t>workforce capability</w:t>
      </w:r>
      <w:r w:rsidRPr="00553FB2">
        <w:rPr>
          <w:b/>
        </w:rPr>
        <w:t xml:space="preserve"> and </w:t>
      </w:r>
      <w:r w:rsidRPr="00553FB2">
        <w:rPr>
          <w:rStyle w:val="AGarasmallcaps"/>
          <w:b/>
        </w:rPr>
        <w:t>capacity</w:t>
      </w:r>
      <w:r w:rsidRPr="00553FB2">
        <w:rPr>
          <w:b/>
        </w:rPr>
        <w:t xml:space="preserve"> needs</w:t>
      </w:r>
      <w:r w:rsidR="004B1200" w:rsidRPr="00553FB2">
        <w:rPr>
          <w:b/>
        </w:rPr>
        <w:t>?</w:t>
      </w:r>
      <w:r w:rsidR="004B1200">
        <w:t xml:space="preserve">  </w:t>
      </w:r>
    </w:p>
    <w:p w:rsidR="00212480" w:rsidRDefault="00212480" w:rsidP="004B1200">
      <w:pPr>
        <w:pStyle w:val="j14CRITnumberedparagraph"/>
      </w:pPr>
    </w:p>
    <w:p w:rsidR="001A2E0D" w:rsidRDefault="00AB109D" w:rsidP="00AB109D">
      <w:pPr>
        <w:pStyle w:val="j14CRITnumberedparagraph"/>
        <w:rPr>
          <w:b/>
        </w:rPr>
      </w:pPr>
      <w:r>
        <w:t>(2)</w:t>
      </w:r>
      <w:r>
        <w:tab/>
      </w:r>
      <w:r>
        <w:rPr>
          <w:rFonts w:ascii="AGaramondPro-Bold" w:hAnsi="AGaramondPro-Bold" w:cs="AGaramondPro-Bold"/>
          <w:b/>
          <w:bCs/>
        </w:rPr>
        <w:t xml:space="preserve">New </w:t>
      </w:r>
      <w:r>
        <w:rPr>
          <w:rFonts w:ascii="AGaramondPro-Bold" w:hAnsi="AGaramondPro-Bold" w:cs="AGaramondPro-Bold"/>
          <w:b/>
          <w:bCs/>
          <w:smallCaps/>
        </w:rPr>
        <w:t>Workforce</w:t>
      </w:r>
      <w:r>
        <w:rPr>
          <w:rFonts w:ascii="AGaramondPro-Bold" w:hAnsi="AGaramondPro-Bold" w:cs="AGaramondPro-Bold"/>
          <w:b/>
          <w:bCs/>
        </w:rPr>
        <w:t xml:space="preserve"> Members</w:t>
      </w:r>
      <w:r>
        <w:rPr>
          <w:rFonts w:ascii="AGaramondPro-Bold" w:hAnsi="AGaramondPro-Bold" w:cs="AGaramondPro-Bold"/>
          <w:b/>
          <w:bCs/>
        </w:rPr>
        <w:t> </w:t>
      </w:r>
      <w:r w:rsidRPr="00553FB2">
        <w:rPr>
          <w:rStyle w:val="AGarasmallcaps"/>
          <w:b/>
        </w:rPr>
        <w:t>How</w:t>
      </w:r>
      <w:r w:rsidRPr="00553FB2">
        <w:rPr>
          <w:b/>
        </w:rPr>
        <w:t xml:space="preserve"> do you recruit, hire, place, and retain new members of your </w:t>
      </w:r>
      <w:r w:rsidRPr="00553FB2">
        <w:rPr>
          <w:rStyle w:val="AGarasmallcaps"/>
          <w:b/>
        </w:rPr>
        <w:t>workforce</w:t>
      </w:r>
      <w:r w:rsidRPr="00553FB2">
        <w:rPr>
          <w:b/>
        </w:rPr>
        <w:t xml:space="preserve">? </w:t>
      </w:r>
    </w:p>
    <w:p w:rsidR="00212480" w:rsidRDefault="00212480" w:rsidP="00AB109D">
      <w:pPr>
        <w:pStyle w:val="j14CRITnumberedparagraph"/>
      </w:pPr>
    </w:p>
    <w:p w:rsidR="00AB109D" w:rsidRDefault="00AB109D" w:rsidP="0066395D">
      <w:pPr>
        <w:pStyle w:val="j14CRITnumberedparagraph"/>
      </w:pPr>
      <w:r>
        <w:t>(3)</w:t>
      </w:r>
      <w:r>
        <w:tab/>
      </w:r>
      <w:r>
        <w:rPr>
          <w:rFonts w:ascii="AGaramondPro-Bold" w:hAnsi="AGaramondPro-Bold" w:cs="AGaramondPro-Bold"/>
          <w:b/>
          <w:bCs/>
        </w:rPr>
        <w:t>Work Accomplishment</w:t>
      </w:r>
      <w:r>
        <w:t> </w:t>
      </w:r>
      <w:r w:rsidRPr="00740D39">
        <w:rPr>
          <w:rStyle w:val="AGarasmallcaps"/>
          <w:b/>
        </w:rPr>
        <w:t>How</w:t>
      </w:r>
      <w:r w:rsidRPr="00740D39">
        <w:rPr>
          <w:b/>
        </w:rPr>
        <w:t xml:space="preserve"> do you organize and manage your </w:t>
      </w:r>
      <w:r w:rsidRPr="00740D39">
        <w:rPr>
          <w:rStyle w:val="AGarasmallcaps"/>
          <w:b/>
        </w:rPr>
        <w:t>workforce</w:t>
      </w:r>
      <w:r w:rsidR="004B1200" w:rsidRPr="00740D39">
        <w:rPr>
          <w:rStyle w:val="AGarasmallcaps"/>
          <w:b/>
        </w:rPr>
        <w:t>?</w:t>
      </w:r>
      <w:r>
        <w:t xml:space="preserve"> </w:t>
      </w:r>
    </w:p>
    <w:p w:rsidR="00553FB2" w:rsidRDefault="00553FB2" w:rsidP="00AB109D">
      <w:pPr>
        <w:pStyle w:val="j14CRITnumberedparagraph"/>
      </w:pPr>
    </w:p>
    <w:p w:rsidR="00AB109D" w:rsidRDefault="00553FB2" w:rsidP="00AB109D">
      <w:pPr>
        <w:pStyle w:val="j14CRITnumberedparagraph"/>
      </w:pPr>
      <w:r>
        <w:t xml:space="preserve"> </w:t>
      </w:r>
      <w:r w:rsidR="00AB109D">
        <w:t>(4)</w:t>
      </w:r>
      <w:r w:rsidR="00AB109D">
        <w:tab/>
      </w:r>
      <w:r w:rsidR="00AB109D">
        <w:rPr>
          <w:rFonts w:ascii="AGaramondPro-Bold" w:hAnsi="AGaramondPro-Bold" w:cs="AGaramondPro-Bold"/>
          <w:b/>
          <w:bCs/>
          <w:smallCaps/>
        </w:rPr>
        <w:t>Workforce</w:t>
      </w:r>
      <w:r w:rsidR="00AB109D">
        <w:rPr>
          <w:rFonts w:ascii="AGaramondPro-Bold" w:hAnsi="AGaramondPro-Bold" w:cs="AGaramondPro-Bold"/>
          <w:b/>
          <w:bCs/>
        </w:rPr>
        <w:t xml:space="preserve"> Change Management</w:t>
      </w:r>
      <w:r w:rsidR="00AB109D">
        <w:rPr>
          <w:rFonts w:ascii="AGaramondPro-Bold" w:hAnsi="AGaramondPro-Bold" w:cs="AGaramondPro-Bold"/>
          <w:b/>
          <w:bCs/>
        </w:rPr>
        <w:t> </w:t>
      </w:r>
      <w:r w:rsidR="00AB109D" w:rsidRPr="00553FB2">
        <w:rPr>
          <w:rStyle w:val="AGarasmallcaps"/>
          <w:b/>
        </w:rPr>
        <w:t>How</w:t>
      </w:r>
      <w:r w:rsidR="00AB109D" w:rsidRPr="00553FB2">
        <w:rPr>
          <w:b/>
        </w:rPr>
        <w:t xml:space="preserve"> do you prepare your </w:t>
      </w:r>
      <w:r w:rsidR="00AB109D" w:rsidRPr="00553FB2">
        <w:rPr>
          <w:rStyle w:val="AGarasmallcaps"/>
          <w:b/>
        </w:rPr>
        <w:t>workforce</w:t>
      </w:r>
      <w:r w:rsidR="00AB109D" w:rsidRPr="00553FB2">
        <w:rPr>
          <w:b/>
        </w:rPr>
        <w:t xml:space="preserve"> for changing </w:t>
      </w:r>
      <w:r w:rsidR="00AB109D" w:rsidRPr="00553FB2">
        <w:rPr>
          <w:rStyle w:val="AGarasmallcaps"/>
          <w:b/>
        </w:rPr>
        <w:t>capability</w:t>
      </w:r>
      <w:r w:rsidR="00AB109D" w:rsidRPr="00553FB2">
        <w:rPr>
          <w:b/>
        </w:rPr>
        <w:t xml:space="preserve"> and </w:t>
      </w:r>
      <w:r w:rsidR="00AB109D" w:rsidRPr="00553FB2">
        <w:rPr>
          <w:rStyle w:val="AGarasmallcaps"/>
          <w:b/>
        </w:rPr>
        <w:t>capacity</w:t>
      </w:r>
      <w:r w:rsidR="00AB109D" w:rsidRPr="00553FB2">
        <w:rPr>
          <w:b/>
        </w:rPr>
        <w:t xml:space="preserve"> needs?</w:t>
      </w:r>
      <w:r w:rsidR="00AB109D">
        <w:t xml:space="preserve"> </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Climate</w:t>
      </w:r>
    </w:p>
    <w:p w:rsidR="004B1200" w:rsidRPr="00B943C3" w:rsidRDefault="004B1200" w:rsidP="00AB109D">
      <w:pPr>
        <w:pStyle w:val="j13CRITa"/>
        <w:rPr>
          <w:color w:val="4F81BD" w:themeColor="accent1"/>
        </w:rPr>
      </w:pPr>
    </w:p>
    <w:p w:rsidR="004B1200" w:rsidRDefault="00AB109D" w:rsidP="00AB109D">
      <w:pPr>
        <w:pStyle w:val="j14CRITnumberedparagraph"/>
      </w:pPr>
      <w:r>
        <w:t>(1)</w:t>
      </w:r>
      <w:r>
        <w:tab/>
      </w:r>
      <w:r>
        <w:rPr>
          <w:rFonts w:ascii="AGaramondPro-Bold" w:hAnsi="AGaramondPro-Bold" w:cs="AGaramondPro-Bold"/>
          <w:b/>
          <w:bCs/>
        </w:rPr>
        <w:t>Workplace Environment</w:t>
      </w:r>
      <w:r>
        <w:t> </w:t>
      </w:r>
      <w:r w:rsidR="004B1200" w:rsidRPr="00553FB2">
        <w:rPr>
          <w:b/>
        </w:rPr>
        <w:t>HOW do you ensure workplace health, security, and accessibility for the WORKFORCE?</w:t>
      </w:r>
      <w:r w:rsidR="004B1200">
        <w:t xml:space="preserve"> </w:t>
      </w:r>
    </w:p>
    <w:p w:rsidR="00212480" w:rsidRDefault="00212480" w:rsidP="00AB109D">
      <w:pPr>
        <w:pStyle w:val="j14CRITnumberedparagraph"/>
      </w:pPr>
    </w:p>
    <w:p w:rsidR="00AB109D" w:rsidRDefault="00AB109D" w:rsidP="00AB109D">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w:t>
      </w:r>
      <w:r w:rsidR="004B1200">
        <w:rPr>
          <w:rFonts w:ascii="AGaramondPro-Bold" w:hAnsi="AGaramondPro-Bold" w:cs="AGaramondPro-Bold"/>
          <w:b/>
          <w:bCs/>
        </w:rPr>
        <w:t xml:space="preserve">Benefits and </w:t>
      </w:r>
      <w:r>
        <w:rPr>
          <w:rFonts w:ascii="AGaramondPro-Bold" w:hAnsi="AGaramondPro-Bold" w:cs="AGaramondPro-Bold"/>
          <w:b/>
          <w:bCs/>
        </w:rPr>
        <w:t xml:space="preserve">Policies </w:t>
      </w:r>
      <w:r>
        <w:t> </w:t>
      </w:r>
      <w:r w:rsidRPr="00553FB2">
        <w:rPr>
          <w:rStyle w:val="AGarasmallcaps"/>
          <w:b/>
        </w:rPr>
        <w:t>How</w:t>
      </w:r>
      <w:r w:rsidRPr="00553FB2">
        <w:rPr>
          <w:b/>
        </w:rPr>
        <w:t xml:space="preserve"> do you support your </w:t>
      </w:r>
      <w:r w:rsidRPr="00553FB2">
        <w:rPr>
          <w:rStyle w:val="AGarasmallcaps"/>
          <w:b/>
        </w:rPr>
        <w:t>workforce</w:t>
      </w:r>
      <w:r w:rsidRPr="00553FB2">
        <w:rPr>
          <w:b/>
        </w:rPr>
        <w:t xml:space="preserve"> via </w:t>
      </w:r>
      <w:r w:rsidR="004B1200" w:rsidRPr="00553FB2">
        <w:rPr>
          <w:b/>
        </w:rPr>
        <w:t xml:space="preserve">services, benefits, and </w:t>
      </w:r>
      <w:r w:rsidRPr="00553FB2">
        <w:rPr>
          <w:b/>
        </w:rPr>
        <w:t>policies?</w:t>
      </w:r>
      <w:r>
        <w:t xml:space="preserve"> </w:t>
      </w:r>
    </w:p>
    <w:p w:rsidR="00AB109D" w:rsidRDefault="00AB109D" w:rsidP="00AB109D">
      <w:pPr>
        <w:pStyle w:val="j16bColorlineafternotesfullwidth"/>
        <w:spacing w:before="40"/>
      </w:pPr>
    </w:p>
    <w:p w:rsidR="007B3A5C" w:rsidRDefault="007B3A5C" w:rsidP="007B3A5C">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7B3A5C" w:rsidRDefault="007B3A5C" w:rsidP="007B3A5C">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5.1. </w:t>
      </w:r>
      <w:r>
        <w:rPr>
          <w:rFonts w:ascii="Palatino-Light" w:eastAsiaTheme="minorHAnsi" w:hAnsi="Palatino-Light" w:cs="Palatino-Light"/>
          <w:sz w:val="19"/>
          <w:szCs w:val="19"/>
        </w:rPr>
        <w:t>Workforce refers to the people actively involved in accomplishing your organization’s work. It includes permanent, temporary, and part-time personnel, as well as any contract staff you supervise, independent practitioners (e.g., physicians, physician assistants, nurse practitioners, acupuncturists, and nutritionists not paid by your organization), and health profession students (e.g., medical, nursing, and ancillary). It includes team leaders, supervisors, and managers at all levels. People supervised by a contractor should be addressed in categories 2 and 6 as part of your larger work system strategy and your internal work processes. For organizations that also rely on volunteers, workforce includes these volunteers.</w:t>
      </w:r>
    </w:p>
    <w:p w:rsidR="007B3A5C" w:rsidRDefault="007B3A5C" w:rsidP="007B3A5C">
      <w:pPr>
        <w:widowControl/>
        <w:spacing w:line="240" w:lineRule="auto"/>
        <w:textAlignment w:val="auto"/>
        <w:rPr>
          <w:rFonts w:ascii="Optima-Bold" w:eastAsiaTheme="minorHAnsi" w:hAnsi="Optima-Bold" w:cs="Optima-Bold"/>
          <w:b/>
          <w:bCs/>
          <w:sz w:val="19"/>
          <w:szCs w:val="19"/>
        </w:rPr>
      </w:pPr>
    </w:p>
    <w:p w:rsidR="007B3A5C" w:rsidRDefault="007B3A5C" w:rsidP="007B3A5C">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5.1a. </w:t>
      </w:r>
      <w:r>
        <w:rPr>
          <w:rFonts w:ascii="Palatino-Light" w:eastAsiaTheme="minorHAnsi" w:hAnsi="Palatino-Light" w:cs="Palatino-Light"/>
          <w:sz w:val="19"/>
          <w:szCs w:val="19"/>
        </w:rPr>
        <w:t xml:space="preserve">Workforce capability refers to your organization’s ability to carry out its work processes through its people’s knowledge, skills, abilities, and competencies. Capability may include the ability to build and sustain relationships with patients and other customers; innovate and transition to new technologies; develop new health care services and work processes; and meet changing health care, </w:t>
      </w:r>
      <w:r>
        <w:rPr>
          <w:rFonts w:ascii="Palatino-Light" w:eastAsiaTheme="minorHAnsi" w:hAnsi="Palatino-Light" w:cs="Palatino-Light"/>
          <w:sz w:val="19"/>
          <w:szCs w:val="19"/>
        </w:rPr>
        <w:lastRenderedPageBreak/>
        <w:t>market, and regulatory demands. Workforce capacity refers to your organization’s ability to ensure sufficient staffing levels to carry out its work processes and successfully deliver health care services to</w:t>
      </w:r>
    </w:p>
    <w:p w:rsidR="007B3A5C" w:rsidRDefault="007B3A5C" w:rsidP="007B3A5C">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patients, including the ability to meet seasonal or varying demand levels.</w:t>
      </w:r>
    </w:p>
    <w:p w:rsidR="007B3A5C" w:rsidRDefault="007B3A5C" w:rsidP="007B3A5C">
      <w:pPr>
        <w:widowControl/>
        <w:spacing w:line="240" w:lineRule="auto"/>
        <w:textAlignment w:val="auto"/>
        <w:rPr>
          <w:rFonts w:ascii="Optima-Bold" w:eastAsiaTheme="minorHAnsi" w:hAnsi="Optima-Bold" w:cs="Optima-Bold"/>
          <w:b/>
          <w:bCs/>
          <w:sz w:val="19"/>
          <w:szCs w:val="19"/>
        </w:rPr>
      </w:pPr>
    </w:p>
    <w:p w:rsidR="007B3A5C" w:rsidRDefault="007B3A5C" w:rsidP="007B3A5C">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5.1a. </w:t>
      </w:r>
      <w:r>
        <w:rPr>
          <w:rFonts w:ascii="Palatino-Light" w:eastAsiaTheme="minorHAnsi" w:hAnsi="Palatino-Light" w:cs="Palatino-Light"/>
          <w:sz w:val="19"/>
          <w:szCs w:val="19"/>
        </w:rPr>
        <w:t>Your assessment of workforce capability and capacity needs should consider not only current needs but also future requirements based on the strategic objectives and action plans you identify in category 2 and the performance projections you discuss in 4.1c(2).</w:t>
      </w:r>
    </w:p>
    <w:p w:rsidR="007B3A5C" w:rsidRDefault="007B3A5C" w:rsidP="007B3A5C">
      <w:pPr>
        <w:widowControl/>
        <w:spacing w:line="240" w:lineRule="auto"/>
        <w:textAlignment w:val="auto"/>
        <w:rPr>
          <w:rFonts w:ascii="Optima-Bold" w:eastAsiaTheme="minorHAnsi" w:hAnsi="Optima-Bold" w:cs="Optima-Bold"/>
          <w:b/>
          <w:bCs/>
          <w:sz w:val="19"/>
          <w:szCs w:val="19"/>
        </w:rPr>
      </w:pPr>
    </w:p>
    <w:p w:rsidR="007B3A5C" w:rsidRDefault="007B3A5C" w:rsidP="007B3A5C">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5.1a(2). </w:t>
      </w:r>
      <w:r>
        <w:rPr>
          <w:rFonts w:ascii="Palatino-Light" w:eastAsiaTheme="minorHAnsi" w:hAnsi="Palatino-Light" w:cs="Palatino-Light"/>
          <w:sz w:val="19"/>
          <w:szCs w:val="19"/>
        </w:rPr>
        <w:t>This requirement refers only to new workforce members. The retention of existing workforce members is considered in item 5.2, Workforce Engagement.</w:t>
      </w:r>
    </w:p>
    <w:p w:rsidR="007B3A5C" w:rsidRDefault="007B3A5C" w:rsidP="007B3A5C">
      <w:pPr>
        <w:widowControl/>
        <w:spacing w:line="240" w:lineRule="auto"/>
        <w:textAlignment w:val="auto"/>
        <w:rPr>
          <w:rFonts w:ascii="Optima-Bold" w:eastAsiaTheme="minorHAnsi" w:hAnsi="Optima-Bold" w:cs="Optima-Bold"/>
          <w:b/>
          <w:bCs/>
          <w:sz w:val="19"/>
          <w:szCs w:val="19"/>
        </w:rPr>
      </w:pPr>
    </w:p>
    <w:p w:rsidR="007B3A5C" w:rsidRDefault="007B3A5C" w:rsidP="007B3A5C">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5.1a(3), 5.1a(4). </w:t>
      </w:r>
      <w:r>
        <w:rPr>
          <w:rFonts w:ascii="Palatino-Light" w:eastAsiaTheme="minorHAnsi" w:hAnsi="Palatino-Light" w:cs="Palatino-Light"/>
          <w:sz w:val="19"/>
          <w:szCs w:val="19"/>
        </w:rPr>
        <w:t>Organizing and managing your workforce may involve organizing the workforce for change as you address changes in your external environment, culture, technology, or strategic objectives.</w:t>
      </w:r>
    </w:p>
    <w:p w:rsidR="007B3A5C" w:rsidRDefault="007B3A5C" w:rsidP="007B3A5C">
      <w:pPr>
        <w:widowControl/>
        <w:spacing w:line="240" w:lineRule="auto"/>
        <w:textAlignment w:val="auto"/>
        <w:rPr>
          <w:rFonts w:ascii="Optima-Bold" w:eastAsiaTheme="minorHAnsi" w:hAnsi="Optima-Bold" w:cs="Optima-Bold"/>
          <w:b/>
          <w:bCs/>
          <w:sz w:val="19"/>
          <w:szCs w:val="19"/>
        </w:rPr>
      </w:pPr>
    </w:p>
    <w:p w:rsidR="007B3A5C" w:rsidRDefault="007B3A5C" w:rsidP="007B3A5C">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5.1a(4). </w:t>
      </w:r>
      <w:r>
        <w:rPr>
          <w:rFonts w:ascii="Palatino-Light" w:eastAsiaTheme="minorHAnsi" w:hAnsi="Palatino-Light" w:cs="Palatino-Light"/>
          <w:sz w:val="19"/>
          <w:szCs w:val="19"/>
        </w:rPr>
        <w:t>Preparing your workforce for changing capability and capacity needs might include training, education, frequent communication, consideration of workforce employment and employability, career counseling, and outplacement and other services.</w:t>
      </w:r>
    </w:p>
    <w:p w:rsidR="007B3A5C" w:rsidRDefault="007B3A5C" w:rsidP="007B3A5C">
      <w:pPr>
        <w:widowControl/>
        <w:spacing w:line="240" w:lineRule="auto"/>
        <w:textAlignment w:val="auto"/>
        <w:rPr>
          <w:rFonts w:ascii="Optima-Bold" w:eastAsiaTheme="minorHAnsi" w:hAnsi="Optima-Bold" w:cs="Optima-Bold"/>
          <w:b/>
          <w:bCs/>
          <w:sz w:val="19"/>
          <w:szCs w:val="19"/>
        </w:rPr>
      </w:pPr>
    </w:p>
    <w:p w:rsidR="007B3A5C" w:rsidRDefault="007B3A5C" w:rsidP="007B3A5C">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5.1b(1). </w:t>
      </w:r>
      <w:r>
        <w:rPr>
          <w:rFonts w:ascii="Palatino-Light" w:eastAsiaTheme="minorHAnsi" w:hAnsi="Palatino-Light" w:cs="Palatino-Light"/>
          <w:sz w:val="19"/>
          <w:szCs w:val="19"/>
        </w:rPr>
        <w:t xml:space="preserve">Workplace accessibility maximizes productivity by eliminating barriers that can prevent people with disabilities from working to their potential. A fully inclusive workplace </w:t>
      </w:r>
    </w:p>
    <w:p w:rsidR="007B3A5C" w:rsidRDefault="007B3A5C" w:rsidP="007B3A5C">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is physically, technologically, and attitudinally accessible. </w:t>
      </w:r>
    </w:p>
    <w:p w:rsidR="007B3A5C" w:rsidRDefault="007B3A5C" w:rsidP="007B3A5C">
      <w:pPr>
        <w:widowControl/>
        <w:spacing w:line="240" w:lineRule="auto"/>
        <w:textAlignment w:val="auto"/>
        <w:rPr>
          <w:rFonts w:ascii="Palatino-Light" w:eastAsiaTheme="minorHAnsi" w:hAnsi="Palatino-Light" w:cs="Palatino-Light"/>
          <w:sz w:val="19"/>
          <w:szCs w:val="19"/>
        </w:rPr>
      </w:pPr>
    </w:p>
    <w:p w:rsidR="00550C9E" w:rsidRDefault="007B3A5C" w:rsidP="007B3A5C">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sz w:val="19"/>
          <w:szCs w:val="19"/>
        </w:rPr>
        <w:t>For additional guidance on this item, see the Category and Item Commentary (http://www.nist.gov/baldrige/publications/hc_criteria.cfm).</w:t>
      </w:r>
      <w:r w:rsidR="00550C9E">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5.2</w:t>
      </w:r>
      <w:r w:rsidRPr="00B943C3">
        <w:rPr>
          <w:rStyle w:val="Coloredtype"/>
          <w:color w:val="4F81BD" w:themeColor="accent1"/>
        </w:rPr>
        <w:tab/>
        <w:t>Workforce Engagement:</w:t>
      </w:r>
      <w:r w:rsidRPr="00B943C3">
        <w:rPr>
          <w:color w:val="4F81BD" w:themeColor="accent1"/>
        </w:rPr>
        <w:t xml:space="preserve"> </w:t>
      </w:r>
      <w:r>
        <w:t xml:space="preserve">How do you engage your workforce to </w:t>
      </w:r>
      <w:r>
        <w:br/>
        <w:t xml:space="preserve">achieve </w:t>
      </w:r>
      <w:r w:rsidR="004B1200">
        <w:t>a high-performance work environment</w:t>
      </w:r>
      <w:r>
        <w:t>?</w:t>
      </w:r>
      <w:r>
        <w:tab/>
      </w:r>
      <w:r w:rsidRPr="00CD3EF0">
        <w:t>Process</w:t>
      </w:r>
    </w:p>
    <w:p w:rsidR="00AB109D" w:rsidRDefault="005C4FA8"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 xml:space="preserve">Workforce </w:t>
      </w:r>
      <w:r w:rsidR="004B1200">
        <w:rPr>
          <w:rStyle w:val="CapSCGill-Criteria-Glossary"/>
          <w:color w:val="4F81BD" w:themeColor="accent1"/>
        </w:rPr>
        <w:t xml:space="preserve">Engagement and </w:t>
      </w:r>
      <w:r w:rsidRPr="00B943C3">
        <w:rPr>
          <w:rStyle w:val="CapSCGill-Criteria-Glossary"/>
          <w:color w:val="4F81BD" w:themeColor="accent1"/>
        </w:rPr>
        <w:t>Performance</w:t>
      </w:r>
    </w:p>
    <w:p w:rsidR="004B1200" w:rsidRPr="00B943C3" w:rsidRDefault="004B1200" w:rsidP="00AB109D">
      <w:pPr>
        <w:pStyle w:val="j13CRITa"/>
        <w:rPr>
          <w:color w:val="4F81BD" w:themeColor="accent1"/>
        </w:rPr>
      </w:pPr>
    </w:p>
    <w:p w:rsidR="004B1200" w:rsidRDefault="00AB109D" w:rsidP="00AB109D">
      <w:pPr>
        <w:pStyle w:val="j14CRITnumberedparagraph"/>
      </w:pPr>
      <w:r>
        <w:t>(1)</w:t>
      </w:r>
      <w:r>
        <w:tab/>
      </w:r>
      <w:r w:rsidR="004B1200">
        <w:rPr>
          <w:rFonts w:ascii="AGaramondPro-Bold" w:hAnsi="AGaramondPro-Bold" w:cs="AGaramondPro-Bold"/>
          <w:b/>
          <w:bCs/>
        </w:rPr>
        <w:t>Organizational Culture</w:t>
      </w:r>
      <w:r w:rsidR="004B1200">
        <w:rPr>
          <w:rFonts w:ascii="AGaramondPro-Bold" w:hAnsi="AGaramondPro-Bold" w:cs="AGaramondPro-Bold"/>
          <w:b/>
          <w:bCs/>
        </w:rPr>
        <w:t> </w:t>
      </w:r>
      <w:r w:rsidR="004B1200" w:rsidRPr="00740D39">
        <w:rPr>
          <w:rStyle w:val="AGarasmallcaps"/>
          <w:b/>
        </w:rPr>
        <w:t>How</w:t>
      </w:r>
      <w:r w:rsidR="004B1200" w:rsidRPr="00740D39">
        <w:rPr>
          <w:b/>
        </w:rPr>
        <w:t xml:space="preserve"> do you foster an organizational culture that is characterized by open communication, </w:t>
      </w:r>
      <w:r w:rsidR="004B1200" w:rsidRPr="00740D39">
        <w:rPr>
          <w:rStyle w:val="AGarasmallcaps"/>
          <w:b/>
        </w:rPr>
        <w:t>high-performance</w:t>
      </w:r>
      <w:r w:rsidR="004B1200" w:rsidRPr="00740D39">
        <w:rPr>
          <w:b/>
        </w:rPr>
        <w:t xml:space="preserve">, and an engaged </w:t>
      </w:r>
      <w:r w:rsidR="004B1200" w:rsidRPr="00740D39">
        <w:rPr>
          <w:rStyle w:val="AGarasmallcaps"/>
          <w:b/>
        </w:rPr>
        <w:t>workforce</w:t>
      </w:r>
      <w:r w:rsidR="004B1200" w:rsidRPr="00740D39">
        <w:rPr>
          <w:b/>
        </w:rPr>
        <w:t>?</w:t>
      </w:r>
      <w:r w:rsidR="004B1200">
        <w:t xml:space="preserve"> </w:t>
      </w:r>
    </w:p>
    <w:p w:rsidR="004B1200" w:rsidRDefault="004B1200" w:rsidP="004B1200">
      <w:pPr>
        <w:pStyle w:val="j14CRITnumberedparagraph"/>
      </w:pPr>
      <w:r>
        <w:t>(2)</w:t>
      </w:r>
      <w:r>
        <w:tab/>
        <w:t xml:space="preserve"> </w:t>
      </w:r>
      <w:r w:rsidRPr="004B1200">
        <w:rPr>
          <w:b/>
        </w:rPr>
        <w:t>Drivers of ENGAGEMENT</w:t>
      </w:r>
      <w:r>
        <w:t xml:space="preserve">  </w:t>
      </w:r>
      <w:r w:rsidRPr="00A768F0">
        <w:rPr>
          <w:rStyle w:val="AGarasmallcaps"/>
          <w:b/>
        </w:rPr>
        <w:t>How</w:t>
      </w:r>
      <w:r w:rsidRPr="00A768F0">
        <w:rPr>
          <w:b/>
        </w:rPr>
        <w:t xml:space="preserve"> do you determine</w:t>
      </w:r>
      <w:r w:rsidRPr="00A768F0">
        <w:rPr>
          <w:rStyle w:val="AGarasmallcaps"/>
          <w:b/>
        </w:rPr>
        <w:t xml:space="preserve"> key </w:t>
      </w:r>
      <w:r w:rsidRPr="00A768F0">
        <w:rPr>
          <w:b/>
        </w:rPr>
        <w:t xml:space="preserve">drivers of </w:t>
      </w:r>
      <w:r w:rsidRPr="00A768F0">
        <w:rPr>
          <w:rStyle w:val="AGarasmallcaps"/>
          <w:b/>
        </w:rPr>
        <w:t>workforce</w:t>
      </w:r>
      <w:r w:rsidRPr="00A768F0">
        <w:rPr>
          <w:b/>
        </w:rPr>
        <w:t xml:space="preserve"> </w:t>
      </w:r>
      <w:r w:rsidRPr="00A768F0">
        <w:rPr>
          <w:rStyle w:val="AGarasmallcaps"/>
          <w:b/>
        </w:rPr>
        <w:t>engagement</w:t>
      </w:r>
      <w:r w:rsidRPr="00A768F0">
        <w:rPr>
          <w:b/>
        </w:rPr>
        <w:t>?</w:t>
      </w:r>
      <w:r w:rsidRPr="004B1200">
        <w:rPr>
          <w:rStyle w:val="AGarasmallcaps"/>
        </w:rPr>
        <w:t xml:space="preserve"> </w:t>
      </w:r>
    </w:p>
    <w:p w:rsidR="00D151EA" w:rsidRDefault="00D151EA" w:rsidP="004B1200">
      <w:pPr>
        <w:pStyle w:val="j14CRITnumberedparagraph"/>
      </w:pPr>
      <w:r>
        <w:t>(3)</w:t>
      </w:r>
      <w:r>
        <w:tab/>
      </w:r>
      <w:r w:rsidRPr="00D151EA">
        <w:rPr>
          <w:b/>
        </w:rPr>
        <w:t>Assessment of ENGAGEMENT</w:t>
      </w:r>
      <w:r>
        <w:t xml:space="preserve">  </w:t>
      </w:r>
      <w:r w:rsidRPr="00A768F0">
        <w:rPr>
          <w:b/>
        </w:rPr>
        <w:t>HOW do you assess WORKFORCE ENGAGEMENT?</w:t>
      </w:r>
      <w:r>
        <w:t xml:space="preserve"> </w:t>
      </w:r>
    </w:p>
    <w:p w:rsidR="00AB109D" w:rsidRDefault="00D151EA" w:rsidP="004B1200">
      <w:pPr>
        <w:pStyle w:val="j14CRITnumberedparagraph"/>
      </w:pPr>
      <w:r w:rsidRPr="00D151EA">
        <w:rPr>
          <w:rFonts w:ascii="AGaramondPro-Bold" w:hAnsi="AGaramondPro-Bold" w:cs="AGaramondPro-Bold"/>
          <w:bCs/>
          <w:smallCaps/>
        </w:rPr>
        <w:t>(4)</w:t>
      </w:r>
      <w:r>
        <w:rPr>
          <w:rFonts w:ascii="AGaramondPro-Bold" w:hAnsi="AGaramondPro-Bold" w:cs="AGaramondPro-Bold"/>
          <w:b/>
          <w:bCs/>
          <w:smallCaps/>
        </w:rPr>
        <w:t xml:space="preserve"> </w:t>
      </w:r>
      <w:r w:rsidR="00AB109D">
        <w:rPr>
          <w:rFonts w:ascii="AGaramondPro-Bold" w:hAnsi="AGaramondPro-Bold" w:cs="AGaramondPro-Bold"/>
          <w:b/>
          <w:bCs/>
          <w:smallCaps/>
        </w:rPr>
        <w:t>Performance</w:t>
      </w:r>
      <w:r w:rsidR="00AB109D">
        <w:rPr>
          <w:rFonts w:ascii="AGaramondPro-Bold" w:hAnsi="AGaramondPro-Bold" w:cs="AGaramondPro-Bold"/>
          <w:b/>
          <w:bCs/>
        </w:rPr>
        <w:t xml:space="preserve"> Management</w:t>
      </w:r>
      <w:r w:rsidR="00AB109D">
        <w:rPr>
          <w:rFonts w:ascii="AGaramondPro-Bold" w:hAnsi="AGaramondPro-Bold" w:cs="AGaramondPro-Bold"/>
          <w:b/>
          <w:bCs/>
        </w:rPr>
        <w:t> </w:t>
      </w:r>
      <w:r w:rsidR="00AB109D" w:rsidRPr="00A768F0">
        <w:rPr>
          <w:rStyle w:val="AGarasmallcaps"/>
          <w:b/>
        </w:rPr>
        <w:t>How</w:t>
      </w:r>
      <w:r w:rsidR="00AB109D" w:rsidRPr="00A768F0">
        <w:rPr>
          <w:b/>
        </w:rPr>
        <w:t xml:space="preserve"> does your </w:t>
      </w:r>
      <w:r w:rsidR="00AB109D" w:rsidRPr="00A768F0">
        <w:rPr>
          <w:rStyle w:val="AGarasmallcaps"/>
          <w:b/>
        </w:rPr>
        <w:t>workforce performance</w:t>
      </w:r>
      <w:r w:rsidR="00AB109D" w:rsidRPr="00A768F0">
        <w:rPr>
          <w:b/>
        </w:rPr>
        <w:t xml:space="preserve"> management system support </w:t>
      </w:r>
      <w:r w:rsidR="00AB109D" w:rsidRPr="00A768F0">
        <w:rPr>
          <w:rStyle w:val="AGarasmallcaps"/>
          <w:b/>
        </w:rPr>
        <w:t xml:space="preserve">high-performance </w:t>
      </w:r>
      <w:r w:rsidR="00AB109D" w:rsidRPr="00A768F0">
        <w:rPr>
          <w:b/>
        </w:rPr>
        <w:t xml:space="preserve">and </w:t>
      </w:r>
      <w:r w:rsidR="00AB109D" w:rsidRPr="00A768F0">
        <w:rPr>
          <w:rStyle w:val="AGarasmallcaps"/>
          <w:b/>
        </w:rPr>
        <w:t>workforce engagement</w:t>
      </w:r>
      <w:r w:rsidR="004D3CB0" w:rsidRPr="00A768F0">
        <w:rPr>
          <w:rStyle w:val="AGarasmallcaps"/>
          <w:b/>
        </w:rPr>
        <w:t>?</w:t>
      </w:r>
      <w:r w:rsidR="004D3CB0">
        <w:rPr>
          <w:rStyle w:val="AGarasmallcaps"/>
        </w:rPr>
        <w:t xml:space="preserve"> </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and Leader Development</w:t>
      </w:r>
    </w:p>
    <w:p w:rsidR="00D151EA" w:rsidRPr="00B943C3" w:rsidRDefault="00D151EA" w:rsidP="00AB109D">
      <w:pPr>
        <w:pStyle w:val="j13CRITa"/>
        <w:rPr>
          <w:color w:val="4F81BD" w:themeColor="accent1"/>
        </w:rPr>
      </w:pPr>
    </w:p>
    <w:p w:rsidR="00927BC1" w:rsidRDefault="00AB109D" w:rsidP="0066395D">
      <w:pPr>
        <w:pStyle w:val="j14CRITnumberedparagraph"/>
      </w:pPr>
      <w:r>
        <w:t>(1)</w:t>
      </w:r>
      <w:r>
        <w:tab/>
      </w:r>
      <w:r>
        <w:rPr>
          <w:rFonts w:ascii="AGaramondPro-Bold" w:hAnsi="AGaramondPro-Bold" w:cs="AGaramondPro-Bold"/>
          <w:b/>
          <w:bCs/>
          <w:smallCaps/>
        </w:rPr>
        <w:t>Learning</w:t>
      </w:r>
      <w:r>
        <w:rPr>
          <w:rFonts w:ascii="AGaramondPro-Bold" w:hAnsi="AGaramondPro-Bold" w:cs="AGaramondPro-Bold"/>
          <w:b/>
          <w:bCs/>
        </w:rPr>
        <w:t xml:space="preserve"> and Development System</w:t>
      </w:r>
      <w:r>
        <w:t> </w:t>
      </w:r>
      <w:r w:rsidRPr="00A768F0">
        <w:rPr>
          <w:rStyle w:val="AGarasmallcaps"/>
          <w:b/>
        </w:rPr>
        <w:t>How</w:t>
      </w:r>
      <w:r w:rsidRPr="00A768F0">
        <w:rPr>
          <w:b/>
        </w:rPr>
        <w:t xml:space="preserve"> does your </w:t>
      </w:r>
      <w:r w:rsidRPr="00A768F0">
        <w:rPr>
          <w:rStyle w:val="AGarasmallcaps"/>
          <w:b/>
        </w:rPr>
        <w:t>learning</w:t>
      </w:r>
      <w:r w:rsidRPr="00A768F0">
        <w:rPr>
          <w:b/>
          <w:caps/>
        </w:rPr>
        <w:t xml:space="preserve"> </w:t>
      </w:r>
      <w:r w:rsidRPr="00A768F0">
        <w:rPr>
          <w:b/>
        </w:rPr>
        <w:t xml:space="preserve">and development system </w:t>
      </w:r>
      <w:r w:rsidR="001738B5" w:rsidRPr="00A768F0">
        <w:rPr>
          <w:b/>
        </w:rPr>
        <w:t>support the organization's needs</w:t>
      </w:r>
      <w:r w:rsidR="00D151EA" w:rsidRPr="00A768F0">
        <w:rPr>
          <w:b/>
        </w:rPr>
        <w:t xml:space="preserve"> and </w:t>
      </w:r>
      <w:r w:rsidR="00A768F0" w:rsidRPr="00A768F0">
        <w:rPr>
          <w:b/>
        </w:rPr>
        <w:t xml:space="preserve">the </w:t>
      </w:r>
      <w:r w:rsidR="00D151EA" w:rsidRPr="00A768F0">
        <w:rPr>
          <w:b/>
        </w:rPr>
        <w:t>personal development of your WORKFORCE members, managers, and leaders</w:t>
      </w:r>
      <w:r w:rsidRPr="00A768F0">
        <w:rPr>
          <w:b/>
        </w:rPr>
        <w:t>?</w:t>
      </w:r>
      <w:r w:rsidR="001738B5">
        <w:t xml:space="preserve">  </w:t>
      </w:r>
    </w:p>
    <w:p w:rsidR="00927BC1" w:rsidRDefault="00927BC1" w:rsidP="00927BC1">
      <w:pPr>
        <w:pStyle w:val="j14aCRITbulletsundernumbers"/>
        <w:ind w:left="0" w:firstLine="0"/>
      </w:pPr>
    </w:p>
    <w:p w:rsidR="00AB109D" w:rsidRDefault="00AB109D" w:rsidP="00AB109D">
      <w:pPr>
        <w:pStyle w:val="j14CRITnumberedparagraph"/>
        <w:rPr>
          <w:b/>
        </w:rPr>
      </w:pPr>
      <w:r>
        <w:t>(2)</w:t>
      </w:r>
      <w:r>
        <w:tab/>
      </w:r>
      <w:r>
        <w:rPr>
          <w:rFonts w:ascii="AGaramondPro-Bold" w:hAnsi="AGaramondPro-Bold" w:cs="AGaramondPro-Bold"/>
          <w:b/>
          <w:bCs/>
          <w:smallCaps/>
        </w:rPr>
        <w:t>Learning</w:t>
      </w:r>
      <w:r>
        <w:rPr>
          <w:rFonts w:ascii="AGaramondPro-Bold" w:hAnsi="AGaramondPro-Bold" w:cs="AGaramondPro-Bold"/>
          <w:b/>
          <w:bCs/>
        </w:rPr>
        <w:t xml:space="preserve"> and Development </w:t>
      </w:r>
      <w:r>
        <w:rPr>
          <w:rFonts w:ascii="AGaramondPro-Bold" w:hAnsi="AGaramondPro-Bold" w:cs="AGaramondPro-Bold"/>
          <w:b/>
          <w:bCs/>
          <w:smallCaps/>
        </w:rPr>
        <w:t>Effectiveness</w:t>
      </w:r>
      <w:r>
        <w:t> </w:t>
      </w:r>
      <w:r w:rsidRPr="00927BC1">
        <w:rPr>
          <w:rStyle w:val="AGarasmallcaps"/>
          <w:b/>
        </w:rPr>
        <w:t>How</w:t>
      </w:r>
      <w:r w:rsidRPr="00927BC1">
        <w:rPr>
          <w:b/>
        </w:rPr>
        <w:t xml:space="preserve"> do you evaluate the </w:t>
      </w:r>
      <w:r w:rsidRPr="00927BC1">
        <w:rPr>
          <w:rStyle w:val="AGarasmallcaps"/>
          <w:b/>
        </w:rPr>
        <w:t>effectiveness</w:t>
      </w:r>
      <w:r w:rsidRPr="00927BC1">
        <w:rPr>
          <w:b/>
        </w:rPr>
        <w:t xml:space="preserve"> </w:t>
      </w:r>
      <w:r w:rsidR="00D151EA" w:rsidRPr="00927BC1">
        <w:rPr>
          <w:b/>
        </w:rPr>
        <w:t xml:space="preserve">and efficiency </w:t>
      </w:r>
      <w:r w:rsidRPr="00927BC1">
        <w:rPr>
          <w:b/>
        </w:rPr>
        <w:t xml:space="preserve">of your </w:t>
      </w:r>
      <w:r w:rsidRPr="00927BC1">
        <w:rPr>
          <w:rStyle w:val="AGarasmallcaps"/>
          <w:b/>
        </w:rPr>
        <w:t>learning</w:t>
      </w:r>
      <w:r w:rsidRPr="00927BC1">
        <w:rPr>
          <w:b/>
        </w:rPr>
        <w:t xml:space="preserve"> and development system?</w:t>
      </w:r>
    </w:p>
    <w:p w:rsidR="00927BC1" w:rsidRDefault="00927BC1" w:rsidP="00AB109D">
      <w:pPr>
        <w:pStyle w:val="j14CRITnumberedparagraph"/>
      </w:pPr>
    </w:p>
    <w:p w:rsidR="00AB109D" w:rsidRDefault="00945E86" w:rsidP="00897E37">
      <w:pPr>
        <w:pStyle w:val="j14CRITnumberedparagraph"/>
      </w:pPr>
      <w:r>
        <w:t xml:space="preserve"> </w:t>
      </w:r>
      <w:r w:rsidR="00AB109D">
        <w:t>(3)</w:t>
      </w:r>
      <w:r w:rsidR="00AB109D">
        <w:tab/>
      </w:r>
      <w:r w:rsidR="00AB109D">
        <w:rPr>
          <w:rFonts w:ascii="AGaramondPro-Bold" w:hAnsi="AGaramondPro-Bold" w:cs="AGaramondPro-Bold"/>
          <w:b/>
          <w:bCs/>
        </w:rPr>
        <w:t>Career Progression</w:t>
      </w:r>
      <w:r w:rsidR="00AB109D">
        <w:rPr>
          <w:rFonts w:ascii="AGaramondPro-Bold" w:hAnsi="AGaramondPro-Bold" w:cs="AGaramondPro-Bold"/>
          <w:b/>
          <w:bCs/>
        </w:rPr>
        <w:t> </w:t>
      </w:r>
      <w:r w:rsidR="00AB109D" w:rsidRPr="00927BC1">
        <w:rPr>
          <w:rStyle w:val="AGarasmallcaps"/>
          <w:b/>
        </w:rPr>
        <w:t>How</w:t>
      </w:r>
      <w:r w:rsidR="00AB109D" w:rsidRPr="00927BC1">
        <w:rPr>
          <w:b/>
        </w:rPr>
        <w:t xml:space="preserve"> do you manage </w:t>
      </w:r>
      <w:r w:rsidR="00D151EA" w:rsidRPr="00927BC1">
        <w:rPr>
          <w:b/>
        </w:rPr>
        <w:t>career progression for your organization</w:t>
      </w:r>
      <w:r w:rsidR="00AB109D" w:rsidRPr="00927BC1">
        <w:rPr>
          <w:b/>
        </w:rPr>
        <w:t>?</w:t>
      </w:r>
      <w:r w:rsidR="00AB109D">
        <w:t xml:space="preserve"> </w:t>
      </w:r>
      <w:r w:rsidR="00D151EA">
        <w:t xml:space="preserve"> </w:t>
      </w:r>
    </w:p>
    <w:p w:rsidR="007B3A5C" w:rsidRDefault="007B3A5C" w:rsidP="007B3A5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 </w:t>
      </w:r>
      <w:r>
        <w:rPr>
          <w:rFonts w:ascii="Palatino-Light" w:eastAsiaTheme="minorHAnsi" w:hAnsi="Palatino-Light" w:cs="Palatino-Light"/>
          <w:color w:val="auto"/>
          <w:sz w:val="19"/>
          <w:szCs w:val="19"/>
        </w:rPr>
        <w:t>Understanding the characteristics of high-performance work environments, in which people do their utmost for their patients’ and other customers’ benefit and the organization’s success, is key to understanding and building an engaged workforce. These characteristics are described in detail in the definition of high performance (page 49).</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5.2a(2). </w:t>
      </w:r>
      <w:r>
        <w:rPr>
          <w:rFonts w:ascii="Palatino-Light" w:eastAsiaTheme="minorHAnsi" w:hAnsi="Palatino-Light" w:cs="Palatino-Light"/>
          <w:color w:val="auto"/>
          <w:sz w:val="19"/>
          <w:szCs w:val="19"/>
        </w:rPr>
        <w:t>Drivers of workforce engagement (identified in P.1a[3]) refer to the drivers of workforce members’ commitment, both emotional and intellectual, to accomplishing the organization’s work, mission, and vision.</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5.2a(4). </w:t>
      </w:r>
      <w:r>
        <w:rPr>
          <w:rFonts w:ascii="Palatino-Light" w:eastAsiaTheme="minorHAnsi" w:hAnsi="Palatino-Light" w:cs="Palatino-Light"/>
          <w:color w:val="auto"/>
          <w:sz w:val="19"/>
          <w:szCs w:val="19"/>
        </w:rPr>
        <w:t>Compensation, recognition, and related reward and incentive practices include promotions and bonuses that might be based on performance, skills acquired, adaptation to new work systems and culture, and other factors. Recognition can include monetary and nonmonetary, formal and informal, and individual and group mechanisms</w:t>
      </w:r>
      <w:r>
        <w:rPr>
          <w:rFonts w:ascii="Palatino-Italic" w:eastAsiaTheme="minorHAnsi" w:hAnsi="Palatino-Italic" w:cs="Palatino-Italic"/>
          <w:i/>
          <w:iCs/>
          <w:color w:val="auto"/>
          <w:sz w:val="19"/>
          <w:szCs w:val="19"/>
        </w:rPr>
        <w:t xml:space="preserve">. </w:t>
      </w:r>
      <w:r>
        <w:rPr>
          <w:rFonts w:ascii="Palatino-Light" w:eastAsiaTheme="minorHAnsi" w:hAnsi="Palatino-Light" w:cs="Palatino-Light"/>
          <w:color w:val="auto"/>
          <w:sz w:val="19"/>
          <w:szCs w:val="19"/>
        </w:rPr>
        <w:t>Recognition systems for volunteers and independent practitioners who contribute to the organization’s work should be included, as appropriate.</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5.2b. </w:t>
      </w:r>
      <w:r>
        <w:rPr>
          <w:rFonts w:ascii="Palatino-Light" w:eastAsiaTheme="minorHAnsi" w:hAnsi="Palatino-Light" w:cs="Palatino-Light"/>
          <w:color w:val="auto"/>
          <w:sz w:val="19"/>
          <w:szCs w:val="19"/>
        </w:rPr>
        <w:t xml:space="preserve">Your response should include how you address any unique considerations for workforce development, learning, and career progression that stem from your organization. Your response should also consider the breadth of development opportunities you might offer, including education, training, coaching, mentoring, and work-related experiences. </w:t>
      </w: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p>
    <w:p w:rsidR="00897E37" w:rsidRDefault="007B3A5C" w:rsidP="007B3A5C">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(http://www.nist.gov/baldrige/publications/hc_criteria.cfm).</w:t>
      </w:r>
    </w:p>
    <w:p w:rsidR="00AB109D" w:rsidRDefault="00AB109D" w:rsidP="00AB109D">
      <w:pPr>
        <w:pStyle w:val="j10Categorytitle"/>
        <w:rPr>
          <w:sz w:val="22"/>
          <w:szCs w:val="22"/>
        </w:rPr>
      </w:pPr>
      <w:r w:rsidRPr="00B943C3">
        <w:rPr>
          <w:color w:val="4F81BD" w:themeColor="accent1"/>
        </w:rPr>
        <w:lastRenderedPageBreak/>
        <w:t>6</w:t>
      </w:r>
      <w:r w:rsidRPr="00B943C3">
        <w:rPr>
          <w:color w:val="4F81BD" w:themeColor="accent1"/>
        </w:rPr>
        <w:tab/>
      </w:r>
      <w:r w:rsidR="004B663D">
        <w:rPr>
          <w:color w:val="4F81BD" w:themeColor="accent1"/>
        </w:rPr>
        <w:t xml:space="preserve"> </w:t>
      </w:r>
      <w:r w:rsidRPr="00B943C3">
        <w:rPr>
          <w:color w:val="4F81BD" w:themeColor="accent1"/>
        </w:rPr>
        <w:t xml:space="preserve">Operations  </w:t>
      </w:r>
    </w:p>
    <w:p w:rsidR="00AB109D" w:rsidRDefault="00AB109D" w:rsidP="00AB109D">
      <w:pPr>
        <w:pStyle w:val="j10aCritopeningparagraph"/>
        <w:ind w:right="540"/>
      </w:pPr>
      <w:r>
        <w:t xml:space="preserve">The </w:t>
      </w:r>
      <w:r>
        <w:rPr>
          <w:rFonts w:ascii="AGaramondPro-BoldItalic" w:hAnsi="AGaramondPro-BoldItalic" w:cs="AGaramondPro-BoldItalic"/>
          <w:b/>
          <w:bCs/>
          <w:i/>
          <w:iCs/>
          <w:smallCaps/>
        </w:rPr>
        <w:t xml:space="preserve">Operations </w:t>
      </w:r>
      <w:r>
        <w:t xml:space="preserve">category </w:t>
      </w:r>
      <w:r w:rsidR="002840CB">
        <w:t>asks</w:t>
      </w:r>
      <w:r>
        <w:t xml:space="preserve"> </w:t>
      </w:r>
      <w:r>
        <w:rPr>
          <w:rStyle w:val="AGarasmallcaps"/>
        </w:rPr>
        <w:t>how</w:t>
      </w:r>
      <w:r>
        <w:t xml:space="preserve"> your organization designs, manages, and improves its </w:t>
      </w:r>
      <w:r w:rsidR="002840CB">
        <w:t xml:space="preserve">products </w:t>
      </w:r>
      <w:r>
        <w:t xml:space="preserve">and </w:t>
      </w:r>
      <w:r>
        <w:rPr>
          <w:rStyle w:val="AGarasmallcaps"/>
        </w:rPr>
        <w:t>work processes</w:t>
      </w:r>
      <w:r>
        <w:t xml:space="preserve"> </w:t>
      </w:r>
      <w:r w:rsidR="002840CB">
        <w:t xml:space="preserve">and improves operational </w:t>
      </w:r>
      <w:r w:rsidR="002840CB" w:rsidRPr="002840CB">
        <w:rPr>
          <w:sz w:val="17"/>
          <w:szCs w:val="17"/>
        </w:rPr>
        <w:t>EFFECTIVENESS</w:t>
      </w:r>
      <w:r w:rsidR="002840CB">
        <w:t xml:space="preserve"> </w:t>
      </w:r>
      <w:r>
        <w:t xml:space="preserve">to deliver </w:t>
      </w:r>
      <w:r>
        <w:rPr>
          <w:rStyle w:val="AGarasmallcaps"/>
        </w:rPr>
        <w:t>customer value</w:t>
      </w:r>
      <w:r>
        <w:t xml:space="preserve"> and achieve organizational success.</w:t>
      </w:r>
    </w:p>
    <w:p w:rsidR="00AB109D" w:rsidRDefault="00AB109D" w:rsidP="00AB109D">
      <w:pPr>
        <w:pStyle w:val="j11CategorySubtitle"/>
      </w:pPr>
      <w:r w:rsidRPr="00B943C3">
        <w:rPr>
          <w:rStyle w:val="Coloredtype"/>
          <w:color w:val="4F81BD" w:themeColor="accent1"/>
        </w:rPr>
        <w:t>6.1</w:t>
      </w:r>
      <w:r w:rsidRPr="00B943C3">
        <w:rPr>
          <w:rStyle w:val="Coloredtype"/>
          <w:color w:val="4F81BD" w:themeColor="accent1"/>
        </w:rPr>
        <w:tab/>
      </w:r>
      <w:r w:rsidR="00646E29" w:rsidRPr="00B943C3">
        <w:rPr>
          <w:rStyle w:val="Coloredtype"/>
          <w:color w:val="4F81BD" w:themeColor="accent1"/>
        </w:rPr>
        <w:t>Work Processes:</w:t>
      </w:r>
      <w:r w:rsidR="00646E29" w:rsidRPr="00B943C3">
        <w:rPr>
          <w:color w:val="4F81BD" w:themeColor="accent1"/>
        </w:rPr>
        <w:t xml:space="preserve"> </w:t>
      </w:r>
      <w:r w:rsidR="00646E29">
        <w:t xml:space="preserve">How do you design, manage, and improve </w:t>
      </w:r>
      <w:r w:rsidR="00646E29">
        <w:br/>
        <w:t xml:space="preserve">your key </w:t>
      </w:r>
      <w:r w:rsidR="00466961">
        <w:t xml:space="preserve">health care services </w:t>
      </w:r>
      <w:r w:rsidR="00646E29">
        <w:t>and work processes?</w:t>
      </w:r>
      <w:r>
        <w:tab/>
      </w:r>
      <w:r w:rsidRPr="00CD3EF0">
        <w:t>Process</w:t>
      </w:r>
    </w:p>
    <w:p w:rsidR="00646E29" w:rsidRDefault="00D700AC" w:rsidP="00646E29">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646E29">
        <w:rPr>
          <w:rFonts w:ascii="AGaramondPro-Regular" w:hAnsi="AGaramondPro-Regular" w:cs="AGaramondPro-Regular"/>
          <w:b w:val="0"/>
          <w:bCs w:val="0"/>
        </w:rPr>
        <w:t>n your response, include answers to the following questions:</w:t>
      </w:r>
    </w:p>
    <w:p w:rsidR="00646E29" w:rsidRDefault="00646E29" w:rsidP="00646E29">
      <w:pPr>
        <w:pStyle w:val="j13CRITa"/>
        <w:rPr>
          <w:color w:val="4F81BD" w:themeColor="accent1"/>
        </w:rPr>
      </w:pPr>
      <w:r w:rsidRPr="00B943C3">
        <w:rPr>
          <w:color w:val="4F81BD" w:themeColor="accent1"/>
        </w:rPr>
        <w:t>a.</w:t>
      </w:r>
      <w:r w:rsidRPr="00B943C3">
        <w:rPr>
          <w:color w:val="4F81BD" w:themeColor="accent1"/>
        </w:rPr>
        <w:tab/>
      </w:r>
      <w:r w:rsidR="00466961">
        <w:rPr>
          <w:color w:val="4F81BD" w:themeColor="accent1"/>
        </w:rPr>
        <w:t>Service</w:t>
      </w:r>
      <w:r w:rsidR="00D700AC">
        <w:rPr>
          <w:color w:val="4F81BD" w:themeColor="accent1"/>
        </w:rPr>
        <w:t xml:space="preserve"> and </w:t>
      </w:r>
      <w:r w:rsidRPr="00B943C3">
        <w:rPr>
          <w:rStyle w:val="CapSCGill-Criteria-Glossary"/>
          <w:color w:val="4F81BD" w:themeColor="accent1"/>
        </w:rPr>
        <w:t>Process</w:t>
      </w:r>
      <w:r w:rsidRPr="00B943C3">
        <w:rPr>
          <w:color w:val="4F81BD" w:themeColor="accent1"/>
        </w:rPr>
        <w:t xml:space="preserve"> Design</w:t>
      </w:r>
    </w:p>
    <w:p w:rsidR="00D151EA" w:rsidRPr="00B943C3" w:rsidRDefault="00D151EA" w:rsidP="00646E29">
      <w:pPr>
        <w:pStyle w:val="j13CRITa"/>
        <w:rPr>
          <w:color w:val="4F81BD" w:themeColor="accent1"/>
        </w:rPr>
      </w:pPr>
    </w:p>
    <w:p w:rsidR="00646E29" w:rsidRDefault="00646E29" w:rsidP="00646E29">
      <w:pPr>
        <w:pStyle w:val="j14CRITnumberedparagraph"/>
      </w:pPr>
      <w:r>
        <w:rPr>
          <w:rStyle w:val="AGarasmallcaps"/>
          <w:smallCaps w:val="0"/>
        </w:rPr>
        <w:t>(1)</w:t>
      </w:r>
      <w:r>
        <w:rPr>
          <w:rStyle w:val="AGarasmallcaps"/>
        </w:rPr>
        <w:tab/>
      </w:r>
      <w:r w:rsidR="00466961">
        <w:rPr>
          <w:b/>
        </w:rPr>
        <w:t>Service</w:t>
      </w:r>
      <w:r w:rsidR="00D151EA" w:rsidRPr="00F36638">
        <w:rPr>
          <w:b/>
        </w:rPr>
        <w:t xml:space="preserve"> and</w:t>
      </w:r>
      <w:r w:rsidR="00D151EA">
        <w:t xml:space="preserve"> </w:t>
      </w:r>
      <w:r w:rsidR="00D151EA">
        <w:rPr>
          <w:rFonts w:ascii="AGaramondPro-Bold" w:hAnsi="AGaramondPro-Bold" w:cs="AGaramondPro-Bold"/>
          <w:b/>
          <w:bCs/>
          <w:smallCaps/>
        </w:rPr>
        <w:t>Process</w:t>
      </w:r>
      <w:r w:rsidR="00D151EA">
        <w:rPr>
          <w:rFonts w:ascii="AGaramondPro-Bold" w:hAnsi="AGaramondPro-Bold" w:cs="AGaramondPro-Bold"/>
          <w:b/>
          <w:bCs/>
        </w:rPr>
        <w:t xml:space="preserve"> Requirements</w:t>
      </w:r>
      <w:r w:rsidR="00D151EA">
        <w:t> </w:t>
      </w:r>
      <w:r w:rsidR="00D151EA" w:rsidRPr="00927BC1">
        <w:rPr>
          <w:rStyle w:val="AGarasmallcaps"/>
          <w:b/>
        </w:rPr>
        <w:t>How</w:t>
      </w:r>
      <w:r w:rsidR="00D151EA" w:rsidRPr="00927BC1">
        <w:rPr>
          <w:b/>
        </w:rPr>
        <w:t xml:space="preserve"> do you determine </w:t>
      </w:r>
      <w:r w:rsidR="00D151EA" w:rsidRPr="00466961">
        <w:rPr>
          <w:b/>
        </w:rPr>
        <w:t xml:space="preserve">KEY </w:t>
      </w:r>
      <w:r w:rsidR="00466961" w:rsidRPr="00466961">
        <w:rPr>
          <w:b/>
        </w:rPr>
        <w:t>HEALTH CARE SERVICES</w:t>
      </w:r>
      <w:r w:rsidR="00466961" w:rsidRPr="00927BC1">
        <w:rPr>
          <w:b/>
        </w:rPr>
        <w:t xml:space="preserve"> </w:t>
      </w:r>
      <w:r w:rsidR="00927BC1" w:rsidRPr="00927BC1">
        <w:rPr>
          <w:b/>
        </w:rPr>
        <w:t>and</w:t>
      </w:r>
      <w:r w:rsidR="00D151EA" w:rsidRPr="00927BC1">
        <w:rPr>
          <w:b/>
        </w:rPr>
        <w:t xml:space="preserve"> WORK PROCESS requirements?</w:t>
      </w:r>
      <w:r w:rsidR="00D151EA">
        <w:t xml:space="preserve">  </w:t>
      </w:r>
    </w:p>
    <w:p w:rsidR="00646E29" w:rsidRDefault="00646E29" w:rsidP="00646E29">
      <w:pPr>
        <w:pStyle w:val="j14CRITnumberedparagraph"/>
      </w:pPr>
      <w:r>
        <w:t>(2)</w:t>
      </w:r>
      <w:r>
        <w:tab/>
        <w:t xml:space="preserve"> </w:t>
      </w:r>
      <w:r w:rsidR="00D151EA">
        <w:rPr>
          <w:rFonts w:ascii="AGaramondPro-Bold" w:hAnsi="AGaramondPro-Bold" w:cs="AGaramondPro-Bold"/>
          <w:b/>
          <w:bCs/>
        </w:rPr>
        <w:t>Design Concepts</w:t>
      </w:r>
      <w:r w:rsidR="00D151EA">
        <w:rPr>
          <w:rFonts w:ascii="AGaramondPro-Bold" w:hAnsi="AGaramondPro-Bold" w:cs="AGaramondPro-Bold"/>
          <w:b/>
          <w:bCs/>
        </w:rPr>
        <w:t> </w:t>
      </w:r>
      <w:r w:rsidR="00D151EA" w:rsidRPr="00927BC1">
        <w:rPr>
          <w:rStyle w:val="AGarasmallcaps"/>
          <w:b/>
        </w:rPr>
        <w:t>How</w:t>
      </w:r>
      <w:r w:rsidR="00D151EA" w:rsidRPr="00927BC1">
        <w:rPr>
          <w:b/>
        </w:rPr>
        <w:t xml:space="preserve"> do you design your </w:t>
      </w:r>
      <w:r w:rsidR="00466961" w:rsidRPr="00466961">
        <w:rPr>
          <w:b/>
        </w:rPr>
        <w:t>HEALTH CARE SERVICES</w:t>
      </w:r>
      <w:r w:rsidR="00466961" w:rsidRPr="00927BC1">
        <w:rPr>
          <w:b/>
        </w:rPr>
        <w:t xml:space="preserve"> </w:t>
      </w:r>
      <w:r w:rsidR="00D151EA" w:rsidRPr="00927BC1">
        <w:rPr>
          <w:b/>
        </w:rPr>
        <w:t xml:space="preserve">and </w:t>
      </w:r>
      <w:r w:rsidR="00D151EA" w:rsidRPr="00927BC1">
        <w:rPr>
          <w:rStyle w:val="AGarasmallcaps"/>
          <w:b/>
        </w:rPr>
        <w:t>work processes</w:t>
      </w:r>
      <w:r w:rsidR="00D151EA" w:rsidRPr="00927BC1">
        <w:rPr>
          <w:b/>
        </w:rPr>
        <w:t xml:space="preserve"> to meet requirements?</w:t>
      </w:r>
    </w:p>
    <w:p w:rsidR="00646E29" w:rsidRDefault="00646E29" w:rsidP="00646E29">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Process</w:t>
      </w:r>
      <w:r w:rsidRPr="00B943C3">
        <w:rPr>
          <w:color w:val="4F81BD" w:themeColor="accent1"/>
        </w:rPr>
        <w:t xml:space="preserve"> Management</w:t>
      </w:r>
    </w:p>
    <w:p w:rsidR="00D151EA" w:rsidRPr="00B943C3" w:rsidRDefault="00D151EA" w:rsidP="00646E29">
      <w:pPr>
        <w:pStyle w:val="j13CRITa"/>
        <w:rPr>
          <w:color w:val="4F81BD" w:themeColor="accent1"/>
        </w:rPr>
      </w:pPr>
    </w:p>
    <w:p w:rsidR="00646E29" w:rsidRDefault="00646E29" w:rsidP="00646E29">
      <w:pPr>
        <w:pStyle w:val="j14CRITnumberedparagraph"/>
      </w:pPr>
      <w:r>
        <w:t>(1)</w:t>
      </w:r>
      <w:r>
        <w:tab/>
      </w:r>
      <w:r>
        <w:rPr>
          <w:rStyle w:val="AGarasmallcaps"/>
          <w:rFonts w:ascii="AGaramondPro-Bold" w:hAnsi="AGaramondPro-Bold" w:cs="AGaramondPro-Bold"/>
          <w:b/>
          <w:bCs/>
        </w:rPr>
        <w:t>Process</w:t>
      </w:r>
      <w:r>
        <w:rPr>
          <w:rFonts w:ascii="AGaramondPro-Bold" w:hAnsi="AGaramondPro-Bold" w:cs="AGaramondPro-Bold"/>
          <w:b/>
          <w:bCs/>
        </w:rPr>
        <w:t xml:space="preserve"> Implementation</w:t>
      </w:r>
      <w:r>
        <w:t> </w:t>
      </w:r>
      <w:r w:rsidRPr="00927BC1">
        <w:rPr>
          <w:rStyle w:val="AGarasmallcaps"/>
          <w:b/>
        </w:rPr>
        <w:t>How</w:t>
      </w:r>
      <w:r w:rsidRPr="00927BC1">
        <w:rPr>
          <w:b/>
        </w:rPr>
        <w:t xml:space="preserve"> does your day-to-day operation of </w:t>
      </w:r>
      <w:r w:rsidR="0098107F" w:rsidRPr="00927BC1">
        <w:rPr>
          <w:b/>
        </w:rPr>
        <w:t xml:space="preserve">WORK </w:t>
      </w:r>
      <w:r w:rsidRPr="00927BC1">
        <w:rPr>
          <w:rStyle w:val="AGarasmallcaps"/>
          <w:b/>
        </w:rPr>
        <w:t>processes</w:t>
      </w:r>
      <w:r w:rsidRPr="00927BC1">
        <w:rPr>
          <w:b/>
        </w:rPr>
        <w:t xml:space="preserve"> ensure that they meet </w:t>
      </w:r>
      <w:r w:rsidRPr="00927BC1">
        <w:rPr>
          <w:rStyle w:val="AGarasmallcaps"/>
          <w:b/>
        </w:rPr>
        <w:t>key process</w:t>
      </w:r>
      <w:r w:rsidRPr="00927BC1">
        <w:rPr>
          <w:b/>
        </w:rPr>
        <w:t xml:space="preserve"> requirements?</w:t>
      </w:r>
      <w:r>
        <w:t xml:space="preserve"> </w:t>
      </w:r>
    </w:p>
    <w:p w:rsidR="00646E29" w:rsidRDefault="00646E29" w:rsidP="00927BC1">
      <w:pPr>
        <w:pStyle w:val="j14CRITnumberedparagraph"/>
        <w:rPr>
          <w:sz w:val="18"/>
          <w:szCs w:val="18"/>
        </w:rPr>
      </w:pPr>
      <w:r>
        <w:t>(2)</w:t>
      </w:r>
      <w:r>
        <w:tab/>
      </w:r>
      <w:r w:rsidR="0098107F" w:rsidRPr="000B1364">
        <w:rPr>
          <w:b/>
        </w:rPr>
        <w:t xml:space="preserve">Support </w:t>
      </w:r>
      <w:r w:rsidR="0098107F" w:rsidRPr="000B1364">
        <w:rPr>
          <w:b/>
          <w:sz w:val="18"/>
          <w:szCs w:val="18"/>
        </w:rPr>
        <w:t>PROCESSES</w:t>
      </w:r>
      <w:r w:rsidR="000B1364">
        <w:rPr>
          <w:b/>
          <w:sz w:val="18"/>
          <w:szCs w:val="18"/>
        </w:rPr>
        <w:t xml:space="preserve">   </w:t>
      </w:r>
      <w:r w:rsidR="000B1364" w:rsidRPr="00927BC1">
        <w:rPr>
          <w:b/>
          <w:sz w:val="18"/>
          <w:szCs w:val="18"/>
        </w:rPr>
        <w:t xml:space="preserve">HOW do you determine our KEY support PROCESSES? </w:t>
      </w:r>
      <w:r w:rsidR="000B1364" w:rsidRPr="000B1364">
        <w:rPr>
          <w:sz w:val="18"/>
          <w:szCs w:val="18"/>
        </w:rPr>
        <w:t>What are your</w:t>
      </w:r>
      <w:r w:rsidR="00841C7D">
        <w:rPr>
          <w:sz w:val="18"/>
          <w:szCs w:val="18"/>
        </w:rPr>
        <w:t xml:space="preserve"> </w:t>
      </w:r>
      <w:r w:rsidR="000B1364" w:rsidRPr="000B1364">
        <w:rPr>
          <w:sz w:val="18"/>
          <w:szCs w:val="18"/>
        </w:rPr>
        <w:t xml:space="preserve">KEY support PROCESSES? </w:t>
      </w:r>
    </w:p>
    <w:p w:rsidR="00646E29" w:rsidRDefault="00646E29" w:rsidP="00646E29">
      <w:pPr>
        <w:pStyle w:val="j14CRITnumberedparagraph"/>
        <w:rPr>
          <w:b/>
        </w:rPr>
      </w:pPr>
      <w:r>
        <w:t>(3)</w:t>
      </w:r>
      <w:r>
        <w:rPr>
          <w:rStyle w:val="AGarasmallcaps"/>
        </w:rPr>
        <w:tab/>
      </w:r>
      <w:r w:rsidR="000B1364" w:rsidRPr="000B1364">
        <w:rPr>
          <w:rStyle w:val="AGarasmallcaps"/>
          <w:b/>
        </w:rPr>
        <w:t>P</w:t>
      </w:r>
      <w:r w:rsidR="000B1364" w:rsidRPr="000B1364">
        <w:rPr>
          <w:b/>
        </w:rPr>
        <w:t>roduct and</w:t>
      </w:r>
      <w:r w:rsidR="000B1364">
        <w:t xml:space="preserve"> </w:t>
      </w:r>
      <w:r>
        <w:rPr>
          <w:rFonts w:ascii="AGaramondPro-Bold" w:hAnsi="AGaramondPro-Bold" w:cs="AGaramondPro-Bold"/>
          <w:b/>
          <w:bCs/>
          <w:smallCaps/>
        </w:rPr>
        <w:t>Process</w:t>
      </w:r>
      <w:r>
        <w:rPr>
          <w:rFonts w:ascii="AGaramondPro-Bold" w:hAnsi="AGaramondPro-Bold" w:cs="AGaramondPro-Bold"/>
          <w:b/>
          <w:bCs/>
        </w:rPr>
        <w:t xml:space="preserve"> Improvement</w:t>
      </w:r>
      <w:r>
        <w:rPr>
          <w:rStyle w:val="AGarasmallcaps"/>
        </w:rPr>
        <w:t> </w:t>
      </w:r>
      <w:r w:rsidRPr="00740D39">
        <w:rPr>
          <w:rStyle w:val="AGarasmallcaps"/>
          <w:b/>
        </w:rPr>
        <w:t>How</w:t>
      </w:r>
      <w:r w:rsidRPr="00740D39">
        <w:rPr>
          <w:b/>
        </w:rPr>
        <w:t xml:space="preserve"> do you improve your </w:t>
      </w:r>
      <w:r w:rsidRPr="00740D39">
        <w:rPr>
          <w:rStyle w:val="AGarasmallcaps"/>
          <w:b/>
        </w:rPr>
        <w:t>work processes</w:t>
      </w:r>
      <w:r w:rsidRPr="00740D39">
        <w:rPr>
          <w:b/>
        </w:rPr>
        <w:t xml:space="preserve"> to </w:t>
      </w:r>
      <w:r w:rsidR="00E216A1" w:rsidRPr="00740D39">
        <w:rPr>
          <w:b/>
        </w:rPr>
        <w:t xml:space="preserve">improve products </w:t>
      </w:r>
      <w:r w:rsidR="00D151EA" w:rsidRPr="00740D39">
        <w:rPr>
          <w:b/>
        </w:rPr>
        <w:t>and PERFORMANCE</w:t>
      </w:r>
      <w:r w:rsidR="00D151EA" w:rsidRPr="00740D39">
        <w:rPr>
          <w:rStyle w:val="AGarasmallcaps"/>
          <w:b/>
        </w:rPr>
        <w:t xml:space="preserve">, enhance your CORE COMPETENCIES, </w:t>
      </w:r>
      <w:r w:rsidR="00D151EA" w:rsidRPr="00740D39">
        <w:rPr>
          <w:b/>
        </w:rPr>
        <w:t>and reduce variability</w:t>
      </w:r>
      <w:r w:rsidRPr="00740D39">
        <w:rPr>
          <w:b/>
        </w:rPr>
        <w:t>?</w:t>
      </w:r>
    </w:p>
    <w:p w:rsidR="00D151EA" w:rsidRDefault="00D151EA" w:rsidP="00D151EA">
      <w:pPr>
        <w:pStyle w:val="j13CRITa"/>
        <w:rPr>
          <w:color w:val="auto"/>
        </w:rPr>
      </w:pPr>
      <w:r>
        <w:rPr>
          <w:color w:val="4F81BD" w:themeColor="accent1"/>
        </w:rPr>
        <w:t>c</w:t>
      </w:r>
      <w:r w:rsidRPr="00B943C3">
        <w:rPr>
          <w:color w:val="4F81BD" w:themeColor="accent1"/>
        </w:rPr>
        <w:t>.</w:t>
      </w:r>
      <w:r w:rsidRPr="00B943C3">
        <w:rPr>
          <w:color w:val="4F81BD" w:themeColor="accent1"/>
        </w:rPr>
        <w:tab/>
      </w:r>
      <w:r>
        <w:rPr>
          <w:rStyle w:val="CapSCGill-Criteria-Glossary"/>
          <w:color w:val="4F81BD" w:themeColor="accent1"/>
        </w:rPr>
        <w:t>Innovation Management</w:t>
      </w:r>
      <w:r w:rsidR="00927BC1">
        <w:rPr>
          <w:rStyle w:val="CapSCGill-Criteria-Glossary"/>
          <w:color w:val="4F81BD" w:themeColor="accent1"/>
        </w:rPr>
        <w:tab/>
      </w:r>
      <w:r w:rsidRPr="00927BC1">
        <w:rPr>
          <w:rStyle w:val="AGarasmallcaps"/>
          <w:b/>
          <w:color w:val="auto"/>
        </w:rPr>
        <w:t>How</w:t>
      </w:r>
      <w:r w:rsidRPr="00927BC1">
        <w:rPr>
          <w:b/>
          <w:color w:val="auto"/>
        </w:rPr>
        <w:t xml:space="preserve"> do you </w:t>
      </w:r>
      <w:r w:rsidR="001B7E1B" w:rsidRPr="00927BC1">
        <w:rPr>
          <w:b/>
          <w:color w:val="auto"/>
        </w:rPr>
        <w:t>manage for INNOVATION?</w:t>
      </w:r>
    </w:p>
    <w:p w:rsidR="001B7E1B" w:rsidRDefault="001B7E1B" w:rsidP="00D151EA">
      <w:pPr>
        <w:pStyle w:val="j13CRITa"/>
        <w:rPr>
          <w:color w:val="auto"/>
        </w:rPr>
      </w:pPr>
    </w:p>
    <w:p w:rsidR="007B3A5C" w:rsidRDefault="007B3A5C" w:rsidP="007B3A5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 </w:t>
      </w:r>
      <w:r>
        <w:rPr>
          <w:rFonts w:ascii="Palatino-Light" w:eastAsiaTheme="minorHAnsi" w:hAnsi="Palatino-Light" w:cs="Palatino-Light"/>
          <w:color w:val="auto"/>
          <w:sz w:val="19"/>
          <w:szCs w:val="19"/>
        </w:rPr>
        <w:t>The results of improvements in the performance of your health care services and processes should be reported in item 7.1.</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6.1a(1). </w:t>
      </w:r>
      <w:r>
        <w:rPr>
          <w:rFonts w:ascii="Palatino-Light" w:eastAsiaTheme="minorHAnsi" w:hAnsi="Palatino-Light" w:cs="Palatino-Light"/>
          <w:color w:val="auto"/>
          <w:sz w:val="19"/>
          <w:szCs w:val="19"/>
        </w:rPr>
        <w:t>Your key work processes are your most important internal value-creation processes. They might include health care service design and delivery, patient and other customer support, and business processes. Your key work processes are those that involve the majority of your workforce and produce value for patients, other customers, and stakeholders. Projects are unique work processes intended to produce an outcome and then go out of existence.</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6.1a(2). </w:t>
      </w:r>
      <w:r>
        <w:rPr>
          <w:rFonts w:ascii="Palatino-Light" w:eastAsiaTheme="minorHAnsi" w:hAnsi="Palatino-Light" w:cs="Palatino-Light"/>
          <w:color w:val="auto"/>
          <w:sz w:val="19"/>
          <w:szCs w:val="19"/>
        </w:rPr>
        <w:t>The potential need for agility could include changes in work processes as a result of overall work system changes, such as bringing a supply-chain process in-house to avoid disruptions in supply due to increasing external events triggered by climate change or other unpredictable factors.</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6.1b(3). </w:t>
      </w:r>
      <w:r>
        <w:rPr>
          <w:rFonts w:ascii="Palatino-Light" w:eastAsiaTheme="minorHAnsi" w:hAnsi="Palatino-Light" w:cs="Palatino-Light"/>
          <w:color w:val="auto"/>
          <w:sz w:val="19"/>
          <w:szCs w:val="19"/>
        </w:rPr>
        <w:t>Your key support processes should support your value-creation processes. They might support leaders and other workforce members engaged in health care service design and delivery, interactions with patients and other customers, and business and enterprise management.</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6.1b(4). </w:t>
      </w:r>
      <w:r>
        <w:rPr>
          <w:rFonts w:ascii="Palatino-Light" w:eastAsiaTheme="minorHAnsi" w:hAnsi="Palatino-Light" w:cs="Palatino-Light"/>
          <w:color w:val="auto"/>
          <w:sz w:val="19"/>
          <w:szCs w:val="19"/>
        </w:rPr>
        <w:t>To improve process performance and reduce variability, you might implement approaches such as a Lean Enterprise System, Six Sigma methodology, ISO quality system standards, PDCA methodology, decision sciences, or other process improvement tools. These approaches</w:t>
      </w:r>
      <w:r w:rsidR="00A53207">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might be part of the performance improvement system you</w:t>
      </w:r>
      <w:r w:rsidR="00A53207">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describe in P.2c in the Organizational Profile.</w:t>
      </w:r>
    </w:p>
    <w:p w:rsidR="007B3A5C" w:rsidRDefault="007B3A5C" w:rsidP="007B3A5C">
      <w:pPr>
        <w:widowControl/>
        <w:spacing w:line="240" w:lineRule="auto"/>
        <w:textAlignment w:val="auto"/>
        <w:rPr>
          <w:rFonts w:ascii="Optima-Bold" w:eastAsiaTheme="minorHAnsi" w:hAnsi="Optima-Bold" w:cs="Optima-Bold"/>
          <w:b/>
          <w:bCs/>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lastRenderedPageBreak/>
        <w:t xml:space="preserve">6.1c. </w:t>
      </w:r>
      <w:r>
        <w:rPr>
          <w:rFonts w:ascii="Palatino-Light" w:eastAsiaTheme="minorHAnsi" w:hAnsi="Palatino-Light" w:cs="Palatino-Light"/>
          <w:color w:val="auto"/>
          <w:sz w:val="19"/>
          <w:szCs w:val="19"/>
        </w:rPr>
        <w:t>Your innovation management process should capitalize</w:t>
      </w:r>
      <w:r w:rsidR="00A53207">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on strategic opportunities identified in 2.1a(2).</w:t>
      </w: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p>
    <w:p w:rsidR="007B3A5C" w:rsidRDefault="007B3A5C" w:rsidP="007B3A5C">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For additional guidance on this item, see the Category</w:t>
      </w:r>
      <w:r w:rsidR="00A53207">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(http://www.nist.gov/baldrige/publications/hc_criteria.cfm).</w:t>
      </w:r>
    </w:p>
    <w:p w:rsidR="00550C9E" w:rsidRDefault="00550C9E">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6.2</w:t>
      </w:r>
      <w:r w:rsidRPr="00B943C3">
        <w:rPr>
          <w:rStyle w:val="Coloredtype"/>
          <w:color w:val="4F81BD" w:themeColor="accent1"/>
        </w:rPr>
        <w:tab/>
      </w:r>
      <w:r w:rsidR="00A559B3">
        <w:rPr>
          <w:rStyle w:val="Coloredtype"/>
          <w:color w:val="4F81BD" w:themeColor="accent1"/>
        </w:rPr>
        <w:t xml:space="preserve">Operational Effectiveness:  </w:t>
      </w:r>
      <w:r w:rsidR="00A559B3" w:rsidRPr="00A559B3">
        <w:rPr>
          <w:rStyle w:val="Coloredtype"/>
          <w:color w:val="auto"/>
        </w:rPr>
        <w:t>How do you ensure effectiv</w:t>
      </w:r>
      <w:r w:rsidR="001B7E1B">
        <w:rPr>
          <w:rStyle w:val="Coloredtype"/>
          <w:color w:val="auto"/>
        </w:rPr>
        <w:t>e management of your operations</w:t>
      </w:r>
      <w:r w:rsidR="00A559B3" w:rsidRPr="00A559B3">
        <w:rPr>
          <w:rStyle w:val="Coloredtype"/>
          <w:color w:val="auto"/>
        </w:rPr>
        <w:t xml:space="preserve">? </w:t>
      </w:r>
      <w:r>
        <w:tab/>
      </w:r>
      <w:r w:rsidRPr="00CD3EF0">
        <w:t>Process</w:t>
      </w:r>
    </w:p>
    <w:p w:rsidR="00646E29" w:rsidRDefault="00983E76" w:rsidP="00646E29">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646E29">
        <w:rPr>
          <w:rFonts w:ascii="AGaramondPro-Regular" w:hAnsi="AGaramondPro-Regular" w:cs="AGaramondPro-Regular"/>
          <w:b w:val="0"/>
          <w:bCs w:val="0"/>
        </w:rPr>
        <w:t>n your response, include answers to the following questions:</w:t>
      </w:r>
    </w:p>
    <w:p w:rsidR="001B7E1B" w:rsidRDefault="001B7E1B" w:rsidP="00207837">
      <w:pPr>
        <w:pStyle w:val="j13CRITa"/>
        <w:numPr>
          <w:ilvl w:val="0"/>
          <w:numId w:val="84"/>
        </w:numPr>
        <w:rPr>
          <w:b/>
          <w:color w:val="4F81BD" w:themeColor="accent1"/>
        </w:rPr>
      </w:pPr>
      <w:r>
        <w:rPr>
          <w:b/>
          <w:color w:val="4F81BD" w:themeColor="accent1"/>
        </w:rPr>
        <w:t xml:space="preserve">PROCESS Efficiency and EFFECTIVENESS   </w:t>
      </w:r>
      <w:r w:rsidRPr="00314685">
        <w:rPr>
          <w:rStyle w:val="AGarasmallcaps"/>
          <w:b/>
          <w:color w:val="auto"/>
        </w:rPr>
        <w:t>How</w:t>
      </w:r>
      <w:r w:rsidRPr="00314685">
        <w:rPr>
          <w:b/>
          <w:color w:val="auto"/>
        </w:rPr>
        <w:t xml:space="preserve"> do you control the overall costs of your operations?</w:t>
      </w:r>
    </w:p>
    <w:p w:rsidR="00314685" w:rsidRPr="00CC73E2" w:rsidRDefault="00207837" w:rsidP="00CC73E2">
      <w:pPr>
        <w:pStyle w:val="j13CRITa"/>
        <w:rPr>
          <w:color w:val="auto"/>
        </w:rPr>
      </w:pPr>
      <w:r>
        <w:rPr>
          <w:color w:val="4F81BD" w:themeColor="accent1"/>
        </w:rPr>
        <w:tab/>
      </w:r>
    </w:p>
    <w:p w:rsidR="00CC73E2" w:rsidRDefault="00CC73E2" w:rsidP="0066395D">
      <w:pPr>
        <w:pStyle w:val="j12CRITboldsubsectionparagraph"/>
        <w:rPr>
          <w:b w:val="0"/>
        </w:rPr>
      </w:pPr>
      <w:r w:rsidRPr="00517BA3">
        <w:rPr>
          <w:color w:val="548DD4" w:themeColor="text2" w:themeTint="99"/>
        </w:rPr>
        <w:t>b. Supply-Chain Management</w:t>
      </w:r>
      <w:r w:rsidR="001B7E1B" w:rsidRPr="001B7E1B">
        <w:rPr>
          <w:b w:val="0"/>
          <w:smallCaps/>
        </w:rPr>
        <w:t xml:space="preserve"> </w:t>
      </w:r>
      <w:r w:rsidR="001B7E1B">
        <w:rPr>
          <w:b w:val="0"/>
          <w:smallCaps/>
        </w:rPr>
        <w:t xml:space="preserve">  </w:t>
      </w:r>
      <w:r w:rsidR="001B7E1B" w:rsidRPr="00740D39">
        <w:rPr>
          <w:smallCaps/>
        </w:rPr>
        <w:t>how</w:t>
      </w:r>
      <w:r w:rsidR="001B7E1B" w:rsidRPr="00740D39">
        <w:t xml:space="preserve"> do you manage your supply chain?</w:t>
      </w:r>
      <w:r w:rsidR="001B7E1B" w:rsidRPr="001B7E1B">
        <w:rPr>
          <w:b w:val="0"/>
          <w:smallCaps/>
        </w:rPr>
        <w:t xml:space="preserve"> </w:t>
      </w:r>
    </w:p>
    <w:p w:rsidR="00CC73E2" w:rsidRDefault="00CC73E2" w:rsidP="00CC73E2">
      <w:pPr>
        <w:pStyle w:val="j12CRITboldsubsectionparagraph"/>
        <w:rPr>
          <w:color w:val="548DD4" w:themeColor="text2" w:themeTint="99"/>
        </w:rPr>
      </w:pPr>
      <w:r w:rsidRPr="00517BA3">
        <w:rPr>
          <w:color w:val="548DD4" w:themeColor="text2" w:themeTint="99"/>
        </w:rPr>
        <w:t>c. Safety and Emergency Preparedness</w:t>
      </w:r>
    </w:p>
    <w:p w:rsidR="00CC73E2" w:rsidRDefault="00212480" w:rsidP="0066395D">
      <w:pPr>
        <w:pStyle w:val="j12CRITboldsubsectionparagraph"/>
        <w:rPr>
          <w:b w:val="0"/>
        </w:rPr>
      </w:pPr>
      <w:r>
        <w:t xml:space="preserve">  </w:t>
      </w:r>
      <w:r w:rsidR="00CC73E2">
        <w:t xml:space="preserve">(1)  Safety  </w:t>
      </w:r>
      <w:r w:rsidR="00517BA3">
        <w:t xml:space="preserve"> </w:t>
      </w:r>
      <w:r w:rsidR="00CC73E2" w:rsidRPr="00314685">
        <w:rPr>
          <w:smallCaps/>
        </w:rPr>
        <w:t>how</w:t>
      </w:r>
      <w:r w:rsidR="00CC73E2" w:rsidRPr="00314685">
        <w:t xml:space="preserve"> do you provide a safe operating environment?</w:t>
      </w:r>
      <w:r w:rsidR="00CC73E2" w:rsidRPr="00CC73E2">
        <w:rPr>
          <w:b w:val="0"/>
        </w:rPr>
        <w:t xml:space="preserve"> </w:t>
      </w:r>
    </w:p>
    <w:p w:rsidR="00CC73E2" w:rsidRPr="00CC73E2" w:rsidRDefault="00212480" w:rsidP="00CC73E2">
      <w:pPr>
        <w:pStyle w:val="j12CRITboldsubsectionparagraph"/>
        <w:rPr>
          <w:b w:val="0"/>
        </w:rPr>
      </w:pPr>
      <w:r>
        <w:t xml:space="preserve">  </w:t>
      </w:r>
      <w:r w:rsidR="00CC73E2">
        <w:t xml:space="preserve">(2)  Emergency Preparedness    </w:t>
      </w:r>
      <w:r w:rsidR="00CC73E2" w:rsidRPr="00314685">
        <w:rPr>
          <w:smallCaps/>
        </w:rPr>
        <w:t>how</w:t>
      </w:r>
      <w:r w:rsidR="00CC73E2" w:rsidRPr="00314685">
        <w:t xml:space="preserve"> do you ensure that your organization is prepared for disasters or</w:t>
      </w:r>
      <w:r w:rsidR="0066395D">
        <w:t xml:space="preserve"> </w:t>
      </w:r>
      <w:r w:rsidR="00CC73E2" w:rsidRPr="00314685">
        <w:t>emergencies?</w:t>
      </w:r>
      <w:r w:rsidR="00CC73E2" w:rsidRPr="00CC73E2">
        <w:rPr>
          <w:b w:val="0"/>
        </w:rPr>
        <w:t xml:space="preserve"> </w:t>
      </w:r>
    </w:p>
    <w:p w:rsidR="00A53207" w:rsidRDefault="00A53207" w:rsidP="00A5320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6.2b. </w:t>
      </w:r>
      <w:r>
        <w:rPr>
          <w:rFonts w:ascii="Palatino-Light" w:eastAsiaTheme="minorHAnsi" w:hAnsi="Palatino-Light" w:cs="Palatino-Light"/>
          <w:color w:val="auto"/>
          <w:sz w:val="19"/>
          <w:szCs w:val="19"/>
        </w:rPr>
        <w:t>Ensuring that suppliers are positioned to meet operational needs and enhance your performance and your patients’ and other customers’ satisfaction may involve partnering with suppliers for mutual benefit.</w:t>
      </w:r>
    </w:p>
    <w:p w:rsidR="00A53207" w:rsidRDefault="00A53207" w:rsidP="00A53207">
      <w:pPr>
        <w:widowControl/>
        <w:spacing w:line="240" w:lineRule="auto"/>
        <w:textAlignment w:val="auto"/>
        <w:rPr>
          <w:rFonts w:ascii="Optima-Bold" w:eastAsiaTheme="minorHAnsi" w:hAnsi="Optima-Bold" w:cs="Optima-Bold"/>
          <w:b/>
          <w:bCs/>
          <w:color w:val="auto"/>
          <w:sz w:val="19"/>
          <w:szCs w:val="19"/>
        </w:rPr>
      </w:pP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6.2b. </w:t>
      </w:r>
      <w:r>
        <w:rPr>
          <w:rFonts w:ascii="Palatino-Light" w:eastAsiaTheme="minorHAnsi" w:hAnsi="Palatino-Light" w:cs="Palatino-Light"/>
          <w:color w:val="auto"/>
          <w:sz w:val="19"/>
          <w:szCs w:val="19"/>
        </w:rPr>
        <w:t>Feedback to suppliers should involve two-way communication, allowing suppliers to express what they need from you.</w:t>
      </w:r>
    </w:p>
    <w:p w:rsidR="00A53207" w:rsidRDefault="00A53207" w:rsidP="00A53207">
      <w:pPr>
        <w:widowControl/>
        <w:spacing w:line="240" w:lineRule="auto"/>
        <w:textAlignment w:val="auto"/>
        <w:rPr>
          <w:rFonts w:ascii="Optima-Bold" w:eastAsiaTheme="minorHAnsi" w:hAnsi="Optima-Bold" w:cs="Optima-Bold"/>
          <w:b/>
          <w:bCs/>
          <w:color w:val="auto"/>
          <w:sz w:val="19"/>
          <w:szCs w:val="19"/>
        </w:rPr>
      </w:pP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6.2c(2). </w:t>
      </w:r>
      <w:r>
        <w:rPr>
          <w:rFonts w:ascii="Palatino-Light" w:eastAsiaTheme="minorHAnsi" w:hAnsi="Palatino-Light" w:cs="Palatino-Light"/>
          <w:color w:val="auto"/>
          <w:sz w:val="19"/>
          <w:szCs w:val="19"/>
        </w:rPr>
        <w:t>Disasters and emergencies might be related to weather, utilities, security, or a local or national emergency. The extent to which you prepare for disasters or emergencies will depend on your organization’s environment and its sensitivity to disruptions of operations. Acceptable levels of risk will vary depending on the nature of your services, supply chain, and stakeholder needs and expectations. The impacts of climate change could include a greater frequency of disruptions. Emergency considerations related to information technology should be addressed in item 4.2.</w:t>
      </w: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p>
    <w:p w:rsidR="00466961" w:rsidRDefault="00A53207" w:rsidP="00A53207">
      <w:pPr>
        <w:widowControl/>
        <w:spacing w:line="240" w:lineRule="auto"/>
        <w:textAlignment w:val="auto"/>
        <w:rPr>
          <w:rFonts w:ascii="GillSans-Bold" w:hAnsi="GillSans-Bold" w:cs="GillSans-Bold"/>
          <w:b/>
          <w:bCs/>
          <w:color w:val="4F81BD" w:themeColor="accent1"/>
          <w:sz w:val="36"/>
          <w:szCs w:val="36"/>
        </w:rPr>
      </w:pPr>
      <w:r>
        <w:rPr>
          <w:rFonts w:ascii="Palatino-Light" w:eastAsiaTheme="minorHAnsi" w:hAnsi="Palatino-Light" w:cs="Palatino-Light"/>
          <w:color w:val="auto"/>
          <w:sz w:val="19"/>
          <w:szCs w:val="19"/>
        </w:rPr>
        <w:t>For additional guidance on this item, see the Category and Item Commentary (http://www.nist.gov/baldrige/publications/hc_criteria.cfm).</w:t>
      </w:r>
      <w:r w:rsidR="00466961">
        <w:rPr>
          <w:color w:val="4F81BD" w:themeColor="accent1"/>
        </w:rPr>
        <w:br w:type="page"/>
      </w:r>
    </w:p>
    <w:p w:rsidR="00AB109D" w:rsidRPr="00B943C3" w:rsidRDefault="00AB109D" w:rsidP="00AB109D">
      <w:pPr>
        <w:pStyle w:val="j10Categorytitle"/>
        <w:rPr>
          <w:color w:val="4F81BD" w:themeColor="accent1"/>
        </w:rPr>
      </w:pPr>
      <w:r w:rsidRPr="00B943C3">
        <w:rPr>
          <w:color w:val="4F81BD" w:themeColor="accent1"/>
        </w:rPr>
        <w:lastRenderedPageBreak/>
        <w:t>7</w:t>
      </w:r>
      <w:r w:rsidRPr="00B943C3">
        <w:rPr>
          <w:color w:val="4F81BD" w:themeColor="accent1"/>
        </w:rPr>
        <w:tab/>
      </w:r>
      <w:r w:rsidR="00841C7D">
        <w:rPr>
          <w:color w:val="4F81BD" w:themeColor="accent1"/>
        </w:rPr>
        <w:t xml:space="preserve">  </w:t>
      </w:r>
      <w:r w:rsidRPr="00B943C3">
        <w:rPr>
          <w:color w:val="4F81BD" w:themeColor="accent1"/>
        </w:rPr>
        <w:t xml:space="preserve">Results </w:t>
      </w:r>
    </w:p>
    <w:p w:rsidR="00983F8C" w:rsidRDefault="00983F8C" w:rsidP="00983F8C">
      <w:pPr>
        <w:pStyle w:val="j10aCritopeningparagraph"/>
        <w:ind w:right="540"/>
      </w:pPr>
      <w:r>
        <w:t xml:space="preserve">The </w:t>
      </w:r>
      <w:r>
        <w:rPr>
          <w:rFonts w:ascii="AGaramondPro-BoldItalic" w:hAnsi="AGaramondPro-BoldItalic" w:cs="AGaramondPro-BoldItalic"/>
          <w:b/>
          <w:bCs/>
          <w:i/>
          <w:iCs/>
          <w:smallCaps/>
        </w:rPr>
        <w:t>Results</w:t>
      </w:r>
      <w:r>
        <w:t xml:space="preserve"> category asks about your organization’s </w:t>
      </w:r>
      <w:r>
        <w:rPr>
          <w:rStyle w:val="AGarasmallcaps"/>
        </w:rPr>
        <w:t xml:space="preserve">performance </w:t>
      </w:r>
      <w:r>
        <w:t xml:space="preserve">and improvement in all </w:t>
      </w:r>
      <w:r>
        <w:rPr>
          <w:rStyle w:val="AGarasmallcaps"/>
        </w:rPr>
        <w:t>key</w:t>
      </w:r>
      <w:r>
        <w:t xml:space="preserve"> areas—</w:t>
      </w:r>
      <w:r w:rsidR="00466961">
        <w:t xml:space="preserve">health care </w:t>
      </w:r>
      <w:r>
        <w:t xml:space="preserve">and </w:t>
      </w:r>
      <w:r>
        <w:rPr>
          <w:rStyle w:val="AGarasmallcaps"/>
        </w:rPr>
        <w:t>process</w:t>
      </w:r>
      <w:r>
        <w:t xml:space="preserve"> </w:t>
      </w:r>
      <w:r w:rsidRPr="009B4E1A">
        <w:rPr>
          <w:sz w:val="16"/>
          <w:szCs w:val="16"/>
        </w:rPr>
        <w:t>RESULTS</w:t>
      </w:r>
      <w:r>
        <w:t xml:space="preserve">, </w:t>
      </w:r>
      <w:r>
        <w:rPr>
          <w:rStyle w:val="AGarasmallcaps"/>
        </w:rPr>
        <w:t>customer</w:t>
      </w:r>
      <w:r>
        <w:t xml:space="preserve">-focused </w:t>
      </w:r>
      <w:r w:rsidRPr="00A77CD8">
        <w:rPr>
          <w:sz w:val="16"/>
          <w:szCs w:val="16"/>
        </w:rPr>
        <w:t>RESULTS</w:t>
      </w:r>
      <w:r>
        <w:t xml:space="preserve">, </w:t>
      </w:r>
      <w:r>
        <w:rPr>
          <w:rStyle w:val="AGarasmallcaps"/>
        </w:rPr>
        <w:t>workforce</w:t>
      </w:r>
      <w:r>
        <w:t xml:space="preserve">-focused RESULTS, leadership and </w:t>
      </w:r>
      <w:r>
        <w:rPr>
          <w:rStyle w:val="AGarasmallcaps"/>
        </w:rPr>
        <w:t>governance</w:t>
      </w:r>
      <w:r>
        <w:t xml:space="preserve"> </w:t>
      </w:r>
      <w:r w:rsidRPr="00A77CD8">
        <w:rPr>
          <w:sz w:val="16"/>
          <w:szCs w:val="16"/>
        </w:rPr>
        <w:t>RESULTS</w:t>
      </w:r>
      <w:r>
        <w:t xml:space="preserve">, and financial and market </w:t>
      </w:r>
      <w:r w:rsidRPr="00A77CD8">
        <w:rPr>
          <w:sz w:val="16"/>
          <w:szCs w:val="16"/>
        </w:rPr>
        <w:t>RESULTS</w:t>
      </w:r>
      <w:r>
        <w:t xml:space="preserve">. This category asks about </w:t>
      </w:r>
      <w:r>
        <w:rPr>
          <w:rStyle w:val="AGarasmallcaps"/>
        </w:rPr>
        <w:t>Performance levels</w:t>
      </w:r>
      <w:r>
        <w:t xml:space="preserve"> relative to those of competitors and other organizations with similar </w:t>
      </w:r>
      <w:r w:rsidR="00466961">
        <w:t xml:space="preserve">HEALTH CARE SERVICE </w:t>
      </w:r>
      <w:r>
        <w:t>offerings.</w:t>
      </w:r>
    </w:p>
    <w:p w:rsidR="00AB109D" w:rsidRDefault="00AB109D" w:rsidP="00AB109D">
      <w:pPr>
        <w:pStyle w:val="j11CategorySubtitle"/>
      </w:pPr>
      <w:r w:rsidRPr="00B943C3">
        <w:rPr>
          <w:rStyle w:val="Coloredtype"/>
          <w:color w:val="4F81BD" w:themeColor="accent1"/>
        </w:rPr>
        <w:t>7.1</w:t>
      </w:r>
      <w:r w:rsidRPr="00B943C3">
        <w:rPr>
          <w:rStyle w:val="Coloredtype"/>
          <w:color w:val="4F81BD" w:themeColor="accent1"/>
        </w:rPr>
        <w:tab/>
        <w:t xml:space="preserve">Product and Process </w:t>
      </w:r>
      <w:r w:rsidR="00A77CD8">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 xml:space="preserve">What are your product performance </w:t>
      </w:r>
      <w:r>
        <w:br/>
        <w:t>and process effectiveness results?</w:t>
      </w:r>
      <w:r w:rsidR="00990053">
        <w:t xml:space="preserve"> </w:t>
      </w:r>
      <w:r w:rsidR="00990053">
        <w:rPr>
          <w:color w:val="auto"/>
        </w:rPr>
        <w:t>What comparisons of performance do you use?</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Pr="00D94F66" w:rsidRDefault="00AB109D" w:rsidP="00AB109D">
      <w:pPr>
        <w:pStyle w:val="j13CRITa"/>
        <w:rPr>
          <w:color w:val="auto"/>
        </w:rPr>
      </w:pPr>
      <w:r w:rsidRPr="00B943C3">
        <w:rPr>
          <w:color w:val="4F81BD" w:themeColor="accent1"/>
        </w:rPr>
        <w:t>a.</w:t>
      </w:r>
      <w:r w:rsidRPr="00B943C3">
        <w:rPr>
          <w:color w:val="4F81BD" w:themeColor="accent1"/>
        </w:rPr>
        <w:tab/>
      </w:r>
      <w:r w:rsidR="00466961">
        <w:rPr>
          <w:color w:val="4F81BD" w:themeColor="accent1"/>
        </w:rPr>
        <w:t xml:space="preserve">Health Care and </w:t>
      </w:r>
      <w:r w:rsidRPr="00B943C3">
        <w:rPr>
          <w:rStyle w:val="CapSCGill-Criteria-Glossary"/>
          <w:color w:val="4F81BD" w:themeColor="accent1"/>
        </w:rPr>
        <w:t>Customer</w:t>
      </w:r>
      <w:r w:rsidRPr="00B943C3">
        <w:rPr>
          <w:color w:val="4F81BD" w:themeColor="accent1"/>
        </w:rPr>
        <w:t xml:space="preserve">-Focused </w:t>
      </w:r>
      <w:r w:rsidRPr="00B943C3">
        <w:rPr>
          <w:rStyle w:val="CapSCGill-Criteria-Glossary"/>
          <w:color w:val="4F81BD" w:themeColor="accent1"/>
        </w:rPr>
        <w:t>Results</w:t>
      </w:r>
      <w:r w:rsidR="001B7E1B">
        <w:rPr>
          <w:rStyle w:val="CapSCGill-Criteria-Glossary"/>
          <w:color w:val="4F81BD" w:themeColor="accent1"/>
        </w:rPr>
        <w:tab/>
        <w:t xml:space="preserve">  </w:t>
      </w:r>
      <w:r w:rsidR="001B7E1B" w:rsidRPr="00740D39">
        <w:rPr>
          <w:b/>
          <w:color w:val="auto"/>
        </w:rPr>
        <w:t xml:space="preserve">What are your RESULTS for your </w:t>
      </w:r>
      <w:r w:rsidR="00466961" w:rsidRPr="00466961">
        <w:rPr>
          <w:color w:val="auto"/>
        </w:rPr>
        <w:t>HEALTH CARE SERVICES</w:t>
      </w:r>
      <w:r w:rsidR="001B7E1B" w:rsidRPr="00740D39">
        <w:rPr>
          <w:b/>
          <w:color w:val="auto"/>
        </w:rPr>
        <w:t xml:space="preserve"> and your CUSTOMER service</w:t>
      </w:r>
      <w:r w:rsidR="00D94F66" w:rsidRPr="00740D39">
        <w:rPr>
          <w:b/>
          <w:color w:val="auto"/>
        </w:rPr>
        <w:t xml:space="preserve"> processes?</w:t>
      </w:r>
      <w:r w:rsidR="00D94F66">
        <w:rPr>
          <w:color w:val="auto"/>
        </w:rPr>
        <w:t xml:space="preserve"> </w:t>
      </w:r>
      <w:r w:rsidR="00D94F66" w:rsidRPr="00D94F66">
        <w:t xml:space="preserve"> </w:t>
      </w:r>
    </w:p>
    <w:p w:rsidR="00D94F66" w:rsidRDefault="00D94F66" w:rsidP="00AB109D">
      <w:pPr>
        <w:pStyle w:val="j13CRITa"/>
        <w:rPr>
          <w:color w:val="4F81BD" w:themeColor="accent1"/>
        </w:rPr>
      </w:pP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r>
      <w:r w:rsidR="00FD50BD" w:rsidRPr="00FD50BD">
        <w:rPr>
          <w:color w:val="4F81BD" w:themeColor="accent1"/>
          <w:sz w:val="18"/>
          <w:szCs w:val="18"/>
        </w:rPr>
        <w:t>WORK</w:t>
      </w:r>
      <w:r w:rsidRPr="00B943C3">
        <w:rPr>
          <w:color w:val="4F81BD" w:themeColor="accent1"/>
        </w:rPr>
        <w:t xml:space="preserve"> </w:t>
      </w:r>
      <w:r w:rsidRPr="00B943C3">
        <w:rPr>
          <w:rStyle w:val="CapSCGill-Criteria-Glossary"/>
          <w:color w:val="4F81BD" w:themeColor="accent1"/>
        </w:rPr>
        <w:t>Process Effectiveness Results</w:t>
      </w:r>
    </w:p>
    <w:p w:rsidR="00966BF2" w:rsidRPr="00B943C3" w:rsidRDefault="00966BF2" w:rsidP="00AB109D">
      <w:pPr>
        <w:pStyle w:val="j13CRITa"/>
        <w:rPr>
          <w:color w:val="4F81BD" w:themeColor="accent1"/>
        </w:rPr>
      </w:pPr>
    </w:p>
    <w:p w:rsidR="00AB109D" w:rsidRDefault="00AB109D" w:rsidP="00AB109D">
      <w:pPr>
        <w:pStyle w:val="j14CRITnumberedparagraph"/>
        <w:rPr>
          <w:rFonts w:ascii="AGaramondPro-Bold" w:hAnsi="AGaramondPro-Bold" w:cs="AGaramondPro-Bold"/>
          <w:bCs/>
        </w:rPr>
      </w:pPr>
      <w:r>
        <w:t>(1)</w:t>
      </w:r>
      <w:r>
        <w:tab/>
      </w:r>
      <w:r w:rsidR="00FD50BD" w:rsidRPr="00DC65AB">
        <w:rPr>
          <w:sz w:val="18"/>
          <w:szCs w:val="18"/>
        </w:rPr>
        <w:t>PROCESS</w:t>
      </w:r>
      <w:r w:rsidR="00FD50BD">
        <w:t xml:space="preserve"> </w:t>
      </w:r>
      <w:r>
        <w:rPr>
          <w:rFonts w:ascii="AGaramondPro-Bold" w:hAnsi="AGaramondPro-Bold" w:cs="AGaramondPro-Bold"/>
          <w:b/>
          <w:bCs/>
          <w:smallCaps/>
        </w:rPr>
        <w:t>Effectiveness</w:t>
      </w:r>
      <w:r w:rsidR="00DC65AB">
        <w:rPr>
          <w:rFonts w:ascii="AGaramondPro-Bold" w:hAnsi="AGaramondPro-Bold" w:cs="AGaramondPro-Bold"/>
          <w:b/>
          <w:bCs/>
          <w:smallCaps/>
        </w:rPr>
        <w:t xml:space="preserve"> </w:t>
      </w:r>
      <w:r w:rsidR="00DC65AB">
        <w:t>and</w:t>
      </w:r>
      <w:r w:rsidR="00DC65AB">
        <w:rPr>
          <w:rFonts w:ascii="AGaramondPro-Bold" w:hAnsi="AGaramondPro-Bold" w:cs="AGaramondPro-Bold"/>
          <w:b/>
          <w:bCs/>
        </w:rPr>
        <w:t xml:space="preserve"> Efficiency </w:t>
      </w:r>
      <w:r w:rsidR="009E7FD6">
        <w:rPr>
          <w:rFonts w:ascii="AGaramondPro-Bold" w:hAnsi="AGaramondPro-Bold" w:cs="AGaramondPro-Bold"/>
          <w:b/>
          <w:bCs/>
        </w:rPr>
        <w:t xml:space="preserve">  </w:t>
      </w:r>
      <w:r w:rsidR="00D94F66" w:rsidRPr="00966BF2">
        <w:rPr>
          <w:rFonts w:ascii="AGaramondPro-Bold" w:hAnsi="AGaramondPro-Bold" w:cs="AGaramondPro-Bold"/>
          <w:b/>
          <w:bCs/>
        </w:rPr>
        <w:t>What are your process EFFECTIVENESS and efficiency results?</w:t>
      </w:r>
      <w:r w:rsidR="00D94F66">
        <w:rPr>
          <w:rFonts w:ascii="AGaramondPro-Bold" w:hAnsi="AGaramondPro-Bold" w:cs="AGaramondPro-Bold"/>
          <w:bCs/>
        </w:rPr>
        <w:t xml:space="preserve"> </w:t>
      </w:r>
    </w:p>
    <w:p w:rsidR="00AB109D" w:rsidRDefault="00AB109D" w:rsidP="00AB109D">
      <w:pPr>
        <w:pStyle w:val="j14CRITnumberedparagraph"/>
      </w:pPr>
      <w:r>
        <w:t>(2)</w:t>
      </w:r>
      <w:r>
        <w:tab/>
      </w:r>
      <w:r>
        <w:rPr>
          <w:rFonts w:ascii="AGaramondPro-Bold" w:hAnsi="AGaramondPro-Bold" w:cs="AGaramondPro-Bold"/>
          <w:b/>
          <w:bCs/>
        </w:rPr>
        <w:t>Emergency Preparedness</w:t>
      </w:r>
      <w:r>
        <w:rPr>
          <w:rFonts w:ascii="AGaramondPro-Bold" w:hAnsi="AGaramondPro-Bold" w:cs="AGaramondPro-Bold"/>
          <w:b/>
          <w:bCs/>
          <w:smallCaps/>
        </w:rPr>
        <w:t> </w:t>
      </w:r>
      <w:r w:rsidRPr="00966BF2">
        <w:rPr>
          <w:b/>
        </w:rPr>
        <w:t xml:space="preserve">What are your </w:t>
      </w:r>
      <w:r w:rsidR="00D94F66" w:rsidRPr="00966BF2">
        <w:rPr>
          <w:b/>
        </w:rPr>
        <w:t>emergency preparedness RESULTS?</w:t>
      </w:r>
      <w:r w:rsidR="00D94F66">
        <w:t xml:space="preserve"> </w:t>
      </w:r>
    </w:p>
    <w:p w:rsidR="00E7677B" w:rsidRDefault="00AB109D" w:rsidP="00D94F66">
      <w:pPr>
        <w:pStyle w:val="j13CRITa"/>
      </w:pPr>
      <w:r w:rsidRPr="00B943C3">
        <w:rPr>
          <w:color w:val="4F81BD" w:themeColor="accent1"/>
        </w:rPr>
        <w:t>c.</w:t>
      </w:r>
      <w:r w:rsidRPr="00B943C3">
        <w:rPr>
          <w:color w:val="4F81BD" w:themeColor="accent1"/>
        </w:rPr>
        <w:tab/>
        <w:t>S</w:t>
      </w:r>
      <w:r w:rsidR="00256BDB">
        <w:rPr>
          <w:color w:val="4F81BD" w:themeColor="accent1"/>
        </w:rPr>
        <w:t xml:space="preserve">upply-Chain Management </w:t>
      </w:r>
      <w:r w:rsidRPr="00B943C3">
        <w:rPr>
          <w:rStyle w:val="CapSCGill-Criteria-Glossary"/>
          <w:color w:val="4F81BD" w:themeColor="accent1"/>
        </w:rPr>
        <w:t>Results</w:t>
      </w:r>
      <w:r w:rsidR="00B538B2">
        <w:rPr>
          <w:rStyle w:val="CapSCGill-Criteria-Glossary"/>
          <w:color w:val="4F81BD" w:themeColor="accent1"/>
        </w:rPr>
        <w:t xml:space="preserve">    </w:t>
      </w:r>
      <w:r w:rsidRPr="00B538B2">
        <w:rPr>
          <w:b/>
          <w:color w:val="auto"/>
        </w:rPr>
        <w:t xml:space="preserve">What are your </w:t>
      </w:r>
      <w:r w:rsidR="00966BF2" w:rsidRPr="00B538B2">
        <w:rPr>
          <w:b/>
          <w:color w:val="auto"/>
        </w:rPr>
        <w:t>supply-chain management RESULTS?</w:t>
      </w:r>
      <w:r w:rsidR="00966BF2">
        <w:rPr>
          <w:color w:val="auto"/>
        </w:rPr>
        <w:t xml:space="preserve"> </w:t>
      </w:r>
      <w:r w:rsidR="00256BDB">
        <w:br/>
      </w:r>
      <w:r w:rsidR="00256BDB">
        <w:br/>
      </w:r>
    </w:p>
    <w:p w:rsidR="00A53207" w:rsidRDefault="00A53207" w:rsidP="00A53207">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A53207" w:rsidRDefault="00A53207" w:rsidP="00A5320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 </w:t>
      </w:r>
      <w:r>
        <w:rPr>
          <w:rFonts w:ascii="Palatino-Light" w:eastAsiaTheme="minorHAnsi" w:hAnsi="Palatino-Light" w:cs="Palatino-Light"/>
          <w:sz w:val="19"/>
          <w:szCs w:val="19"/>
        </w:rPr>
        <w:t>Results should provide key information for analyzing and reviewing your organizational performance (item 4.1), demonstrate use of organizational knowledge (item 4.2), and provide the operational basis for customer-focused results (item 7.2) and financial and market results (item 7.5).</w:t>
      </w:r>
    </w:p>
    <w:p w:rsidR="00A53207" w:rsidRDefault="00A53207" w:rsidP="00A53207">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There is not a one-to-one correspondence between results items and Health Care Criteria categories 1–6. Results should be considered systemically, with contributions to individual results items frequently stemming from processes in more than one Health Care Criteria category.</w:t>
      </w:r>
    </w:p>
    <w:p w:rsidR="00A53207" w:rsidRDefault="00A53207" w:rsidP="00A53207">
      <w:pPr>
        <w:widowControl/>
        <w:spacing w:line="240" w:lineRule="auto"/>
        <w:textAlignment w:val="auto"/>
        <w:rPr>
          <w:rFonts w:ascii="Optima-Bold" w:eastAsiaTheme="minorHAnsi" w:hAnsi="Optima-Bold" w:cs="Optima-Bold"/>
          <w:b/>
          <w:bCs/>
          <w:sz w:val="19"/>
          <w:szCs w:val="19"/>
        </w:rPr>
      </w:pPr>
    </w:p>
    <w:p w:rsidR="00A53207" w:rsidRDefault="00A53207" w:rsidP="00A5320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 </w:t>
      </w:r>
      <w:r>
        <w:rPr>
          <w:rFonts w:ascii="Palatino-Light" w:eastAsiaTheme="minorHAnsi" w:hAnsi="Palatino-Light" w:cs="Palatino-Light"/>
          <w:sz w:val="19"/>
          <w:szCs w:val="19"/>
        </w:rPr>
        <w:t>Results reported should include those for key measures that are publicly reported and/or mandated by regulators, accreditors, or payors, such as the Healthcare Effectiveness Data and Information Set (HEDIS), Centers for Medicare and Medicaid Services (CMS) core measures, value-based purchasing measures, CMS quality measures derived from Minimum Data Set (MDS) indicators, and other such measures.</w:t>
      </w:r>
    </w:p>
    <w:p w:rsidR="00A53207" w:rsidRDefault="00A53207" w:rsidP="00A53207">
      <w:pPr>
        <w:widowControl/>
        <w:spacing w:line="240" w:lineRule="auto"/>
        <w:textAlignment w:val="auto"/>
        <w:rPr>
          <w:rFonts w:ascii="Optima-Bold" w:eastAsiaTheme="minorHAnsi" w:hAnsi="Optima-Bold" w:cs="Optima-Bold"/>
          <w:b/>
          <w:bCs/>
          <w:sz w:val="19"/>
          <w:szCs w:val="19"/>
        </w:rPr>
      </w:pPr>
    </w:p>
    <w:p w:rsidR="00A53207" w:rsidRDefault="00A53207" w:rsidP="00A5320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7.1a. </w:t>
      </w:r>
      <w:r>
        <w:rPr>
          <w:rFonts w:ascii="Palatino-Light" w:eastAsiaTheme="minorHAnsi" w:hAnsi="Palatino-Light" w:cs="Palatino-Light"/>
          <w:sz w:val="19"/>
          <w:szCs w:val="19"/>
        </w:rPr>
        <w:t>Health care results and results for patient and other customer service processes should relate to the key patient and other customer requirements and expectations you identify in P.1b(2), which are based on information gathered through processes you describe in category 3. The measures or indicators should address factors that affect patient and other customer preference, such as those listed in the notes to P.1b(2) and 3.2a.</w:t>
      </w:r>
    </w:p>
    <w:p w:rsidR="00A53207" w:rsidRDefault="00A53207" w:rsidP="00A53207">
      <w:pPr>
        <w:widowControl/>
        <w:spacing w:line="240" w:lineRule="auto"/>
        <w:textAlignment w:val="auto"/>
        <w:rPr>
          <w:rFonts w:ascii="Optima-Bold" w:eastAsiaTheme="minorHAnsi" w:hAnsi="Optima-Bold" w:cs="Optima-Bold"/>
          <w:b/>
          <w:bCs/>
          <w:sz w:val="19"/>
          <w:szCs w:val="19"/>
        </w:rPr>
      </w:pPr>
    </w:p>
    <w:p w:rsidR="00A53207" w:rsidRDefault="00A53207" w:rsidP="00A5320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7.1b. </w:t>
      </w:r>
      <w:r>
        <w:rPr>
          <w:rFonts w:ascii="Palatino-Light" w:eastAsiaTheme="minorHAnsi" w:hAnsi="Palatino-Light" w:cs="Palatino-Light"/>
          <w:sz w:val="19"/>
          <w:szCs w:val="19"/>
        </w:rPr>
        <w:t>Results should address the key operational requirements you identify in the Organizational Profile and in category 6.</w:t>
      </w:r>
    </w:p>
    <w:p w:rsidR="00A53207" w:rsidRDefault="00A53207" w:rsidP="00A53207">
      <w:pPr>
        <w:widowControl/>
        <w:spacing w:line="240" w:lineRule="auto"/>
        <w:textAlignment w:val="auto"/>
        <w:rPr>
          <w:rFonts w:ascii="Optima-Bold" w:eastAsiaTheme="minorHAnsi" w:hAnsi="Optima-Bold" w:cs="Optima-Bold"/>
          <w:b/>
          <w:bCs/>
          <w:sz w:val="19"/>
          <w:szCs w:val="19"/>
        </w:rPr>
      </w:pPr>
    </w:p>
    <w:p w:rsidR="00A53207" w:rsidRDefault="00A53207" w:rsidP="00A5320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7.1b. </w:t>
      </w:r>
      <w:r>
        <w:rPr>
          <w:rFonts w:ascii="Palatino-Light" w:eastAsiaTheme="minorHAnsi" w:hAnsi="Palatino-Light" w:cs="Palatino-Light"/>
          <w:sz w:val="19"/>
          <w:szCs w:val="19"/>
        </w:rPr>
        <w:t xml:space="preserve">Appropriate measures and indicators of work process effectiveness might include error rates, audit results, timeliness of delivery, results for externally provided health care services and processes, rates and results of health care service and work system innovation, results for simplification of internal </w:t>
      </w:r>
      <w:r>
        <w:rPr>
          <w:rFonts w:ascii="Palatino-Light" w:eastAsiaTheme="minorHAnsi" w:hAnsi="Palatino-Light" w:cs="Palatino-Light"/>
          <w:sz w:val="19"/>
          <w:szCs w:val="19"/>
        </w:rPr>
        <w:lastRenderedPageBreak/>
        <w:t>jobs and job classifications, waste reduction, work layout improvements, changes in supervisory ratios, Occupational Safety and Health Administration(OSHA)-reportable incidents, response times for emergency drills or exercises, and results for work relocation or contingency exercises.</w:t>
      </w:r>
    </w:p>
    <w:p w:rsidR="00A53207" w:rsidRDefault="00A53207" w:rsidP="00A53207">
      <w:pPr>
        <w:widowControl/>
        <w:spacing w:line="240" w:lineRule="auto"/>
        <w:textAlignment w:val="auto"/>
        <w:rPr>
          <w:rFonts w:ascii="Optima-Bold" w:eastAsiaTheme="minorHAnsi" w:hAnsi="Optima-Bold" w:cs="Optima-Bold"/>
          <w:b/>
          <w:bCs/>
          <w:sz w:val="19"/>
          <w:szCs w:val="19"/>
        </w:rPr>
      </w:pPr>
    </w:p>
    <w:p w:rsidR="00A53207" w:rsidRDefault="00A53207" w:rsidP="00A5320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7.1c. </w:t>
      </w:r>
      <w:r>
        <w:rPr>
          <w:rFonts w:ascii="Palatino-Light" w:eastAsiaTheme="minorHAnsi" w:hAnsi="Palatino-Light" w:cs="Palatino-Light"/>
          <w:sz w:val="19"/>
          <w:szCs w:val="19"/>
        </w:rPr>
        <w:t>This requirement does not ask for levels and trends. The reason is that some significant supply-chain results may be either qualitative or not amenable to trending over time. Examples for suppliers could be training hours on new services or processes, knowledge-sharing activities, audit hours that vary by supplier experience or specification complexity, or joint process and service development. When appropriate, however, you should report levels and trends for results that are numeric and trendable.</w:t>
      </w:r>
    </w:p>
    <w:p w:rsidR="00A53207" w:rsidRDefault="00A53207" w:rsidP="00A53207">
      <w:pPr>
        <w:widowControl/>
        <w:spacing w:line="240" w:lineRule="auto"/>
        <w:textAlignment w:val="auto"/>
        <w:rPr>
          <w:rFonts w:ascii="Optima-Bold" w:eastAsiaTheme="minorHAnsi" w:hAnsi="Optima-Bold" w:cs="Optima-Bold"/>
          <w:b/>
          <w:bCs/>
          <w:sz w:val="19"/>
          <w:szCs w:val="19"/>
        </w:rPr>
      </w:pPr>
    </w:p>
    <w:p w:rsidR="00A53207" w:rsidRDefault="00A53207" w:rsidP="00A5320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7.1c. </w:t>
      </w:r>
      <w:r>
        <w:rPr>
          <w:rFonts w:ascii="Palatino-Light" w:eastAsiaTheme="minorHAnsi" w:hAnsi="Palatino-Light" w:cs="Palatino-Light"/>
          <w:sz w:val="19"/>
          <w:szCs w:val="19"/>
        </w:rPr>
        <w:t>Appropriate measures and indicators of supply-chain performance might include supplier and partner audits, just-in-time delivery, and acceptance results for externally provided services and processes. Measures and indicators of contributions to enhancing your performance might include those for improvements in downstream supplier services delivered directly to patients and other customers.</w:t>
      </w:r>
    </w:p>
    <w:p w:rsidR="00A53207" w:rsidRDefault="00A53207" w:rsidP="00A53207">
      <w:pPr>
        <w:widowControl/>
        <w:spacing w:line="240" w:lineRule="auto"/>
        <w:textAlignment w:val="auto"/>
        <w:rPr>
          <w:rFonts w:ascii="Palatino-Light" w:eastAsiaTheme="minorHAnsi" w:hAnsi="Palatino-Light" w:cs="Palatino-Light"/>
          <w:sz w:val="19"/>
          <w:szCs w:val="19"/>
        </w:rPr>
      </w:pPr>
    </w:p>
    <w:p w:rsidR="00550C9E" w:rsidRDefault="00A53207" w:rsidP="00A53207">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sz w:val="19"/>
          <w:szCs w:val="19"/>
        </w:rPr>
        <w:t>For additional guidance on this item, see the Category and Item Commentary (http://www.nist.gov/baldrige/publications/hc_criteria.cfm).</w:t>
      </w:r>
      <w:r w:rsidR="00550C9E">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7.2</w:t>
      </w:r>
      <w:r w:rsidRPr="00B943C3">
        <w:rPr>
          <w:rStyle w:val="Coloredtype"/>
          <w:color w:val="4F81BD" w:themeColor="accent1"/>
        </w:rPr>
        <w:tab/>
        <w:t xml:space="preserve">Customer-Focused </w:t>
      </w:r>
      <w:r w:rsidR="0004404E">
        <w:rPr>
          <w:rStyle w:val="Coloredtype"/>
          <w:color w:val="4F81BD" w:themeColor="accent1"/>
        </w:rPr>
        <w:t>Results</w:t>
      </w:r>
      <w:r w:rsidRPr="00B943C3">
        <w:rPr>
          <w:rStyle w:val="Coloredtype"/>
          <w:color w:val="4F81BD" w:themeColor="accent1"/>
        </w:rPr>
        <w:t xml:space="preserve">: </w:t>
      </w:r>
      <w:r>
        <w:t xml:space="preserve">What are your customer-focused </w:t>
      </w:r>
      <w:r>
        <w:br/>
        <w:t>performance results?</w:t>
      </w:r>
      <w:r w:rsidR="00990053">
        <w:t xml:space="preserve"> </w:t>
      </w:r>
      <w:r w:rsidR="00990053">
        <w:rPr>
          <w:color w:val="auto"/>
        </w:rPr>
        <w:t>What comparisons of performance do you use?</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00466961">
        <w:rPr>
          <w:color w:val="4F81BD" w:themeColor="accent1"/>
        </w:rPr>
        <w:t xml:space="preserve">Patient and other </w:t>
      </w:r>
      <w:r w:rsidRPr="00B943C3">
        <w:rPr>
          <w:rStyle w:val="CapSCGill-Criteria-Glossary"/>
          <w:color w:val="4F81BD" w:themeColor="accent1"/>
        </w:rPr>
        <w:t>Customer</w:t>
      </w:r>
      <w:r w:rsidRPr="00B943C3">
        <w:rPr>
          <w:color w:val="4F81BD" w:themeColor="accent1"/>
        </w:rPr>
        <w:t xml:space="preserve">-Focused </w:t>
      </w:r>
      <w:r w:rsidRPr="00B943C3">
        <w:rPr>
          <w:rStyle w:val="CapSCGill-Criteria-Glossary"/>
          <w:color w:val="4F81BD" w:themeColor="accent1"/>
        </w:rPr>
        <w:t>Results</w:t>
      </w:r>
    </w:p>
    <w:p w:rsidR="00B538B2" w:rsidRDefault="00B538B2" w:rsidP="00AB109D">
      <w:pPr>
        <w:pStyle w:val="j13CRITa"/>
      </w:pPr>
    </w:p>
    <w:p w:rsidR="00AB109D" w:rsidRDefault="00AB109D" w:rsidP="00AB109D">
      <w:pPr>
        <w:pStyle w:val="j14CRITnumberedparagraph"/>
      </w:pPr>
      <w:r>
        <w:t>(1)</w:t>
      </w:r>
      <w:r>
        <w:tab/>
      </w:r>
      <w:r w:rsidR="00466961" w:rsidRPr="00466961">
        <w:rPr>
          <w:b/>
        </w:rPr>
        <w:t>Patient and other</w:t>
      </w:r>
      <w:r w:rsidR="00466961">
        <w:t xml:space="preserve"> </w:t>
      </w:r>
      <w:r>
        <w:rPr>
          <w:rFonts w:ascii="AGaramondPro-Bold" w:hAnsi="AGaramondPro-Bold" w:cs="AGaramondPro-Bold"/>
          <w:b/>
          <w:bCs/>
          <w:smallCaps/>
        </w:rPr>
        <w:t>Customer</w:t>
      </w:r>
      <w:r>
        <w:rPr>
          <w:rFonts w:ascii="AGaramondPro-Bold" w:hAnsi="AGaramondPro-Bold" w:cs="AGaramondPro-Bold"/>
          <w:b/>
          <w:bCs/>
        </w:rPr>
        <w:t xml:space="preserve"> Satisfaction</w:t>
      </w:r>
      <w:r>
        <w:rPr>
          <w:rFonts w:ascii="AGaramondPro-Bold" w:hAnsi="AGaramondPro-Bold" w:cs="AGaramondPro-Bold"/>
          <w:b/>
          <w:bCs/>
        </w:rPr>
        <w:t> </w:t>
      </w:r>
      <w:r w:rsidRPr="00B538B2">
        <w:rPr>
          <w:b/>
        </w:rPr>
        <w:t xml:space="preserve">What are your </w:t>
      </w:r>
      <w:r w:rsidR="00466961" w:rsidRPr="00466961">
        <w:rPr>
          <w:b/>
        </w:rPr>
        <w:t>Patient and other</w:t>
      </w:r>
      <w:r w:rsidR="00466961">
        <w:t xml:space="preserve"> </w:t>
      </w:r>
      <w:r w:rsidR="00E7677B" w:rsidRPr="00B538B2">
        <w:rPr>
          <w:b/>
        </w:rPr>
        <w:t>CUSTOMER satisfaction and dissatisfaction RESULTS?</w:t>
      </w:r>
      <w:r w:rsidR="00E7677B">
        <w:t xml:space="preserve"> </w:t>
      </w:r>
    </w:p>
    <w:p w:rsidR="00F343D9" w:rsidRDefault="00F343D9" w:rsidP="00AB109D">
      <w:pPr>
        <w:pStyle w:val="j14CRITnumberedparagraph"/>
      </w:pPr>
    </w:p>
    <w:p w:rsidR="00AB109D" w:rsidRDefault="00AB109D" w:rsidP="00AB109D">
      <w:pPr>
        <w:pStyle w:val="j14CRITnumberedparagraph"/>
      </w:pPr>
      <w:r>
        <w:t>(2)</w:t>
      </w:r>
      <w:r>
        <w:tab/>
      </w:r>
      <w:r w:rsidR="00466961" w:rsidRPr="00466961">
        <w:rPr>
          <w:b/>
        </w:rPr>
        <w:t>Patient and other</w:t>
      </w:r>
      <w:r w:rsidR="00466961">
        <w:t xml:space="preserve"> </w:t>
      </w:r>
      <w:r>
        <w:rPr>
          <w:rFonts w:ascii="AGaramondPro-Bold" w:hAnsi="AGaramondPro-Bold" w:cs="AGaramondPro-Bold"/>
          <w:b/>
          <w:bCs/>
          <w:smallCaps/>
        </w:rPr>
        <w:t>Customer Engagement</w:t>
      </w:r>
      <w:r>
        <w:t> </w:t>
      </w:r>
      <w:r w:rsidRPr="00B538B2">
        <w:rPr>
          <w:b/>
        </w:rPr>
        <w:t xml:space="preserve">What are your </w:t>
      </w:r>
      <w:r w:rsidR="00466961" w:rsidRPr="00466961">
        <w:rPr>
          <w:b/>
        </w:rPr>
        <w:t>Patient and other</w:t>
      </w:r>
      <w:r w:rsidR="00466961" w:rsidRPr="00466961">
        <w:t xml:space="preserve"> </w:t>
      </w:r>
      <w:r w:rsidR="00E7677B" w:rsidRPr="00B538B2">
        <w:rPr>
          <w:b/>
        </w:rPr>
        <w:t>CUSTOMER ENGAGEMENT RESULTS?</w:t>
      </w:r>
      <w:r w:rsidR="00E7677B">
        <w:t xml:space="preserve"> </w:t>
      </w:r>
    </w:p>
    <w:p w:rsidR="00A53207" w:rsidRDefault="00A53207" w:rsidP="00A5320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 </w:t>
      </w:r>
      <w:r>
        <w:rPr>
          <w:rFonts w:ascii="Palatino-Light" w:eastAsiaTheme="minorHAnsi" w:hAnsi="Palatino-Light" w:cs="Palatino-Light"/>
          <w:color w:val="auto"/>
          <w:sz w:val="19"/>
          <w:szCs w:val="19"/>
        </w:rPr>
        <w:t>Results for patient and other customer satisfaction, dissatisfaction, engagement, and relationship building should relate to the patient and other customer groups and market segments you identify in P.1b(2) and to the listening and determination methods you report in item 3.1.</w:t>
      </w:r>
    </w:p>
    <w:p w:rsidR="00A53207" w:rsidRDefault="00A53207" w:rsidP="00A53207">
      <w:pPr>
        <w:widowControl/>
        <w:spacing w:line="240" w:lineRule="auto"/>
        <w:textAlignment w:val="auto"/>
        <w:rPr>
          <w:rFonts w:ascii="Optima-Bold" w:eastAsiaTheme="minorHAnsi" w:hAnsi="Optima-Bold" w:cs="Optima-Bold"/>
          <w:b/>
          <w:bCs/>
          <w:color w:val="auto"/>
          <w:sz w:val="19"/>
          <w:szCs w:val="19"/>
        </w:rPr>
      </w:pP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7.2a(1). </w:t>
      </w:r>
      <w:r>
        <w:rPr>
          <w:rFonts w:ascii="Palatino-Light" w:eastAsiaTheme="minorHAnsi" w:hAnsi="Palatino-Light" w:cs="Palatino-Light"/>
          <w:color w:val="auto"/>
          <w:sz w:val="19"/>
          <w:szCs w:val="19"/>
        </w:rPr>
        <w:t>For patients’ and other customers’ satisfaction with your health care services relative to satisfaction with those of competitors and comparable organizations, measures and indicators might include information and data from your patients, from your other customers, from competitors’ customers, and from independent organizations. Results from any of the CAHPS surveys should be included if your organization reports these measures.</w:t>
      </w: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p>
    <w:p w:rsidR="0066395D" w:rsidRDefault="00A53207" w:rsidP="00A5320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(http://www.nist.gov/baldrige/publications/hc_criteria.cfm).</w:t>
      </w:r>
    </w:p>
    <w:p w:rsidR="00897E37" w:rsidRDefault="00897E37" w:rsidP="00AB109D">
      <w:pPr>
        <w:pStyle w:val="j14CRITnumberedparagraph"/>
      </w:pPr>
    </w:p>
    <w:p w:rsidR="00550C9E" w:rsidRDefault="00550C9E">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7.3</w:t>
      </w:r>
      <w:r w:rsidRPr="00B943C3">
        <w:rPr>
          <w:rStyle w:val="Coloredtype"/>
          <w:color w:val="4F81BD" w:themeColor="accent1"/>
        </w:rPr>
        <w:tab/>
        <w:t>Workforce-Focused Outcomes:</w:t>
      </w:r>
      <w:r w:rsidRPr="00B943C3">
        <w:rPr>
          <w:color w:val="4F81BD" w:themeColor="accent1"/>
        </w:rPr>
        <w:t xml:space="preserve"> </w:t>
      </w:r>
      <w:r>
        <w:t xml:space="preserve">What are your workforce-focused </w:t>
      </w:r>
      <w:r>
        <w:br/>
        <w:t>performance results?</w:t>
      </w:r>
      <w:r w:rsidR="00990053">
        <w:t xml:space="preserve"> </w:t>
      </w:r>
      <w:r w:rsidR="00990053">
        <w:rPr>
          <w:color w:val="auto"/>
        </w:rPr>
        <w:t>What comparisons of performance do you use?</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Pr="00B943C3"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Results</w:t>
      </w:r>
    </w:p>
    <w:p w:rsidR="00AB109D" w:rsidRDefault="00AB109D" w:rsidP="00AB109D">
      <w:pPr>
        <w:pStyle w:val="j14CRITnumberedparagraph"/>
      </w:pPr>
      <w:r>
        <w:t>(1)</w:t>
      </w:r>
      <w:r>
        <w:tab/>
      </w:r>
      <w:r>
        <w:rPr>
          <w:rFonts w:ascii="AGaramondPro-Bold" w:hAnsi="AGaramondPro-Bold" w:cs="AGaramondPro-Bold"/>
          <w:b/>
          <w:bCs/>
          <w:smallCaps/>
        </w:rPr>
        <w:t>Workforce Capability</w:t>
      </w:r>
      <w:r>
        <w:rPr>
          <w:rFonts w:ascii="AGaramondPro-Bold" w:hAnsi="AGaramondPro-Bold" w:cs="AGaramondPro-Bold"/>
          <w:b/>
          <w:bCs/>
        </w:rPr>
        <w:t xml:space="preserve"> and </w:t>
      </w:r>
      <w:r>
        <w:rPr>
          <w:rFonts w:ascii="AGaramondPro-Bold" w:hAnsi="AGaramondPro-Bold" w:cs="AGaramondPro-Bold"/>
          <w:b/>
          <w:bCs/>
          <w:smallCaps/>
        </w:rPr>
        <w:t>Capacity</w:t>
      </w:r>
      <w:r>
        <w:t> </w:t>
      </w:r>
      <w:r w:rsidRPr="0042549A">
        <w:rPr>
          <w:b/>
        </w:rPr>
        <w:t xml:space="preserve">What are your </w:t>
      </w:r>
      <w:r w:rsidR="00E7677B" w:rsidRPr="0042549A">
        <w:rPr>
          <w:b/>
        </w:rPr>
        <w:t>WORKFORCE CAPABILITY and CAPACITY RES</w:t>
      </w:r>
      <w:r w:rsidR="0042549A" w:rsidRPr="0042549A">
        <w:rPr>
          <w:b/>
        </w:rPr>
        <w:t>UL</w:t>
      </w:r>
      <w:r w:rsidR="00E7677B" w:rsidRPr="0042549A">
        <w:rPr>
          <w:b/>
        </w:rPr>
        <w:t>TS?</w:t>
      </w:r>
      <w:r w:rsidR="00E7677B">
        <w:t xml:space="preserve"> </w:t>
      </w:r>
    </w:p>
    <w:p w:rsidR="00F343D9" w:rsidRDefault="00F343D9" w:rsidP="00AB109D">
      <w:pPr>
        <w:pStyle w:val="j14CRITnumberedparagraph"/>
      </w:pPr>
    </w:p>
    <w:p w:rsidR="00AB109D" w:rsidRDefault="00AB109D" w:rsidP="00AB109D">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Climate</w:t>
      </w:r>
      <w:r>
        <w:rPr>
          <w:rFonts w:ascii="AGaramondPro-Bold" w:hAnsi="AGaramondPro-Bold" w:cs="AGaramondPro-Bold"/>
          <w:b/>
          <w:bCs/>
        </w:rPr>
        <w:t> </w:t>
      </w:r>
      <w:r w:rsidRPr="006B04D4">
        <w:rPr>
          <w:b/>
        </w:rPr>
        <w:t xml:space="preserve">What are your </w:t>
      </w:r>
      <w:r w:rsidR="00E7677B" w:rsidRPr="006B04D4">
        <w:rPr>
          <w:b/>
        </w:rPr>
        <w:t>WORKFORCE climate RESULTS?</w:t>
      </w:r>
      <w:r w:rsidR="00E7677B">
        <w:t xml:space="preserve"> </w:t>
      </w:r>
    </w:p>
    <w:p w:rsidR="00F343D9" w:rsidRDefault="00F343D9" w:rsidP="00AB109D">
      <w:pPr>
        <w:pStyle w:val="j14CRITnumberedparagraph"/>
      </w:pPr>
    </w:p>
    <w:p w:rsidR="00AB109D" w:rsidRDefault="00AB109D" w:rsidP="00AB109D">
      <w:pPr>
        <w:pStyle w:val="j14CRITnumberedparagraph"/>
      </w:pPr>
      <w:r>
        <w:t>(3)</w:t>
      </w:r>
      <w:r>
        <w:tab/>
      </w:r>
      <w:r>
        <w:rPr>
          <w:rFonts w:ascii="AGaramondPro-Bold" w:hAnsi="AGaramondPro-Bold" w:cs="AGaramondPro-Bold"/>
          <w:b/>
          <w:bCs/>
          <w:smallCaps/>
        </w:rPr>
        <w:t>Workforce Engagement</w:t>
      </w:r>
      <w:r>
        <w:rPr>
          <w:rFonts w:ascii="AGaramondPro-Bold" w:hAnsi="AGaramondPro-Bold" w:cs="AGaramondPro-Bold"/>
          <w:b/>
          <w:bCs/>
        </w:rPr>
        <w:t> </w:t>
      </w:r>
      <w:r w:rsidRPr="006B04D4">
        <w:rPr>
          <w:b/>
        </w:rPr>
        <w:t xml:space="preserve">What are your </w:t>
      </w:r>
      <w:r w:rsidR="00E7677B" w:rsidRPr="006B04D4">
        <w:rPr>
          <w:b/>
        </w:rPr>
        <w:t>WORKFORCE ENGAGEMENT RESULTS?</w:t>
      </w:r>
      <w:r w:rsidR="00E7677B">
        <w:t xml:space="preserve"> </w:t>
      </w:r>
    </w:p>
    <w:p w:rsidR="00F343D9" w:rsidRDefault="00F343D9" w:rsidP="00AB109D">
      <w:pPr>
        <w:pStyle w:val="j14CRITnumberedparagraph"/>
      </w:pPr>
    </w:p>
    <w:p w:rsidR="00AB109D" w:rsidRDefault="00AB109D" w:rsidP="00AB109D">
      <w:pPr>
        <w:pStyle w:val="j14CRITnumberedparagraph"/>
      </w:pPr>
      <w:r>
        <w:t>(4)</w:t>
      </w:r>
      <w:r>
        <w:tab/>
      </w:r>
      <w:r>
        <w:rPr>
          <w:rFonts w:ascii="AGaramondPro-Bold" w:hAnsi="AGaramondPro-Bold" w:cs="AGaramondPro-Bold"/>
          <w:b/>
          <w:bCs/>
          <w:smallCaps/>
        </w:rPr>
        <w:t>Workforce</w:t>
      </w:r>
      <w:r>
        <w:rPr>
          <w:rFonts w:ascii="AGaramondPro-Bold" w:hAnsi="AGaramondPro-Bold" w:cs="AGaramondPro-Bold"/>
          <w:b/>
          <w:bCs/>
        </w:rPr>
        <w:t xml:space="preserve"> Development</w:t>
      </w:r>
      <w:r>
        <w:rPr>
          <w:rFonts w:ascii="AGaramondPro-Bold" w:hAnsi="AGaramondPro-Bold" w:cs="AGaramondPro-Bold"/>
          <w:b/>
          <w:bCs/>
        </w:rPr>
        <w:t> </w:t>
      </w:r>
      <w:r w:rsidRPr="006B04D4">
        <w:rPr>
          <w:b/>
        </w:rPr>
        <w:t xml:space="preserve">What are your </w:t>
      </w:r>
      <w:r w:rsidR="00E7677B" w:rsidRPr="006B04D4">
        <w:rPr>
          <w:b/>
        </w:rPr>
        <w:t>WORKFORCE and leader development RESULTS?</w:t>
      </w:r>
      <w:r w:rsidR="00E7677B">
        <w:t xml:space="preserve"> </w:t>
      </w:r>
    </w:p>
    <w:p w:rsidR="00F343D9" w:rsidRDefault="00F343D9" w:rsidP="00AB109D">
      <w:pPr>
        <w:pStyle w:val="j14CRITnumberedparagraph"/>
      </w:pPr>
    </w:p>
    <w:p w:rsidR="00A53207" w:rsidRDefault="00A53207" w:rsidP="00A5320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Results reported in this item should relate to the processes you report in category 5. Your results should also respond to the key work process needs you report in category 6 and to the action plans and workforce plans you report in item 2.2.</w:t>
      </w:r>
    </w:p>
    <w:p w:rsidR="00A53207" w:rsidRDefault="00A53207" w:rsidP="00A53207">
      <w:pPr>
        <w:widowControl/>
        <w:spacing w:line="240" w:lineRule="auto"/>
        <w:textAlignment w:val="auto"/>
        <w:rPr>
          <w:rFonts w:ascii="Optima-Bold" w:eastAsiaTheme="minorHAnsi" w:hAnsi="Optima-Bold" w:cs="Optima-Bold"/>
          <w:b/>
          <w:bCs/>
          <w:color w:val="auto"/>
          <w:sz w:val="19"/>
          <w:szCs w:val="19"/>
        </w:rPr>
      </w:pP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Responses should include results for independent practitioners, volunteers, and health profession students, as appropriate.</w:t>
      </w:r>
    </w:p>
    <w:p w:rsidR="00A53207" w:rsidRDefault="00A53207" w:rsidP="00A53207">
      <w:pPr>
        <w:widowControl/>
        <w:spacing w:line="240" w:lineRule="auto"/>
        <w:textAlignment w:val="auto"/>
        <w:rPr>
          <w:rFonts w:ascii="Optima-Bold" w:eastAsiaTheme="minorHAnsi" w:hAnsi="Optima-Bold" w:cs="Optima-Bold"/>
          <w:b/>
          <w:bCs/>
          <w:color w:val="auto"/>
          <w:sz w:val="19"/>
          <w:szCs w:val="19"/>
        </w:rPr>
      </w:pP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7.3a(3). </w:t>
      </w:r>
      <w:r>
        <w:rPr>
          <w:rFonts w:ascii="Palatino-Light" w:eastAsiaTheme="minorHAnsi" w:hAnsi="Palatino-Light" w:cs="Palatino-Light"/>
          <w:color w:val="auto"/>
          <w:sz w:val="19"/>
          <w:szCs w:val="19"/>
        </w:rPr>
        <w:t>Responses should include results for the measures and indicators you identify in 5.2a(3).</w:t>
      </w: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p>
    <w:p w:rsidR="00AB109D" w:rsidRDefault="00A53207" w:rsidP="00A53207">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(http://www.nist.gov/baldrige/publications/hc_criteria.cfm).</w:t>
      </w:r>
    </w:p>
    <w:p w:rsidR="00550C9E" w:rsidRDefault="00550C9E">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7.4</w:t>
      </w:r>
      <w:r w:rsidRPr="00B943C3">
        <w:rPr>
          <w:rStyle w:val="Coloredtype"/>
          <w:color w:val="4F81BD" w:themeColor="accent1"/>
        </w:rPr>
        <w:tab/>
        <w:t>Leadership and Governance Outcomes:</w:t>
      </w:r>
      <w:r>
        <w:t xml:space="preserve"> What are your senior leadership and governance results?</w:t>
      </w:r>
      <w:r w:rsidR="00990053">
        <w:t xml:space="preserve"> </w:t>
      </w:r>
      <w:r w:rsidR="00990053">
        <w:rPr>
          <w:color w:val="auto"/>
        </w:rPr>
        <w:t>What comparisons of performance do you use?</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Leadership, </w:t>
      </w:r>
      <w:r w:rsidRPr="00B943C3">
        <w:rPr>
          <w:rStyle w:val="CapSCGill-Criteria-Glossary"/>
          <w:color w:val="4F81BD" w:themeColor="accent1"/>
        </w:rPr>
        <w:t>Governance</w:t>
      </w:r>
      <w:r w:rsidRPr="00B943C3">
        <w:rPr>
          <w:color w:val="4F81BD" w:themeColor="accent1"/>
        </w:rPr>
        <w:t xml:space="preserve">, and Societal Responsibility </w:t>
      </w:r>
      <w:r w:rsidRPr="00B943C3">
        <w:rPr>
          <w:rStyle w:val="CapSCGill-Criteria-Glossary"/>
          <w:color w:val="4F81BD" w:themeColor="accent1"/>
        </w:rPr>
        <w:t>Results</w:t>
      </w:r>
    </w:p>
    <w:p w:rsidR="00DB4147" w:rsidRPr="00B943C3" w:rsidRDefault="00DB4147" w:rsidP="00AB109D">
      <w:pPr>
        <w:pStyle w:val="j13CRITa"/>
        <w:rPr>
          <w:color w:val="4F81BD" w:themeColor="accent1"/>
        </w:rPr>
      </w:pPr>
    </w:p>
    <w:p w:rsidR="00AB109D" w:rsidRDefault="00AB109D" w:rsidP="00AB109D">
      <w:pPr>
        <w:pStyle w:val="j14CRITnumberedparagraph"/>
      </w:pPr>
      <w:r>
        <w:t>(1)</w:t>
      </w:r>
      <w:r>
        <w:tab/>
      </w:r>
      <w:r>
        <w:rPr>
          <w:rFonts w:ascii="AGaramondPro-Bold" w:hAnsi="AGaramondPro-Bold" w:cs="AGaramondPro-Bold"/>
          <w:b/>
          <w:bCs/>
        </w:rPr>
        <w:t>Leadership</w:t>
      </w:r>
      <w:r>
        <w:rPr>
          <w:rFonts w:ascii="AGaramondPro-Bold" w:hAnsi="AGaramondPro-Bold" w:cs="AGaramondPro-Bold"/>
          <w:b/>
          <w:bCs/>
        </w:rPr>
        <w:t> </w:t>
      </w:r>
      <w:r w:rsidRPr="006B04D4">
        <w:rPr>
          <w:b/>
        </w:rPr>
        <w:t xml:space="preserve">What are your </w:t>
      </w:r>
      <w:r w:rsidRPr="006B04D4">
        <w:rPr>
          <w:rStyle w:val="AGarasmallcaps"/>
          <w:b/>
        </w:rPr>
        <w:t>results</w:t>
      </w:r>
      <w:r w:rsidRPr="006B04D4">
        <w:rPr>
          <w:b/>
        </w:rPr>
        <w:t xml:space="preserve"> for</w:t>
      </w:r>
      <w:r w:rsidR="00DB4147" w:rsidRPr="006B04D4">
        <w:rPr>
          <w:b/>
        </w:rPr>
        <w:t xml:space="preserve"> SENIOR LEADERS' communication and engagement with the WORKDFORCE and CUSTOMERS?</w:t>
      </w:r>
      <w:r w:rsidR="00DB4147">
        <w:t xml:space="preserve"> </w:t>
      </w:r>
      <w:r>
        <w:t xml:space="preserve"> </w:t>
      </w:r>
    </w:p>
    <w:p w:rsidR="00212480" w:rsidRDefault="00212480" w:rsidP="00AB109D">
      <w:pPr>
        <w:pStyle w:val="j14CRITnumberedparagraph"/>
      </w:pPr>
    </w:p>
    <w:p w:rsidR="00212480" w:rsidRDefault="00AB109D" w:rsidP="00AB109D">
      <w:pPr>
        <w:pStyle w:val="j14CRITnumberedparagraph"/>
        <w:rPr>
          <w:b/>
        </w:rPr>
      </w:pPr>
      <w:r>
        <w:t>(2)</w:t>
      </w:r>
      <w:r>
        <w:tab/>
      </w:r>
      <w:r>
        <w:rPr>
          <w:rFonts w:ascii="AGaramondPro-Bold" w:hAnsi="AGaramondPro-Bold" w:cs="AGaramondPro-Bold"/>
          <w:b/>
          <w:bCs/>
          <w:smallCaps/>
        </w:rPr>
        <w:t>Governance</w:t>
      </w:r>
      <w:r>
        <w:t> </w:t>
      </w:r>
      <w:r w:rsidRPr="006B04D4">
        <w:rPr>
          <w:b/>
        </w:rPr>
        <w:t xml:space="preserve">What are your </w:t>
      </w:r>
      <w:r w:rsidR="00DB4147" w:rsidRPr="006B04D4">
        <w:rPr>
          <w:b/>
        </w:rPr>
        <w:t>RESULTS for GOVERNANCE accountability?</w:t>
      </w:r>
    </w:p>
    <w:p w:rsidR="00AB109D" w:rsidRDefault="00DB4147" w:rsidP="00AB109D">
      <w:pPr>
        <w:pStyle w:val="j14CRITnumberedparagraph"/>
      </w:pPr>
      <w:r>
        <w:t xml:space="preserve"> </w:t>
      </w:r>
    </w:p>
    <w:p w:rsidR="00AB109D" w:rsidRDefault="00AB109D" w:rsidP="00AB109D">
      <w:pPr>
        <w:pStyle w:val="j14CRITnumberedparagraph"/>
        <w:rPr>
          <w:b/>
        </w:rPr>
      </w:pPr>
      <w:r>
        <w:t>(3)</w:t>
      </w:r>
      <w:r>
        <w:tab/>
      </w:r>
      <w:r>
        <w:rPr>
          <w:rFonts w:ascii="AGaramondPro-Bold" w:hAnsi="AGaramondPro-Bold" w:cs="AGaramondPro-Bold"/>
          <w:b/>
          <w:bCs/>
        </w:rPr>
        <w:t>Law and Regulation</w:t>
      </w:r>
      <w:r>
        <w:t> </w:t>
      </w:r>
      <w:r w:rsidR="001A44A7">
        <w:t xml:space="preserve"> </w:t>
      </w:r>
      <w:r w:rsidR="001A44A7" w:rsidRPr="006B04D4">
        <w:rPr>
          <w:b/>
        </w:rPr>
        <w:t>What are your legal and regulatory RESULTS?</w:t>
      </w:r>
    </w:p>
    <w:p w:rsidR="00212480" w:rsidRDefault="00212480" w:rsidP="00AB109D">
      <w:pPr>
        <w:pStyle w:val="j14CRITnumberedparagraph"/>
      </w:pPr>
    </w:p>
    <w:p w:rsidR="00AB109D" w:rsidRDefault="00AB109D" w:rsidP="00AB109D">
      <w:pPr>
        <w:pStyle w:val="j14CRITnumberedparagraph"/>
      </w:pPr>
      <w:r>
        <w:t>(4)</w:t>
      </w:r>
      <w:r>
        <w:tab/>
      </w:r>
      <w:r>
        <w:rPr>
          <w:rFonts w:ascii="AGaramondPro-Bold" w:hAnsi="AGaramondPro-Bold" w:cs="AGaramondPro-Bold"/>
          <w:b/>
          <w:bCs/>
        </w:rPr>
        <w:t>Ethics</w:t>
      </w:r>
      <w:r>
        <w:t> </w:t>
      </w:r>
      <w:r w:rsidR="001A44A7" w:rsidRPr="001A44A7">
        <w:t xml:space="preserve"> </w:t>
      </w:r>
      <w:r w:rsidR="001A44A7" w:rsidRPr="00B03D65">
        <w:rPr>
          <w:b/>
        </w:rPr>
        <w:t>What are your RESULTS for ETHICAL BEHAVIOR?</w:t>
      </w:r>
      <w:r w:rsidR="001A44A7">
        <w:t xml:space="preserve"> </w:t>
      </w:r>
    </w:p>
    <w:p w:rsidR="00212480" w:rsidRPr="001F4958" w:rsidRDefault="00212480" w:rsidP="00AB109D">
      <w:pPr>
        <w:pStyle w:val="j14CRITnumberedparagraph"/>
        <w:rPr>
          <w:rFonts w:ascii="Arial" w:hAnsi="Arial"/>
        </w:rPr>
      </w:pPr>
    </w:p>
    <w:p w:rsidR="00212480" w:rsidRDefault="00AB109D" w:rsidP="00AB109D">
      <w:pPr>
        <w:pStyle w:val="j14CRITnumberedparagraph"/>
        <w:rPr>
          <w:b/>
        </w:rPr>
      </w:pPr>
      <w:r>
        <w:t>(5)</w:t>
      </w:r>
      <w:r>
        <w:tab/>
      </w:r>
      <w:r>
        <w:rPr>
          <w:rFonts w:ascii="AGaramondPro-Bold" w:hAnsi="AGaramondPro-Bold" w:cs="AGaramondPro-Bold"/>
          <w:b/>
          <w:bCs/>
        </w:rPr>
        <w:t>Society</w:t>
      </w:r>
      <w:r>
        <w:rPr>
          <w:rFonts w:ascii="AGaramondPro-Bold" w:hAnsi="AGaramondPro-Bold" w:cs="AGaramondPro-Bold"/>
          <w:b/>
          <w:bCs/>
        </w:rPr>
        <w:t> </w:t>
      </w:r>
      <w:r w:rsidRPr="00B03D65">
        <w:rPr>
          <w:b/>
        </w:rPr>
        <w:t xml:space="preserve">What are your </w:t>
      </w:r>
      <w:r w:rsidRPr="00B03D65">
        <w:rPr>
          <w:rStyle w:val="AGarasmallcaps"/>
          <w:b/>
        </w:rPr>
        <w:t>results</w:t>
      </w:r>
      <w:r w:rsidRPr="00B03D65">
        <w:rPr>
          <w:b/>
        </w:rPr>
        <w:t xml:space="preserve"> for </w:t>
      </w:r>
      <w:r w:rsidR="001A44A7" w:rsidRPr="00B03D65">
        <w:rPr>
          <w:b/>
        </w:rPr>
        <w:t>societal responsibilities and support of your key communities?</w:t>
      </w:r>
    </w:p>
    <w:p w:rsidR="00AB109D" w:rsidRDefault="001A44A7" w:rsidP="00AB109D">
      <w:pPr>
        <w:pStyle w:val="j14CRITnumberedparagraph"/>
      </w:pPr>
      <w:r>
        <w:t xml:space="preserve"> </w:t>
      </w:r>
    </w:p>
    <w:p w:rsidR="006D2BBA" w:rsidRDefault="006B7DE9" w:rsidP="006D2BBA">
      <w:pPr>
        <w:pStyle w:val="j13CRITa"/>
        <w:rPr>
          <w:color w:val="auto"/>
        </w:rPr>
      </w:pPr>
      <w:r>
        <w:rPr>
          <w:color w:val="4F81BD" w:themeColor="accent1"/>
        </w:rPr>
        <w:t>b</w:t>
      </w:r>
      <w:r w:rsidRPr="00B943C3">
        <w:rPr>
          <w:color w:val="4F81BD" w:themeColor="accent1"/>
        </w:rPr>
        <w:t>.</w:t>
      </w:r>
      <w:r w:rsidRPr="00B943C3">
        <w:rPr>
          <w:color w:val="4F81BD" w:themeColor="accent1"/>
        </w:rPr>
        <w:tab/>
      </w:r>
      <w:r>
        <w:rPr>
          <w:color w:val="4F81BD" w:themeColor="accent1"/>
        </w:rPr>
        <w:t xml:space="preserve">Strategy Implementation </w:t>
      </w:r>
      <w:r w:rsidRPr="00B943C3">
        <w:rPr>
          <w:rStyle w:val="CapSCGill-Criteria-Glossary"/>
          <w:color w:val="4F81BD" w:themeColor="accent1"/>
        </w:rPr>
        <w:t>Results</w:t>
      </w:r>
      <w:r w:rsidR="001A44A7">
        <w:rPr>
          <w:rStyle w:val="CapSCGill-Criteria-Glossary"/>
          <w:color w:val="4F81BD" w:themeColor="accent1"/>
        </w:rPr>
        <w:t xml:space="preserve">  </w:t>
      </w:r>
      <w:r w:rsidR="006D2BBA">
        <w:rPr>
          <w:rStyle w:val="CapSCGill-Criteria-Glossary"/>
          <w:color w:val="4F81BD" w:themeColor="accent1"/>
        </w:rPr>
        <w:t xml:space="preserve">  </w:t>
      </w:r>
      <w:r w:rsidRPr="00B03D65">
        <w:rPr>
          <w:b/>
          <w:color w:val="auto"/>
        </w:rPr>
        <w:t xml:space="preserve">What are your </w:t>
      </w:r>
      <w:r w:rsidRPr="00B03D65">
        <w:rPr>
          <w:rStyle w:val="AGarasmallcaps"/>
          <w:b/>
          <w:color w:val="auto"/>
        </w:rPr>
        <w:t>results</w:t>
      </w:r>
      <w:r w:rsidRPr="00B03D65">
        <w:rPr>
          <w:b/>
          <w:color w:val="auto"/>
        </w:rPr>
        <w:t xml:space="preserve"> </w:t>
      </w:r>
      <w:r w:rsidR="001A44A7" w:rsidRPr="00B03D65">
        <w:rPr>
          <w:b/>
          <w:color w:val="auto"/>
        </w:rPr>
        <w:t>for the achievement for your organizational</w:t>
      </w:r>
      <w:r w:rsidR="0066395D">
        <w:rPr>
          <w:b/>
          <w:color w:val="auto"/>
        </w:rPr>
        <w:t xml:space="preserve"> s</w:t>
      </w:r>
      <w:r w:rsidR="00B03D65" w:rsidRPr="00B03D65">
        <w:rPr>
          <w:b/>
          <w:color w:val="auto"/>
        </w:rPr>
        <w:t>trategy</w:t>
      </w:r>
      <w:r w:rsidR="00B03D65">
        <w:rPr>
          <w:b/>
          <w:color w:val="auto"/>
        </w:rPr>
        <w:t xml:space="preserve"> </w:t>
      </w:r>
      <w:r w:rsidR="00B03D65" w:rsidRPr="00B03D65">
        <w:rPr>
          <w:color w:val="auto"/>
        </w:rPr>
        <w:t>and</w:t>
      </w:r>
      <w:r w:rsidR="001A44A7" w:rsidRPr="00B03D65">
        <w:rPr>
          <w:b/>
          <w:color w:val="auto"/>
        </w:rPr>
        <w:t xml:space="preserve"> ACTION PLANS?</w:t>
      </w:r>
      <w:r w:rsidR="001A44A7">
        <w:rPr>
          <w:color w:val="auto"/>
        </w:rPr>
        <w:t xml:space="preserve"> </w:t>
      </w:r>
    </w:p>
    <w:p w:rsidR="00897E37" w:rsidRPr="006B7DE9" w:rsidRDefault="006B7DE9" w:rsidP="006B7DE9">
      <w:pPr>
        <w:pStyle w:val="j13CRITa"/>
        <w:rPr>
          <w:smallCaps/>
          <w:color w:val="4F81BD" w:themeColor="accent1"/>
        </w:rPr>
      </w:pPr>
      <w:r>
        <w:rPr>
          <w:color w:val="auto"/>
        </w:rPr>
        <w:br/>
      </w:r>
    </w:p>
    <w:p w:rsidR="00A53207" w:rsidRDefault="00A53207" w:rsidP="00A5320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 </w:t>
      </w:r>
      <w:r>
        <w:rPr>
          <w:rFonts w:ascii="Palatino-Light" w:eastAsiaTheme="minorHAnsi" w:hAnsi="Palatino-Light" w:cs="Palatino-Light"/>
          <w:color w:val="auto"/>
          <w:sz w:val="19"/>
          <w:szCs w:val="19"/>
        </w:rPr>
        <w:t>Most of the requirements in this item do not ask for levels and trends. The reason is that some significant results may be either qualitative in nature or not amenable to trending over time. Examples could be results of intelligent risk taking and governance accountability. For such results, qualitative explanation may be more meaningful than current levels and trends. When appropriate, however, you</w:t>
      </w: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should report levels and trends for results that are numeric and trendable.</w:t>
      </w:r>
    </w:p>
    <w:p w:rsidR="00A53207" w:rsidRDefault="00A53207" w:rsidP="00A53207">
      <w:pPr>
        <w:widowControl/>
        <w:spacing w:line="240" w:lineRule="auto"/>
        <w:textAlignment w:val="auto"/>
        <w:rPr>
          <w:rFonts w:ascii="Optima-Bold" w:eastAsiaTheme="minorHAnsi" w:hAnsi="Optima-Bold" w:cs="Optima-Bold"/>
          <w:b/>
          <w:bCs/>
          <w:color w:val="auto"/>
          <w:sz w:val="19"/>
          <w:szCs w:val="19"/>
        </w:rPr>
      </w:pP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7.4a(1). </w:t>
      </w:r>
      <w:r>
        <w:rPr>
          <w:rFonts w:ascii="Palatino-Light" w:eastAsiaTheme="minorHAnsi" w:hAnsi="Palatino-Light" w:cs="Palatino-Light"/>
          <w:color w:val="auto"/>
          <w:sz w:val="19"/>
          <w:szCs w:val="19"/>
        </w:rPr>
        <w:t>Responses should include results relating to the communication processes you identify in item 1.1.</w:t>
      </w:r>
    </w:p>
    <w:p w:rsidR="00A53207" w:rsidRDefault="00A53207" w:rsidP="00A53207">
      <w:pPr>
        <w:widowControl/>
        <w:spacing w:line="240" w:lineRule="auto"/>
        <w:textAlignment w:val="auto"/>
        <w:rPr>
          <w:rFonts w:ascii="Optima-Bold" w:eastAsiaTheme="minorHAnsi" w:hAnsi="Optima-Bold" w:cs="Optima-Bold"/>
          <w:b/>
          <w:bCs/>
          <w:color w:val="auto"/>
          <w:sz w:val="19"/>
          <w:szCs w:val="19"/>
        </w:rPr>
      </w:pP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7.4a(2). </w:t>
      </w:r>
      <w:r>
        <w:rPr>
          <w:rFonts w:ascii="Palatino-Light" w:eastAsiaTheme="minorHAnsi" w:hAnsi="Palatino-Light" w:cs="Palatino-Light"/>
          <w:color w:val="auto"/>
          <w:sz w:val="19"/>
          <w:szCs w:val="19"/>
        </w:rPr>
        <w:t>Responses might include financial statement issues and risks, important internal and external auditor recommendations, and management’s responses to these matters.</w:t>
      </w:r>
    </w:p>
    <w:p w:rsidR="00A53207" w:rsidRDefault="00A53207" w:rsidP="00A53207">
      <w:pPr>
        <w:widowControl/>
        <w:spacing w:line="240" w:lineRule="auto"/>
        <w:textAlignment w:val="auto"/>
        <w:rPr>
          <w:rFonts w:ascii="Optima-Bold" w:eastAsiaTheme="minorHAnsi" w:hAnsi="Optima-Bold" w:cs="Optima-Bold"/>
          <w:b/>
          <w:bCs/>
          <w:color w:val="auto"/>
          <w:sz w:val="19"/>
          <w:szCs w:val="19"/>
        </w:rPr>
      </w:pP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7.4a(3). </w:t>
      </w:r>
      <w:r>
        <w:rPr>
          <w:rFonts w:ascii="Palatino-Light" w:eastAsiaTheme="minorHAnsi" w:hAnsi="Palatino-Light" w:cs="Palatino-Light"/>
          <w:color w:val="auto"/>
          <w:sz w:val="19"/>
          <w:szCs w:val="19"/>
        </w:rPr>
        <w:t>Legal, regulatory, and accreditation results should relate to the processes and measures you report in 1.2b. Workforce-related occupational safety and health results (e.g., OSHA-reportable incidents) should be reported in 7.1b(2) and 7.3a(2).</w:t>
      </w:r>
    </w:p>
    <w:p w:rsidR="00A53207" w:rsidRDefault="00A53207" w:rsidP="00A53207">
      <w:pPr>
        <w:widowControl/>
        <w:spacing w:line="240" w:lineRule="auto"/>
        <w:textAlignment w:val="auto"/>
        <w:rPr>
          <w:rFonts w:ascii="Optima-Bold" w:eastAsiaTheme="minorHAnsi" w:hAnsi="Optima-Bold" w:cs="Optima-Bold"/>
          <w:b/>
          <w:bCs/>
          <w:color w:val="auto"/>
          <w:sz w:val="19"/>
          <w:szCs w:val="19"/>
        </w:rPr>
      </w:pP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7.4a(4). </w:t>
      </w:r>
      <w:r>
        <w:rPr>
          <w:rFonts w:ascii="Palatino-Light" w:eastAsiaTheme="minorHAnsi" w:hAnsi="Palatino-Light" w:cs="Palatino-Light"/>
          <w:color w:val="auto"/>
          <w:sz w:val="19"/>
          <w:szCs w:val="19"/>
        </w:rPr>
        <w:t>For examples of measures of ethical behavior and stakeholder trust, see the note to 1.2b(2).</w:t>
      </w:r>
    </w:p>
    <w:p w:rsidR="00A53207" w:rsidRDefault="00A53207" w:rsidP="00A53207">
      <w:pPr>
        <w:widowControl/>
        <w:spacing w:line="240" w:lineRule="auto"/>
        <w:textAlignment w:val="auto"/>
        <w:rPr>
          <w:rFonts w:ascii="Optima-Bold" w:eastAsiaTheme="minorHAnsi" w:hAnsi="Optima-Bold" w:cs="Optima-Bold"/>
          <w:b/>
          <w:bCs/>
          <w:color w:val="auto"/>
          <w:sz w:val="19"/>
          <w:szCs w:val="19"/>
        </w:rPr>
      </w:pP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7.4a(5). </w:t>
      </w:r>
      <w:r>
        <w:rPr>
          <w:rFonts w:ascii="Palatino-Light" w:eastAsiaTheme="minorHAnsi" w:hAnsi="Palatino-Light" w:cs="Palatino-Light"/>
          <w:color w:val="auto"/>
          <w:sz w:val="19"/>
          <w:szCs w:val="19"/>
        </w:rPr>
        <w:t>Responses should relate to the societal responsibilities you address in 1.2b(1) and 1.2c(1), as well as the support of the key communities and contributions to community health you report in 1.2c(2). Measures of contributions to societal well-being might include those for reduced energy consumption, the use of renewable energy resources and recycled water, reduction of your carbon footprint, waste reduction and utilization, and alternative approaches to conserving resources (e.g., increased audio- and videoconferencing).</w:t>
      </w:r>
    </w:p>
    <w:p w:rsidR="00A53207" w:rsidRDefault="00A53207" w:rsidP="00A53207">
      <w:pPr>
        <w:widowControl/>
        <w:spacing w:line="240" w:lineRule="auto"/>
        <w:textAlignment w:val="auto"/>
        <w:rPr>
          <w:rFonts w:ascii="Optima-Bold" w:eastAsiaTheme="minorHAnsi" w:hAnsi="Optima-Bold" w:cs="Optima-Bold"/>
          <w:b/>
          <w:bCs/>
          <w:color w:val="auto"/>
          <w:sz w:val="19"/>
          <w:szCs w:val="19"/>
        </w:rPr>
      </w:pP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lastRenderedPageBreak/>
        <w:t xml:space="preserve">7.4b. </w:t>
      </w:r>
      <w:r>
        <w:rPr>
          <w:rFonts w:ascii="Palatino-Light" w:eastAsiaTheme="minorHAnsi" w:hAnsi="Palatino-Light" w:cs="Palatino-Light"/>
          <w:color w:val="auto"/>
          <w:sz w:val="19"/>
          <w:szCs w:val="19"/>
        </w:rPr>
        <w:t>Measures or indicators of strategy and action plan achievement should relate to the strategic objectives and goals you report in 2.1b(1) and the action plan performance measures and projected performance you report in 2.2a(5) and 2.2a(6), respectively.</w:t>
      </w: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p>
    <w:p w:rsidR="00550C9E" w:rsidRDefault="00A53207" w:rsidP="00A53207">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color w:val="auto"/>
          <w:sz w:val="19"/>
          <w:szCs w:val="19"/>
        </w:rPr>
        <w:t>For additional guidance on this item, see the Category and Item Commentary (http://www.nist.gov/baldrige/publications/hc_criteria.cfm).</w:t>
      </w:r>
      <w:r w:rsidR="00550C9E">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7.5</w:t>
      </w:r>
      <w:r w:rsidRPr="00B943C3">
        <w:rPr>
          <w:rStyle w:val="Coloredtype"/>
          <w:color w:val="4F81BD" w:themeColor="accent1"/>
        </w:rPr>
        <w:tab/>
        <w:t>Financial and Market Outcomes:</w:t>
      </w:r>
      <w:r w:rsidRPr="00B943C3">
        <w:rPr>
          <w:color w:val="4F81BD" w:themeColor="accent1"/>
        </w:rPr>
        <w:t xml:space="preserve"> </w:t>
      </w:r>
      <w:r>
        <w:t>What are your financial and</w:t>
      </w:r>
      <w:r>
        <w:br/>
        <w:t>marketplace performance results?</w:t>
      </w:r>
      <w:r w:rsidR="00990053">
        <w:t xml:space="preserve"> </w:t>
      </w:r>
      <w:r w:rsidR="00990053">
        <w:rPr>
          <w:color w:val="auto"/>
        </w:rPr>
        <w:t>What comparisons of performance do you use?</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AGarasmallcaps"/>
          <w:color w:val="4F81BD" w:themeColor="accent1"/>
        </w:rPr>
      </w:pPr>
      <w:r w:rsidRPr="00B943C3">
        <w:rPr>
          <w:color w:val="4F81BD" w:themeColor="accent1"/>
        </w:rPr>
        <w:t>a.</w:t>
      </w:r>
      <w:r w:rsidRPr="00B943C3">
        <w:rPr>
          <w:color w:val="4F81BD" w:themeColor="accent1"/>
        </w:rPr>
        <w:tab/>
        <w:t xml:space="preserve">Financial and Market </w:t>
      </w:r>
      <w:r w:rsidRPr="00B943C3">
        <w:rPr>
          <w:rStyle w:val="AGarasmallcaps"/>
          <w:color w:val="4F81BD" w:themeColor="accent1"/>
        </w:rPr>
        <w:t>Results</w:t>
      </w:r>
    </w:p>
    <w:p w:rsidR="006D2BBA" w:rsidRPr="00B943C3" w:rsidRDefault="006D2BBA" w:rsidP="00AB109D">
      <w:pPr>
        <w:pStyle w:val="j13CRITa"/>
        <w:rPr>
          <w:rStyle w:val="AGarasmallcaps"/>
          <w:color w:val="4F81BD" w:themeColor="accent1"/>
        </w:rPr>
      </w:pPr>
    </w:p>
    <w:p w:rsidR="00AB109D" w:rsidRDefault="00AB109D" w:rsidP="00AB109D">
      <w:pPr>
        <w:pStyle w:val="j14CRITnumberedparagraph"/>
      </w:pPr>
      <w:r>
        <w:t>(1)</w:t>
      </w:r>
      <w:r>
        <w:tab/>
      </w:r>
      <w:r>
        <w:rPr>
          <w:rFonts w:ascii="AGaramondPro-Bold" w:hAnsi="AGaramondPro-Bold" w:cs="AGaramondPro-Bold"/>
          <w:b/>
          <w:bCs/>
        </w:rPr>
        <w:t xml:space="preserve">Financial </w:t>
      </w:r>
      <w:r>
        <w:rPr>
          <w:rFonts w:ascii="AGaramondPro-Bold" w:hAnsi="AGaramondPro-Bold" w:cs="AGaramondPro-Bold"/>
          <w:b/>
          <w:bCs/>
          <w:smallCaps/>
        </w:rPr>
        <w:t>Performance</w:t>
      </w:r>
      <w:r>
        <w:rPr>
          <w:rFonts w:ascii="AGaramondPro-Bold" w:hAnsi="AGaramondPro-Bold" w:cs="AGaramondPro-Bold"/>
          <w:b/>
          <w:bCs/>
        </w:rPr>
        <w:t> </w:t>
      </w:r>
      <w:r w:rsidRPr="006D2BBA">
        <w:rPr>
          <w:b/>
        </w:rPr>
        <w:t xml:space="preserve">What are your </w:t>
      </w:r>
      <w:r w:rsidR="006E5ABD" w:rsidRPr="006D2BBA">
        <w:rPr>
          <w:b/>
        </w:rPr>
        <w:t>financial PERFORMANCE RESULTS?</w:t>
      </w:r>
      <w:r w:rsidR="006E5ABD">
        <w:t xml:space="preserve"> </w:t>
      </w:r>
    </w:p>
    <w:p w:rsidR="00212480" w:rsidRDefault="00212480" w:rsidP="00AB109D">
      <w:pPr>
        <w:pStyle w:val="j14CRITnumberedparagraph"/>
      </w:pPr>
    </w:p>
    <w:p w:rsidR="008356B7" w:rsidRDefault="00AB109D" w:rsidP="001F4958">
      <w:pPr>
        <w:pStyle w:val="j14CRITnumberedparagraph"/>
        <w:rPr>
          <w:spacing w:val="-1"/>
        </w:rPr>
      </w:pPr>
      <w:r>
        <w:t>(2)</w:t>
      </w:r>
      <w:r>
        <w:tab/>
      </w:r>
      <w:r>
        <w:rPr>
          <w:rFonts w:ascii="AGaramondPro-Bold" w:hAnsi="AGaramondPro-Bold" w:cs="AGaramondPro-Bold"/>
          <w:b/>
          <w:bCs/>
        </w:rPr>
        <w:t xml:space="preserve">Marketplace </w:t>
      </w:r>
      <w:r>
        <w:rPr>
          <w:rFonts w:ascii="AGaramondPro-Bold" w:hAnsi="AGaramondPro-Bold" w:cs="AGaramondPro-Bold"/>
          <w:b/>
          <w:bCs/>
          <w:smallCaps/>
        </w:rPr>
        <w:t>Performance</w:t>
      </w:r>
      <w:r>
        <w:rPr>
          <w:rFonts w:ascii="AGaramondPro-Bold" w:hAnsi="AGaramondPro-Bold" w:cs="AGaramondPro-Bold"/>
          <w:b/>
          <w:bCs/>
        </w:rPr>
        <w:t> </w:t>
      </w:r>
      <w:r w:rsidRPr="006D2BBA">
        <w:rPr>
          <w:b/>
          <w:spacing w:val="-1"/>
        </w:rPr>
        <w:t xml:space="preserve">What are your </w:t>
      </w:r>
      <w:r w:rsidR="002D2D33" w:rsidRPr="006D2BBA">
        <w:rPr>
          <w:b/>
          <w:spacing w:val="-1"/>
        </w:rPr>
        <w:t>marketplace PERFORMANCE RESULTS?</w:t>
      </w:r>
      <w:r w:rsidR="002D2D33">
        <w:rPr>
          <w:spacing w:val="-1"/>
        </w:rPr>
        <w:t xml:space="preserve"> </w:t>
      </w:r>
    </w:p>
    <w:p w:rsidR="00A53207" w:rsidRDefault="00A53207" w:rsidP="00A53207">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w:t>
      </w: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7.5a(1). </w:t>
      </w:r>
      <w:r>
        <w:rPr>
          <w:rFonts w:ascii="Palatino-Light" w:eastAsiaTheme="minorHAnsi" w:hAnsi="Palatino-Light" w:cs="Palatino-Light"/>
          <w:color w:val="auto"/>
          <w:sz w:val="19"/>
          <w:szCs w:val="19"/>
        </w:rPr>
        <w:t>Aggregate measures of financial return might include those for return on investment (ROI), operating margins, profitability, or profitability by market segment or patient or other customer group. Measures of financial viability might include those for liquidity, debt-to-equity ratio, days cash on hand, asset utilization, cash flow, bond ratings, and value-based purchasing financial results, as appropriate.</w:t>
      </w:r>
    </w:p>
    <w:p w:rsidR="00A53207" w:rsidRDefault="00A53207" w:rsidP="00A53207">
      <w:pPr>
        <w:widowControl/>
        <w:spacing w:line="240" w:lineRule="auto"/>
        <w:textAlignment w:val="auto"/>
        <w:rPr>
          <w:rFonts w:ascii="Palatino-Italic" w:eastAsiaTheme="minorHAnsi" w:hAnsi="Palatino-Italic" w:cs="Palatino-Italic"/>
          <w:i/>
          <w:iCs/>
          <w:color w:val="auto"/>
          <w:sz w:val="19"/>
          <w:szCs w:val="19"/>
        </w:rPr>
      </w:pPr>
      <w:r>
        <w:rPr>
          <w:rFonts w:ascii="Palatino-Light" w:eastAsiaTheme="minorHAnsi" w:hAnsi="Palatino-Light" w:cs="Palatino-Light"/>
          <w:color w:val="auto"/>
          <w:sz w:val="19"/>
          <w:szCs w:val="19"/>
        </w:rPr>
        <w:t>Measures should relate to the financial measures you report in 4.1a(1) and the financial management approaches you report in item 2.2</w:t>
      </w:r>
      <w:r>
        <w:rPr>
          <w:rFonts w:ascii="Palatino-Italic" w:eastAsiaTheme="minorHAnsi" w:hAnsi="Palatino-Italic" w:cs="Palatino-Italic"/>
          <w:i/>
          <w:iCs/>
          <w:color w:val="auto"/>
          <w:sz w:val="19"/>
          <w:szCs w:val="19"/>
        </w:rPr>
        <w:t>.</w:t>
      </w:r>
    </w:p>
    <w:p w:rsidR="00A53207" w:rsidRDefault="00A53207" w:rsidP="00A53207">
      <w:pPr>
        <w:widowControl/>
        <w:spacing w:line="240" w:lineRule="auto"/>
        <w:textAlignment w:val="auto"/>
        <w:rPr>
          <w:rFonts w:ascii="Palatino-Light" w:eastAsiaTheme="minorHAnsi" w:hAnsi="Palatino-Light" w:cs="Palatino-Light"/>
          <w:color w:val="auto"/>
          <w:sz w:val="19"/>
          <w:szCs w:val="19"/>
        </w:rPr>
      </w:pPr>
    </w:p>
    <w:p w:rsidR="0002385C" w:rsidRDefault="00A53207" w:rsidP="00A53207">
      <w:pPr>
        <w:widowControl/>
        <w:spacing w:line="240" w:lineRule="auto"/>
        <w:textAlignment w:val="auto"/>
        <w:rPr>
          <w:spacing w:val="-1"/>
        </w:rPr>
      </w:pPr>
      <w:r>
        <w:rPr>
          <w:rFonts w:ascii="Palatino-Light" w:eastAsiaTheme="minorHAnsi" w:hAnsi="Palatino-Light" w:cs="Palatino-Light"/>
          <w:color w:val="auto"/>
          <w:sz w:val="19"/>
          <w:szCs w:val="19"/>
        </w:rPr>
        <w:t>For additional guidance on this item, see the Category and Item Commentary (http://www.nist.gov/baldrige/publications/hc_criteria.cfm).</w:t>
      </w:r>
    </w:p>
    <w:p w:rsidR="0002385C" w:rsidRDefault="0002385C">
      <w:pPr>
        <w:widowControl/>
        <w:autoSpaceDE/>
        <w:autoSpaceDN/>
        <w:adjustRightInd/>
        <w:spacing w:after="200" w:line="276" w:lineRule="auto"/>
        <w:textAlignment w:val="auto"/>
        <w:rPr>
          <w:spacing w:val="-1"/>
          <w:sz w:val="20"/>
          <w:szCs w:val="20"/>
        </w:rPr>
      </w:pPr>
      <w:r>
        <w:rPr>
          <w:spacing w:val="-1"/>
        </w:rPr>
        <w:br w:type="page"/>
      </w:r>
    </w:p>
    <w:p w:rsidR="00C418F1" w:rsidRDefault="00C418F1" w:rsidP="0002385C">
      <w:pPr>
        <w:keepNext/>
        <w:widowControl/>
        <w:autoSpaceDE/>
        <w:adjustRightInd/>
        <w:spacing w:before="240" w:after="60" w:line="240" w:lineRule="auto"/>
        <w:ind w:left="840"/>
        <w:textAlignment w:val="auto"/>
        <w:outlineLvl w:val="0"/>
        <w:rPr>
          <w:rFonts w:ascii="Arial" w:hAnsi="Arial" w:cs="Times New Roman"/>
          <w:b/>
          <w:bCs/>
          <w:color w:val="939598"/>
          <w:w w:val="105"/>
          <w:kern w:val="32"/>
          <w:sz w:val="32"/>
          <w:szCs w:val="32"/>
        </w:rPr>
        <w:sectPr w:rsidR="00C418F1">
          <w:pgSz w:w="10080" w:h="14400"/>
          <w:pgMar w:top="840" w:right="840" w:bottom="660" w:left="600" w:header="0" w:footer="463" w:gutter="0"/>
          <w:pgNumType w:start="16"/>
          <w:cols w:space="720"/>
        </w:sectPr>
      </w:pPr>
    </w:p>
    <w:p w:rsidR="0002385C" w:rsidRPr="0002385C" w:rsidRDefault="0002385C" w:rsidP="0002385C">
      <w:pPr>
        <w:keepNext/>
        <w:widowControl/>
        <w:autoSpaceDE/>
        <w:adjustRightInd/>
        <w:spacing w:before="240" w:after="60" w:line="240" w:lineRule="auto"/>
        <w:ind w:left="840"/>
        <w:textAlignment w:val="auto"/>
        <w:outlineLvl w:val="0"/>
        <w:rPr>
          <w:rFonts w:ascii="Arial" w:hAnsi="Arial" w:cs="Times New Roman"/>
          <w:color w:val="auto"/>
          <w:kern w:val="32"/>
          <w:sz w:val="32"/>
          <w:szCs w:val="32"/>
        </w:rPr>
      </w:pPr>
      <w:r w:rsidRPr="0002385C">
        <w:rPr>
          <w:noProof/>
        </w:rPr>
        <w:lastRenderedPageBreak/>
        <w:drawing>
          <wp:anchor distT="0" distB="0" distL="114300" distR="114300" simplePos="0" relativeHeight="251659264" behindDoc="0" locked="0" layoutInCell="1" allowOverlap="1" wp14:anchorId="2F72DA73" wp14:editId="64334B49">
            <wp:simplePos x="0" y="0"/>
            <wp:positionH relativeFrom="page">
              <wp:posOffset>457200</wp:posOffset>
            </wp:positionH>
            <wp:positionV relativeFrom="paragraph">
              <wp:posOffset>-109220</wp:posOffset>
            </wp:positionV>
            <wp:extent cx="340360" cy="397510"/>
            <wp:effectExtent l="0" t="0" r="2540" b="254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02385C">
        <w:rPr>
          <w:rFonts w:ascii="Arial" w:hAnsi="Arial" w:cs="Times New Roman"/>
          <w:b/>
          <w:bCs/>
          <w:color w:val="939598"/>
          <w:w w:val="105"/>
          <w:kern w:val="32"/>
          <w:sz w:val="32"/>
          <w:szCs w:val="32"/>
        </w:rPr>
        <w:t>Glossary</w:t>
      </w:r>
      <w:r w:rsidRPr="0002385C">
        <w:rPr>
          <w:rFonts w:ascii="Arial" w:hAnsi="Arial" w:cs="Times New Roman"/>
          <w:b/>
          <w:bCs/>
          <w:color w:val="939598"/>
          <w:spacing w:val="9"/>
          <w:w w:val="105"/>
          <w:kern w:val="32"/>
          <w:sz w:val="32"/>
          <w:szCs w:val="32"/>
        </w:rPr>
        <w:t xml:space="preserve"> </w:t>
      </w:r>
      <w:r w:rsidRPr="0002385C">
        <w:rPr>
          <w:rFonts w:ascii="Arial" w:hAnsi="Arial" w:cs="Times New Roman"/>
          <w:b/>
          <w:bCs/>
          <w:color w:val="939598"/>
          <w:w w:val="105"/>
          <w:kern w:val="32"/>
          <w:sz w:val="32"/>
          <w:szCs w:val="32"/>
        </w:rPr>
        <w:t>of</w:t>
      </w:r>
      <w:r w:rsidRPr="0002385C">
        <w:rPr>
          <w:rFonts w:ascii="Arial" w:hAnsi="Arial" w:cs="Times New Roman"/>
          <w:b/>
          <w:bCs/>
          <w:color w:val="939598"/>
          <w:spacing w:val="10"/>
          <w:w w:val="105"/>
          <w:kern w:val="32"/>
          <w:sz w:val="32"/>
          <w:szCs w:val="32"/>
        </w:rPr>
        <w:t xml:space="preserve"> </w:t>
      </w:r>
      <w:r w:rsidRPr="0002385C">
        <w:rPr>
          <w:rFonts w:ascii="Arial" w:hAnsi="Arial" w:cs="Times New Roman"/>
          <w:b/>
          <w:bCs/>
          <w:color w:val="939598"/>
          <w:spacing w:val="-12"/>
          <w:w w:val="105"/>
          <w:kern w:val="32"/>
          <w:sz w:val="32"/>
          <w:szCs w:val="32"/>
        </w:rPr>
        <w:t>K</w:t>
      </w:r>
      <w:r w:rsidRPr="0002385C">
        <w:rPr>
          <w:rFonts w:ascii="Arial" w:hAnsi="Arial" w:cs="Times New Roman"/>
          <w:b/>
          <w:bCs/>
          <w:color w:val="939598"/>
          <w:w w:val="105"/>
          <w:kern w:val="32"/>
          <w:sz w:val="32"/>
          <w:szCs w:val="32"/>
        </w:rPr>
        <w:t>ey</w:t>
      </w:r>
      <w:r w:rsidRPr="0002385C">
        <w:rPr>
          <w:rFonts w:ascii="Arial" w:hAnsi="Arial" w:cs="Times New Roman"/>
          <w:b/>
          <w:bCs/>
          <w:color w:val="939598"/>
          <w:spacing w:val="-22"/>
          <w:w w:val="105"/>
          <w:kern w:val="32"/>
          <w:sz w:val="32"/>
          <w:szCs w:val="32"/>
        </w:rPr>
        <w:t xml:space="preserve"> </w:t>
      </w:r>
      <w:r w:rsidRPr="0002385C">
        <w:rPr>
          <w:rFonts w:ascii="Arial" w:hAnsi="Arial" w:cs="Times New Roman"/>
          <w:b/>
          <w:bCs/>
          <w:color w:val="939598"/>
          <w:spacing w:val="-44"/>
          <w:w w:val="105"/>
          <w:kern w:val="32"/>
          <w:sz w:val="32"/>
          <w:szCs w:val="32"/>
        </w:rPr>
        <w:t>T</w:t>
      </w:r>
      <w:r w:rsidRPr="0002385C">
        <w:rPr>
          <w:rFonts w:ascii="Arial" w:hAnsi="Arial" w:cs="Times New Roman"/>
          <w:b/>
          <w:bCs/>
          <w:color w:val="939598"/>
          <w:w w:val="105"/>
          <w:kern w:val="32"/>
          <w:sz w:val="32"/>
          <w:szCs w:val="32"/>
        </w:rPr>
        <w:t>erms</w:t>
      </w:r>
    </w:p>
    <w:p w:rsidR="0002385C" w:rsidRDefault="0002385C" w:rsidP="00C418F1">
      <w:pPr>
        <w:keepNext/>
        <w:keepLines/>
        <w:spacing w:before="40" w:line="280" w:lineRule="exact"/>
        <w:ind w:left="839" w:right="126"/>
        <w:textAlignment w:val="auto"/>
        <w:outlineLvl w:val="8"/>
        <w:rPr>
          <w:rFonts w:ascii="Cambria" w:hAnsi="Cambria" w:cs="Times New Roman"/>
          <w:i/>
          <w:iCs/>
          <w:color w:val="231F20"/>
          <w:spacing w:val="-1"/>
          <w:sz w:val="21"/>
          <w:szCs w:val="21"/>
        </w:rPr>
      </w:pPr>
      <w:r w:rsidRPr="0002385C">
        <w:rPr>
          <w:rFonts w:ascii="Cambria" w:hAnsi="Cambria" w:cs="Times New Roman"/>
          <w:i/>
          <w:iCs/>
          <w:color w:val="231F20"/>
          <w:sz w:val="21"/>
          <w:szCs w:val="21"/>
        </w:rPr>
        <w:t>The</w:t>
      </w:r>
      <w:r w:rsidRPr="0002385C">
        <w:rPr>
          <w:rFonts w:ascii="Cambria" w:hAnsi="Cambria" w:cs="Times New Roman"/>
          <w:i/>
          <w:iCs/>
          <w:color w:val="231F20"/>
          <w:spacing w:val="14"/>
          <w:sz w:val="21"/>
          <w:szCs w:val="21"/>
        </w:rPr>
        <w:t xml:space="preserve"> </w:t>
      </w:r>
      <w:r w:rsidRPr="0002385C">
        <w:rPr>
          <w:rFonts w:ascii="Cambria" w:hAnsi="Cambria" w:cs="Times New Roman"/>
          <w:i/>
          <w:iCs/>
          <w:color w:val="231F20"/>
          <w:sz w:val="21"/>
          <w:szCs w:val="21"/>
        </w:rPr>
        <w:t>terms</w:t>
      </w:r>
      <w:r w:rsidRPr="0002385C">
        <w:rPr>
          <w:rFonts w:ascii="Cambria" w:hAnsi="Cambria" w:cs="Times New Roman"/>
          <w:i/>
          <w:iCs/>
          <w:color w:val="231F20"/>
          <w:spacing w:val="15"/>
          <w:sz w:val="21"/>
          <w:szCs w:val="21"/>
        </w:rPr>
        <w:t xml:space="preserve"> </w:t>
      </w:r>
      <w:r w:rsidRPr="0002385C">
        <w:rPr>
          <w:rFonts w:ascii="Cambria" w:hAnsi="Cambria" w:cs="Times New Roman"/>
          <w:i/>
          <w:iCs/>
          <w:color w:val="231F20"/>
          <w:sz w:val="21"/>
          <w:szCs w:val="21"/>
        </w:rPr>
        <w:t>below</w:t>
      </w:r>
      <w:r w:rsidRPr="0002385C">
        <w:rPr>
          <w:rFonts w:ascii="Cambria" w:hAnsi="Cambria" w:cs="Times New Roman"/>
          <w:i/>
          <w:iCs/>
          <w:color w:val="231F20"/>
          <w:spacing w:val="15"/>
          <w:sz w:val="21"/>
          <w:szCs w:val="21"/>
        </w:rPr>
        <w:t xml:space="preserve"> </w:t>
      </w:r>
      <w:r w:rsidRPr="0002385C">
        <w:rPr>
          <w:rFonts w:ascii="Cambria" w:hAnsi="Cambria" w:cs="Times New Roman"/>
          <w:i/>
          <w:iCs/>
          <w:color w:val="231F20"/>
          <w:spacing w:val="-2"/>
          <w:sz w:val="21"/>
          <w:szCs w:val="21"/>
        </w:rPr>
        <w:t>are</w:t>
      </w:r>
      <w:r w:rsidRPr="0002385C">
        <w:rPr>
          <w:rFonts w:ascii="Cambria" w:hAnsi="Cambria" w:cs="Times New Roman"/>
          <w:i/>
          <w:iCs/>
          <w:color w:val="231F20"/>
          <w:spacing w:val="15"/>
          <w:sz w:val="21"/>
          <w:szCs w:val="21"/>
        </w:rPr>
        <w:t xml:space="preserve"> </w:t>
      </w:r>
      <w:r w:rsidRPr="0002385C">
        <w:rPr>
          <w:rFonts w:ascii="Cambria" w:hAnsi="Cambria" w:cs="Times New Roman"/>
          <w:i/>
          <w:iCs/>
          <w:color w:val="231F20"/>
          <w:sz w:val="21"/>
          <w:szCs w:val="21"/>
        </w:rPr>
        <w:t>those</w:t>
      </w:r>
      <w:r w:rsidRPr="0002385C">
        <w:rPr>
          <w:rFonts w:ascii="Cambria" w:hAnsi="Cambria" w:cs="Times New Roman"/>
          <w:i/>
          <w:iCs/>
          <w:color w:val="231F20"/>
          <w:spacing w:val="15"/>
          <w:sz w:val="21"/>
          <w:szCs w:val="21"/>
        </w:rPr>
        <w:t xml:space="preserve"> </w:t>
      </w:r>
      <w:r w:rsidRPr="0002385C">
        <w:rPr>
          <w:rFonts w:ascii="Cambria" w:hAnsi="Cambria" w:cs="Times New Roman"/>
          <w:i/>
          <w:iCs/>
          <w:color w:val="231F20"/>
          <w:sz w:val="21"/>
          <w:szCs w:val="21"/>
        </w:rPr>
        <w:t>in</w:t>
      </w:r>
      <w:r w:rsidRPr="0002385C">
        <w:rPr>
          <w:rFonts w:ascii="Cambria" w:hAnsi="Cambria" w:cs="Times New Roman"/>
          <w:i/>
          <w:iCs/>
          <w:color w:val="231F20"/>
          <w:spacing w:val="15"/>
          <w:sz w:val="21"/>
          <w:szCs w:val="21"/>
        </w:rPr>
        <w:t xml:space="preserve"> </w:t>
      </w:r>
      <w:r w:rsidRPr="0002385C">
        <w:rPr>
          <w:rFonts w:ascii="Palatino Linotype" w:hAnsi="Cambria" w:cs="Times New Roman"/>
          <w:i/>
          <w:iCs/>
          <w:color w:val="231F20"/>
          <w:w w:val="125"/>
          <w:sz w:val="20"/>
          <w:szCs w:val="21"/>
        </w:rPr>
        <w:t>small</w:t>
      </w:r>
      <w:r w:rsidRPr="0002385C">
        <w:rPr>
          <w:rFonts w:ascii="Palatino Linotype" w:hAnsi="Cambria" w:cs="Times New Roman"/>
          <w:i/>
          <w:iCs/>
          <w:color w:val="231F20"/>
          <w:spacing w:val="12"/>
          <w:w w:val="125"/>
          <w:sz w:val="20"/>
          <w:szCs w:val="21"/>
        </w:rPr>
        <w:t xml:space="preserve"> </w:t>
      </w:r>
      <w:r w:rsidRPr="0002385C">
        <w:rPr>
          <w:rFonts w:ascii="Palatino Linotype" w:hAnsi="Cambria" w:cs="Times New Roman"/>
          <w:i/>
          <w:iCs/>
          <w:color w:val="231F20"/>
          <w:w w:val="125"/>
          <w:sz w:val="20"/>
          <w:szCs w:val="21"/>
        </w:rPr>
        <w:t>caps</w:t>
      </w:r>
      <w:r w:rsidRPr="0002385C">
        <w:rPr>
          <w:rFonts w:ascii="Palatino Linotype" w:hAnsi="Cambria" w:cs="Times New Roman"/>
          <w:i/>
          <w:iCs/>
          <w:color w:val="231F20"/>
          <w:spacing w:val="12"/>
          <w:w w:val="125"/>
          <w:sz w:val="20"/>
          <w:szCs w:val="21"/>
        </w:rPr>
        <w:t xml:space="preserve"> </w:t>
      </w:r>
      <w:r w:rsidRPr="0002385C">
        <w:rPr>
          <w:rFonts w:ascii="Cambria" w:hAnsi="Cambria" w:cs="Times New Roman"/>
          <w:i/>
          <w:iCs/>
          <w:color w:val="231F20"/>
          <w:sz w:val="21"/>
          <w:szCs w:val="21"/>
        </w:rPr>
        <w:t>in</w:t>
      </w:r>
      <w:r w:rsidRPr="0002385C">
        <w:rPr>
          <w:rFonts w:ascii="Cambria" w:hAnsi="Cambria" w:cs="Times New Roman"/>
          <w:i/>
          <w:iCs/>
          <w:color w:val="231F20"/>
          <w:spacing w:val="15"/>
          <w:sz w:val="21"/>
          <w:szCs w:val="21"/>
        </w:rPr>
        <w:t xml:space="preserve"> </w:t>
      </w:r>
      <w:r w:rsidRPr="0002385C">
        <w:rPr>
          <w:rFonts w:ascii="Cambria" w:hAnsi="Cambria" w:cs="Times New Roman"/>
          <w:i/>
          <w:iCs/>
          <w:color w:val="231F20"/>
          <w:sz w:val="21"/>
          <w:szCs w:val="21"/>
        </w:rPr>
        <w:t>the</w:t>
      </w:r>
      <w:r w:rsidRPr="0002385C">
        <w:rPr>
          <w:rFonts w:ascii="Cambria" w:hAnsi="Cambria" w:cs="Times New Roman"/>
          <w:i/>
          <w:iCs/>
          <w:color w:val="231F20"/>
          <w:spacing w:val="15"/>
          <w:sz w:val="21"/>
          <w:szCs w:val="21"/>
        </w:rPr>
        <w:t xml:space="preserve"> </w:t>
      </w:r>
      <w:r w:rsidRPr="0002385C">
        <w:rPr>
          <w:rFonts w:ascii="Cambria" w:hAnsi="Cambria" w:cs="Times New Roman"/>
          <w:i/>
          <w:iCs/>
          <w:color w:val="231F20"/>
          <w:sz w:val="21"/>
          <w:szCs w:val="21"/>
        </w:rPr>
        <w:t>Baldrige</w:t>
      </w:r>
      <w:r w:rsidRPr="0002385C">
        <w:rPr>
          <w:rFonts w:ascii="Cambria" w:hAnsi="Cambria" w:cs="Times New Roman"/>
          <w:i/>
          <w:iCs/>
          <w:color w:val="231F20"/>
          <w:spacing w:val="15"/>
          <w:sz w:val="21"/>
          <w:szCs w:val="21"/>
        </w:rPr>
        <w:t xml:space="preserve"> </w:t>
      </w:r>
      <w:r w:rsidRPr="0002385C">
        <w:rPr>
          <w:rFonts w:ascii="Cambria" w:hAnsi="Cambria" w:cs="Times New Roman"/>
          <w:i/>
          <w:iCs/>
          <w:color w:val="231F20"/>
          <w:sz w:val="21"/>
          <w:szCs w:val="21"/>
        </w:rPr>
        <w:t>Excellence</w:t>
      </w:r>
      <w:r w:rsidRPr="0002385C">
        <w:rPr>
          <w:rFonts w:ascii="Cambria" w:hAnsi="Cambria" w:cs="Times New Roman"/>
          <w:i/>
          <w:iCs/>
          <w:color w:val="231F20"/>
          <w:spacing w:val="15"/>
          <w:sz w:val="21"/>
          <w:szCs w:val="21"/>
        </w:rPr>
        <w:t xml:space="preserve"> </w:t>
      </w:r>
      <w:r w:rsidRPr="0002385C">
        <w:rPr>
          <w:rFonts w:ascii="Cambria" w:hAnsi="Cambria" w:cs="Times New Roman"/>
          <w:i/>
          <w:iCs/>
          <w:color w:val="231F20"/>
          <w:spacing w:val="-3"/>
          <w:sz w:val="21"/>
          <w:szCs w:val="21"/>
        </w:rPr>
        <w:t>Builder,</w:t>
      </w:r>
      <w:r w:rsidRPr="0002385C">
        <w:rPr>
          <w:rFonts w:ascii="Cambria" w:hAnsi="Cambria" w:cs="Times New Roman"/>
          <w:i/>
          <w:iCs/>
          <w:color w:val="231F20"/>
          <w:spacing w:val="15"/>
          <w:sz w:val="21"/>
          <w:szCs w:val="21"/>
        </w:rPr>
        <w:t xml:space="preserve"> </w:t>
      </w:r>
      <w:r w:rsidRPr="0002385C">
        <w:rPr>
          <w:rFonts w:ascii="Cambria" w:hAnsi="Cambria" w:cs="Times New Roman"/>
          <w:i/>
          <w:iCs/>
          <w:color w:val="231F20"/>
          <w:sz w:val="21"/>
          <w:szCs w:val="21"/>
        </w:rPr>
        <w:t>as</w:t>
      </w:r>
      <w:r w:rsidRPr="0002385C">
        <w:rPr>
          <w:rFonts w:ascii="Cambria" w:hAnsi="Cambria" w:cs="Times New Roman"/>
          <w:i/>
          <w:iCs/>
          <w:color w:val="231F20"/>
          <w:spacing w:val="27"/>
          <w:sz w:val="21"/>
          <w:szCs w:val="21"/>
        </w:rPr>
        <w:t xml:space="preserve"> </w:t>
      </w:r>
      <w:r w:rsidRPr="0002385C">
        <w:rPr>
          <w:rFonts w:ascii="Cambria" w:hAnsi="Cambria" w:cs="Times New Roman"/>
          <w:i/>
          <w:iCs/>
          <w:color w:val="231F20"/>
          <w:sz w:val="21"/>
          <w:szCs w:val="21"/>
        </w:rPr>
        <w:t>well</w:t>
      </w:r>
      <w:r w:rsidRPr="0002385C">
        <w:rPr>
          <w:rFonts w:ascii="Cambria" w:hAnsi="Cambria" w:cs="Times New Roman"/>
          <w:i/>
          <w:iCs/>
          <w:color w:val="231F20"/>
          <w:spacing w:val="-1"/>
          <w:sz w:val="21"/>
          <w:szCs w:val="21"/>
        </w:rPr>
        <w:t xml:space="preserve"> </w:t>
      </w:r>
      <w:r w:rsidRPr="0002385C">
        <w:rPr>
          <w:rFonts w:ascii="Cambria" w:hAnsi="Cambria" w:cs="Times New Roman"/>
          <w:i/>
          <w:iCs/>
          <w:color w:val="231F20"/>
          <w:sz w:val="21"/>
          <w:szCs w:val="21"/>
        </w:rPr>
        <w:t>as</w:t>
      </w:r>
      <w:r w:rsidRPr="0002385C">
        <w:rPr>
          <w:rFonts w:ascii="Cambria" w:hAnsi="Cambria" w:cs="Times New Roman"/>
          <w:i/>
          <w:iCs/>
          <w:color w:val="231F20"/>
          <w:spacing w:val="-1"/>
          <w:sz w:val="21"/>
          <w:szCs w:val="21"/>
        </w:rPr>
        <w:t xml:space="preserve"> </w:t>
      </w:r>
      <w:r w:rsidRPr="0002385C">
        <w:rPr>
          <w:rFonts w:ascii="Cambria" w:hAnsi="Cambria" w:cs="Times New Roman"/>
          <w:i/>
          <w:iCs/>
          <w:color w:val="231F20"/>
          <w:sz w:val="21"/>
          <w:szCs w:val="21"/>
        </w:rPr>
        <w:t>terms</w:t>
      </w:r>
      <w:r w:rsidRPr="0002385C">
        <w:rPr>
          <w:rFonts w:ascii="Cambria" w:hAnsi="Cambria" w:cs="Times New Roman"/>
          <w:i/>
          <w:iCs/>
          <w:color w:val="231F20"/>
          <w:spacing w:val="-1"/>
          <w:sz w:val="21"/>
          <w:szCs w:val="21"/>
        </w:rPr>
        <w:t xml:space="preserve"> </w:t>
      </w:r>
      <w:r w:rsidRPr="0002385C">
        <w:rPr>
          <w:rFonts w:ascii="Cambria" w:hAnsi="Cambria" w:cs="Times New Roman"/>
          <w:i/>
          <w:iCs/>
          <w:color w:val="231F20"/>
          <w:sz w:val="21"/>
          <w:szCs w:val="21"/>
        </w:rPr>
        <w:t>in</w:t>
      </w:r>
      <w:r w:rsidRPr="0002385C">
        <w:rPr>
          <w:rFonts w:ascii="Cambria" w:hAnsi="Cambria" w:cs="Times New Roman"/>
          <w:i/>
          <w:iCs/>
          <w:color w:val="231F20"/>
          <w:spacing w:val="-1"/>
          <w:sz w:val="21"/>
          <w:szCs w:val="21"/>
        </w:rPr>
        <w:t xml:space="preserve"> </w:t>
      </w:r>
      <w:r w:rsidRPr="0002385C">
        <w:rPr>
          <w:rFonts w:ascii="Cambria" w:hAnsi="Cambria" w:cs="Times New Roman"/>
          <w:i/>
          <w:iCs/>
          <w:color w:val="231F20"/>
          <w:sz w:val="21"/>
          <w:szCs w:val="21"/>
        </w:rPr>
        <w:t>the</w:t>
      </w:r>
      <w:r w:rsidRPr="0002385C">
        <w:rPr>
          <w:rFonts w:ascii="Cambria" w:hAnsi="Cambria" w:cs="Times New Roman"/>
          <w:i/>
          <w:iCs/>
          <w:color w:val="231F20"/>
          <w:spacing w:val="-1"/>
          <w:sz w:val="21"/>
          <w:szCs w:val="21"/>
        </w:rPr>
        <w:t xml:space="preserve"> </w:t>
      </w:r>
      <w:r w:rsidRPr="0002385C">
        <w:rPr>
          <w:rFonts w:ascii="Cambria" w:hAnsi="Cambria" w:cs="Times New Roman"/>
          <w:i/>
          <w:iCs/>
          <w:color w:val="231F20"/>
          <w:sz w:val="21"/>
          <w:szCs w:val="21"/>
        </w:rPr>
        <w:t>scoring</w:t>
      </w:r>
      <w:r w:rsidRPr="0002385C">
        <w:rPr>
          <w:rFonts w:ascii="Cambria" w:hAnsi="Cambria" w:cs="Times New Roman"/>
          <w:i/>
          <w:iCs/>
          <w:color w:val="231F20"/>
          <w:spacing w:val="-1"/>
          <w:sz w:val="21"/>
          <w:szCs w:val="21"/>
        </w:rPr>
        <w:t xml:space="preserve"> </w:t>
      </w:r>
      <w:r w:rsidRPr="0002385C">
        <w:rPr>
          <w:rFonts w:ascii="Cambria" w:hAnsi="Cambria" w:cs="Times New Roman"/>
          <w:i/>
          <w:iCs/>
          <w:color w:val="231F20"/>
          <w:sz w:val="21"/>
          <w:szCs w:val="21"/>
        </w:rPr>
        <w:t>rubric. For</w:t>
      </w:r>
      <w:r w:rsidRPr="0002385C">
        <w:rPr>
          <w:rFonts w:ascii="Cambria" w:hAnsi="Cambria" w:cs="Times New Roman"/>
          <w:i/>
          <w:iCs/>
          <w:color w:val="231F20"/>
          <w:spacing w:val="-1"/>
          <w:sz w:val="21"/>
          <w:szCs w:val="21"/>
        </w:rPr>
        <w:t xml:space="preserve"> </w:t>
      </w:r>
      <w:r w:rsidRPr="0002385C">
        <w:rPr>
          <w:rFonts w:ascii="Cambria" w:hAnsi="Cambria" w:cs="Times New Roman"/>
          <w:i/>
          <w:iCs/>
          <w:color w:val="231F20"/>
          <w:sz w:val="21"/>
          <w:szCs w:val="21"/>
        </w:rPr>
        <w:t>additional</w:t>
      </w:r>
      <w:r w:rsidRPr="0002385C">
        <w:rPr>
          <w:rFonts w:ascii="Cambria" w:hAnsi="Cambria" w:cs="Times New Roman"/>
          <w:i/>
          <w:iCs/>
          <w:color w:val="231F20"/>
          <w:spacing w:val="-1"/>
          <w:sz w:val="21"/>
          <w:szCs w:val="21"/>
        </w:rPr>
        <w:t xml:space="preserve"> </w:t>
      </w:r>
      <w:r w:rsidRPr="0002385C">
        <w:rPr>
          <w:rFonts w:ascii="Cambria" w:hAnsi="Cambria" w:cs="Times New Roman"/>
          <w:i/>
          <w:iCs/>
          <w:color w:val="231F20"/>
          <w:sz w:val="21"/>
          <w:szCs w:val="21"/>
        </w:rPr>
        <w:t>definitions</w:t>
      </w:r>
      <w:r w:rsidRPr="0002385C">
        <w:rPr>
          <w:rFonts w:ascii="Cambria" w:hAnsi="Cambria" w:cs="Times New Roman"/>
          <w:i/>
          <w:iCs/>
          <w:color w:val="231F20"/>
          <w:spacing w:val="-1"/>
          <w:sz w:val="21"/>
          <w:szCs w:val="21"/>
        </w:rPr>
        <w:t xml:space="preserve"> </w:t>
      </w:r>
      <w:r w:rsidRPr="0002385C">
        <w:rPr>
          <w:rFonts w:ascii="Cambria" w:hAnsi="Cambria" w:cs="Times New Roman"/>
          <w:i/>
          <w:iCs/>
          <w:color w:val="231F20"/>
          <w:sz w:val="21"/>
          <w:szCs w:val="21"/>
        </w:rPr>
        <w:t>and</w:t>
      </w:r>
      <w:r w:rsidRPr="0002385C">
        <w:rPr>
          <w:rFonts w:ascii="Cambria" w:hAnsi="Cambria" w:cs="Times New Roman"/>
          <w:i/>
          <w:iCs/>
          <w:color w:val="231F20"/>
          <w:spacing w:val="-1"/>
          <w:sz w:val="21"/>
          <w:szCs w:val="21"/>
        </w:rPr>
        <w:t xml:space="preserve"> </w:t>
      </w:r>
      <w:r w:rsidRPr="0002385C">
        <w:rPr>
          <w:rFonts w:ascii="Cambria" w:hAnsi="Cambria" w:cs="Times New Roman"/>
          <w:i/>
          <w:iCs/>
          <w:color w:val="231F20"/>
          <w:sz w:val="21"/>
          <w:szCs w:val="21"/>
        </w:rPr>
        <w:t>examples,</w:t>
      </w:r>
      <w:r w:rsidRPr="0002385C">
        <w:rPr>
          <w:rFonts w:ascii="Cambria" w:hAnsi="Cambria" w:cs="Times New Roman"/>
          <w:i/>
          <w:iCs/>
          <w:color w:val="231F20"/>
          <w:spacing w:val="-1"/>
          <w:sz w:val="21"/>
          <w:szCs w:val="21"/>
        </w:rPr>
        <w:t xml:space="preserve"> </w:t>
      </w:r>
      <w:r w:rsidRPr="0002385C">
        <w:rPr>
          <w:rFonts w:ascii="Cambria" w:hAnsi="Cambria" w:cs="Times New Roman"/>
          <w:i/>
          <w:iCs/>
          <w:color w:val="231F20"/>
          <w:sz w:val="21"/>
          <w:szCs w:val="21"/>
        </w:rPr>
        <w:t>see the</w:t>
      </w:r>
      <w:r w:rsidRPr="0002385C">
        <w:rPr>
          <w:rFonts w:ascii="Cambria" w:hAnsi="Cambria" w:cs="Times New Roman"/>
          <w:i/>
          <w:iCs/>
          <w:color w:val="231F20"/>
          <w:spacing w:val="-32"/>
          <w:sz w:val="21"/>
          <w:szCs w:val="21"/>
        </w:rPr>
        <w:t xml:space="preserve"> </w:t>
      </w:r>
      <w:r w:rsidRPr="0002385C">
        <w:rPr>
          <w:rFonts w:ascii="Palatino Linotype" w:hAnsi="Cambria" w:cs="Times New Roman"/>
          <w:iCs/>
          <w:color w:val="231F20"/>
          <w:sz w:val="21"/>
          <w:szCs w:val="21"/>
        </w:rPr>
        <w:t>Baldrige</w:t>
      </w:r>
      <w:r w:rsidRPr="0002385C">
        <w:rPr>
          <w:rFonts w:ascii="Palatino Linotype" w:hAnsi="Cambria" w:cs="Times New Roman"/>
          <w:iCs/>
          <w:color w:val="231F20"/>
          <w:spacing w:val="-32"/>
          <w:sz w:val="21"/>
          <w:szCs w:val="21"/>
        </w:rPr>
        <w:t xml:space="preserve"> </w:t>
      </w:r>
      <w:r w:rsidRPr="0002385C">
        <w:rPr>
          <w:rFonts w:ascii="Palatino Linotype" w:hAnsi="Cambria" w:cs="Times New Roman"/>
          <w:iCs/>
          <w:color w:val="231F20"/>
          <w:sz w:val="21"/>
          <w:szCs w:val="21"/>
        </w:rPr>
        <w:t>Excellence</w:t>
      </w:r>
      <w:r w:rsidRPr="0002385C">
        <w:rPr>
          <w:rFonts w:ascii="Palatino Linotype" w:hAnsi="Cambria" w:cs="Times New Roman"/>
          <w:iCs/>
          <w:color w:val="231F20"/>
          <w:spacing w:val="-32"/>
          <w:sz w:val="21"/>
          <w:szCs w:val="21"/>
        </w:rPr>
        <w:t xml:space="preserve"> </w:t>
      </w:r>
      <w:r w:rsidRPr="0002385C">
        <w:rPr>
          <w:rFonts w:ascii="Palatino Linotype" w:hAnsi="Cambria" w:cs="Times New Roman"/>
          <w:iCs/>
          <w:color w:val="231F20"/>
          <w:spacing w:val="-2"/>
          <w:sz w:val="21"/>
          <w:szCs w:val="21"/>
        </w:rPr>
        <w:t>Framework</w:t>
      </w:r>
      <w:r w:rsidRPr="0002385C">
        <w:rPr>
          <w:rFonts w:ascii="Palatino Linotype" w:hAnsi="Cambria" w:cs="Times New Roman"/>
          <w:iCs/>
          <w:color w:val="231F20"/>
          <w:spacing w:val="-31"/>
          <w:sz w:val="21"/>
          <w:szCs w:val="21"/>
        </w:rPr>
        <w:t xml:space="preserve"> </w:t>
      </w:r>
      <w:r w:rsidRPr="0002385C">
        <w:rPr>
          <w:rFonts w:ascii="Cambria" w:hAnsi="Cambria" w:cs="Times New Roman"/>
          <w:i/>
          <w:iCs/>
          <w:color w:val="231F20"/>
          <w:sz w:val="21"/>
          <w:szCs w:val="21"/>
        </w:rPr>
        <w:t>booklet</w:t>
      </w:r>
      <w:r w:rsidRPr="0002385C">
        <w:rPr>
          <w:rFonts w:ascii="Cambria" w:hAnsi="Cambria" w:cs="Times New Roman"/>
          <w:i/>
          <w:iCs/>
          <w:color w:val="231F20"/>
          <w:spacing w:val="-32"/>
          <w:sz w:val="21"/>
          <w:szCs w:val="21"/>
        </w:rPr>
        <w:t xml:space="preserve"> </w:t>
      </w:r>
      <w:r w:rsidRPr="0002385C">
        <w:rPr>
          <w:rFonts w:ascii="Cambria" w:hAnsi="Cambria" w:cs="Times New Roman"/>
          <w:i/>
          <w:iCs/>
          <w:color w:val="231F20"/>
          <w:spacing w:val="-1"/>
          <w:sz w:val="21"/>
          <w:szCs w:val="21"/>
        </w:rPr>
        <w:t>(Business/Nonprofit,</w:t>
      </w:r>
      <w:r w:rsidRPr="0002385C">
        <w:rPr>
          <w:rFonts w:ascii="Cambria" w:hAnsi="Cambria" w:cs="Times New Roman"/>
          <w:i/>
          <w:iCs/>
          <w:color w:val="231F20"/>
          <w:spacing w:val="-32"/>
          <w:sz w:val="21"/>
          <w:szCs w:val="21"/>
        </w:rPr>
        <w:t xml:space="preserve"> </w:t>
      </w:r>
      <w:r w:rsidRPr="0002385C">
        <w:rPr>
          <w:rFonts w:ascii="Cambria" w:hAnsi="Cambria" w:cs="Times New Roman"/>
          <w:i/>
          <w:iCs/>
          <w:color w:val="231F20"/>
          <w:sz w:val="21"/>
          <w:szCs w:val="21"/>
        </w:rPr>
        <w:t>Education,</w:t>
      </w:r>
      <w:r w:rsidRPr="0002385C">
        <w:rPr>
          <w:rFonts w:ascii="Cambria" w:hAnsi="Cambria" w:cs="Times New Roman"/>
          <w:i/>
          <w:iCs/>
          <w:color w:val="231F20"/>
          <w:spacing w:val="31"/>
          <w:sz w:val="21"/>
          <w:szCs w:val="21"/>
        </w:rPr>
        <w:t xml:space="preserve"> </w:t>
      </w:r>
      <w:r w:rsidRPr="0002385C">
        <w:rPr>
          <w:rFonts w:ascii="Cambria" w:hAnsi="Cambria" w:cs="Times New Roman"/>
          <w:i/>
          <w:iCs/>
          <w:color w:val="231F20"/>
          <w:sz w:val="21"/>
          <w:szCs w:val="21"/>
        </w:rPr>
        <w:t xml:space="preserve">or Health </w:t>
      </w:r>
      <w:r w:rsidRPr="0002385C">
        <w:rPr>
          <w:rFonts w:ascii="Cambria" w:hAnsi="Cambria" w:cs="Times New Roman"/>
          <w:i/>
          <w:iCs/>
          <w:color w:val="231F20"/>
          <w:spacing w:val="-1"/>
          <w:sz w:val="21"/>
          <w:szCs w:val="21"/>
        </w:rPr>
        <w:t>Car</w:t>
      </w:r>
      <w:hyperlink r:id="rId13" w:history="1">
        <w:r w:rsidRPr="0002385C">
          <w:rPr>
            <w:rFonts w:ascii="Cambria" w:hAnsi="Cambria" w:cs="Times New Roman"/>
            <w:i/>
            <w:iCs/>
            <w:color w:val="231F20"/>
            <w:spacing w:val="-1"/>
            <w:sz w:val="21"/>
            <w:szCs w:val="21"/>
            <w:u w:val="thick" w:color="000000"/>
          </w:rPr>
          <w:t>e;</w:t>
        </w:r>
        <w:r w:rsidRPr="0002385C">
          <w:rPr>
            <w:rFonts w:ascii="Cambria" w:hAnsi="Cambria" w:cs="Times New Roman"/>
            <w:i/>
            <w:iCs/>
            <w:color w:val="231F20"/>
            <w:sz w:val="21"/>
            <w:szCs w:val="21"/>
            <w:u w:val="thick" w:color="000000"/>
          </w:rPr>
          <w:t xml:space="preserve"> </w:t>
        </w:r>
        <w:r w:rsidRPr="0002385C">
          <w:rPr>
            <w:rFonts w:ascii="Cambria" w:hAnsi="Cambria" w:cs="Times New Roman"/>
            <w:i/>
            <w:iCs/>
            <w:color w:val="231F20"/>
            <w:spacing w:val="-1"/>
            <w:sz w:val="21"/>
            <w:szCs w:val="21"/>
            <w:u w:val="thick" w:color="000000"/>
          </w:rPr>
          <w:t>http://www.nist.gov/baldrige/publications/criteria.cfm</w:t>
        </w:r>
      </w:hyperlink>
      <w:r w:rsidRPr="0002385C">
        <w:rPr>
          <w:rFonts w:ascii="Cambria" w:hAnsi="Cambria" w:cs="Times New Roman"/>
          <w:i/>
          <w:iCs/>
          <w:color w:val="231F20"/>
          <w:spacing w:val="-1"/>
          <w:sz w:val="21"/>
          <w:szCs w:val="21"/>
        </w:rPr>
        <w:t>).</w:t>
      </w:r>
    </w:p>
    <w:p w:rsidR="00C418F1" w:rsidRPr="0002385C" w:rsidRDefault="00C418F1" w:rsidP="00C418F1">
      <w:pPr>
        <w:keepNext/>
        <w:keepLines/>
        <w:spacing w:before="40" w:line="280" w:lineRule="exact"/>
        <w:ind w:left="839" w:right="126"/>
        <w:textAlignment w:val="auto"/>
        <w:outlineLvl w:val="8"/>
        <w:rPr>
          <w:rFonts w:ascii="Book Antiqua" w:eastAsia="Book Antiqua" w:hAnsi="Book Antiqua" w:cs="Book Antiqua"/>
          <w:i/>
          <w:sz w:val="16"/>
          <w:szCs w:val="16"/>
        </w:rPr>
      </w:pPr>
    </w:p>
    <w:p w:rsidR="0002385C" w:rsidRPr="00C418F1" w:rsidRDefault="0002385C" w:rsidP="00550C9E">
      <w:pPr>
        <w:autoSpaceDE/>
        <w:adjustRightInd/>
        <w:spacing w:line="230" w:lineRule="exact"/>
        <w:ind w:left="120" w:right="386"/>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ACTION</w:t>
      </w:r>
      <w:r w:rsidRPr="00C418F1">
        <w:rPr>
          <w:rFonts w:ascii="Times New Roman" w:eastAsia="Palatino Linotype" w:hAnsi="Times New Roman" w:cs="Times New Roman"/>
          <w:b/>
          <w:color w:val="005F98"/>
          <w:spacing w:val="30"/>
          <w:sz w:val="20"/>
          <w:szCs w:val="20"/>
        </w:rPr>
        <w:t xml:space="preserve"> </w:t>
      </w:r>
      <w:r w:rsidRPr="00C418F1">
        <w:rPr>
          <w:rFonts w:ascii="Times New Roman" w:eastAsia="Palatino Linotype" w:hAnsi="Times New Roman" w:cs="Times New Roman"/>
          <w:b/>
          <w:color w:val="005F98"/>
          <w:sz w:val="20"/>
          <w:szCs w:val="20"/>
        </w:rPr>
        <w:t>PLANS.</w:t>
      </w:r>
      <w:r w:rsidRPr="00C418F1">
        <w:rPr>
          <w:rFonts w:ascii="Times New Roman" w:eastAsia="Palatino Linotype" w:hAnsi="Times New Roman" w:cs="Times New Roman"/>
          <w:b/>
          <w:color w:val="005F98"/>
          <w:spacing w:val="22"/>
          <w:sz w:val="20"/>
          <w:szCs w:val="20"/>
        </w:rPr>
        <w:t xml:space="preserve"> </w:t>
      </w:r>
      <w:r w:rsidRPr="00C418F1">
        <w:rPr>
          <w:rFonts w:ascii="Times New Roman" w:eastAsia="Palatino Linotype" w:hAnsi="Times New Roman" w:cs="Times New Roman"/>
          <w:color w:val="231F20"/>
          <w:sz w:val="20"/>
          <w:szCs w:val="20"/>
        </w:rPr>
        <w:t>Specific</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z w:val="20"/>
          <w:szCs w:val="20"/>
        </w:rPr>
        <w:t>actions</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z w:val="20"/>
          <w:szCs w:val="20"/>
        </w:rPr>
        <w:t>that</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21"/>
          <w:w w:val="93"/>
          <w:sz w:val="20"/>
          <w:szCs w:val="20"/>
        </w:rPr>
        <w:t xml:space="preserve"> </w:t>
      </w:r>
      <w:r w:rsidRPr="00C418F1">
        <w:rPr>
          <w:rFonts w:ascii="Times New Roman" w:eastAsia="Palatino Linotype" w:hAnsi="Times New Roman" w:cs="Times New Roman"/>
          <w:color w:val="231F20"/>
          <w:spacing w:val="-2"/>
          <w:sz w:val="20"/>
          <w:szCs w:val="20"/>
        </w:rPr>
        <w:t>organization</w:t>
      </w:r>
      <w:r w:rsidRPr="00C418F1">
        <w:rPr>
          <w:rFonts w:ascii="Times New Roman" w:eastAsia="Palatino Linotype" w:hAnsi="Times New Roman" w:cs="Times New Roman"/>
          <w:color w:val="231F20"/>
          <w:spacing w:val="-14"/>
          <w:sz w:val="20"/>
          <w:szCs w:val="20"/>
        </w:rPr>
        <w:t xml:space="preserve"> </w:t>
      </w:r>
      <w:r w:rsidRPr="00C418F1">
        <w:rPr>
          <w:rFonts w:ascii="Times New Roman" w:eastAsia="Palatino Linotype" w:hAnsi="Times New Roman" w:cs="Times New Roman"/>
          <w:color w:val="231F20"/>
          <w:sz w:val="20"/>
          <w:szCs w:val="20"/>
        </w:rPr>
        <w:t>takes</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14"/>
          <w:sz w:val="20"/>
          <w:szCs w:val="20"/>
        </w:rPr>
        <w:t xml:space="preserve"> </w:t>
      </w:r>
      <w:r w:rsidRPr="00C418F1">
        <w:rPr>
          <w:rFonts w:ascii="Times New Roman" w:eastAsia="Palatino Linotype" w:hAnsi="Times New Roman" w:cs="Times New Roman"/>
          <w:color w:val="231F20"/>
          <w:spacing w:val="-2"/>
          <w:sz w:val="20"/>
          <w:szCs w:val="20"/>
        </w:rPr>
        <w:t>reach</w:t>
      </w:r>
      <w:r w:rsidRPr="00C418F1">
        <w:rPr>
          <w:rFonts w:ascii="Times New Roman" w:eastAsia="Palatino Linotype" w:hAnsi="Times New Roman" w:cs="Times New Roman"/>
          <w:color w:val="231F20"/>
          <w:spacing w:val="-14"/>
          <w:sz w:val="20"/>
          <w:szCs w:val="20"/>
        </w:rPr>
        <w:t xml:space="preserve"> </w:t>
      </w:r>
      <w:r w:rsidRPr="00C418F1">
        <w:rPr>
          <w:rFonts w:ascii="Times New Roman" w:eastAsia="Palatino Linotype" w:hAnsi="Times New Roman" w:cs="Times New Roman"/>
          <w:color w:val="231F20"/>
          <w:sz w:val="20"/>
          <w:szCs w:val="20"/>
        </w:rPr>
        <w:t>its</w:t>
      </w:r>
      <w:r w:rsidRPr="00C418F1">
        <w:rPr>
          <w:rFonts w:ascii="Times New Roman" w:eastAsia="Palatino Linotype" w:hAnsi="Times New Roman" w:cs="Times New Roman"/>
          <w:color w:val="231F20"/>
          <w:spacing w:val="-14"/>
          <w:sz w:val="20"/>
          <w:szCs w:val="20"/>
        </w:rPr>
        <w:t xml:space="preserve"> </w:t>
      </w:r>
      <w:r w:rsidRPr="00C418F1">
        <w:rPr>
          <w:rFonts w:ascii="Times New Roman" w:eastAsia="Palatino Linotype" w:hAnsi="Times New Roman" w:cs="Times New Roman"/>
          <w:color w:val="231F20"/>
          <w:sz w:val="20"/>
          <w:szCs w:val="20"/>
        </w:rPr>
        <w:t>short-</w:t>
      </w:r>
      <w:r w:rsidRPr="00C418F1">
        <w:rPr>
          <w:rFonts w:ascii="Times New Roman" w:eastAsia="Palatino Linotype" w:hAnsi="Times New Roman" w:cs="Times New Roman"/>
          <w:color w:val="231F20"/>
          <w:spacing w:val="-14"/>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3"/>
          <w:w w:val="95"/>
          <w:sz w:val="20"/>
          <w:szCs w:val="20"/>
        </w:rPr>
        <w:t xml:space="preserve"> </w:t>
      </w:r>
      <w:r w:rsidRPr="00C418F1">
        <w:rPr>
          <w:rFonts w:ascii="Times New Roman" w:eastAsia="Palatino Linotype" w:hAnsi="Times New Roman" w:cs="Times New Roman"/>
          <w:color w:val="231F20"/>
          <w:spacing w:val="-2"/>
          <w:w w:val="95"/>
          <w:sz w:val="20"/>
          <w:szCs w:val="20"/>
        </w:rPr>
        <w:t>longer-term</w:t>
      </w:r>
      <w:r w:rsidRPr="00C418F1">
        <w:rPr>
          <w:rFonts w:ascii="Times New Roman" w:eastAsia="Palatino Linotype" w:hAnsi="Times New Roman" w:cs="Times New Roman"/>
          <w:color w:val="231F20"/>
          <w:spacing w:val="15"/>
          <w:w w:val="95"/>
          <w:sz w:val="20"/>
          <w:szCs w:val="20"/>
        </w:rPr>
        <w:t xml:space="preserve"> </w:t>
      </w:r>
      <w:r w:rsidRPr="00C418F1">
        <w:rPr>
          <w:rFonts w:ascii="Times New Roman" w:eastAsia="Palatino Linotype" w:hAnsi="Times New Roman" w:cs="Times New Roman"/>
          <w:color w:val="231F20"/>
          <w:spacing w:val="-1"/>
          <w:w w:val="95"/>
          <w:sz w:val="20"/>
          <w:szCs w:val="20"/>
        </w:rPr>
        <w:t>strategic</w:t>
      </w:r>
      <w:r w:rsidRPr="00C418F1">
        <w:rPr>
          <w:rFonts w:ascii="Times New Roman" w:eastAsia="Palatino Linotype" w:hAnsi="Times New Roman" w:cs="Times New Roman"/>
          <w:color w:val="231F20"/>
          <w:spacing w:val="15"/>
          <w:w w:val="95"/>
          <w:sz w:val="20"/>
          <w:szCs w:val="20"/>
        </w:rPr>
        <w:t xml:space="preserve"> </w:t>
      </w:r>
      <w:r w:rsidRPr="00C418F1">
        <w:rPr>
          <w:rFonts w:ascii="Times New Roman" w:eastAsia="Palatino Linotype" w:hAnsi="Times New Roman" w:cs="Times New Roman"/>
          <w:color w:val="231F20"/>
          <w:w w:val="95"/>
          <w:sz w:val="20"/>
          <w:szCs w:val="20"/>
        </w:rPr>
        <w:t>objectives.</w:t>
      </w:r>
      <w:r w:rsidRPr="00C418F1">
        <w:rPr>
          <w:rFonts w:ascii="Times New Roman" w:eastAsia="Palatino Linotype" w:hAnsi="Times New Roman" w:cs="Times New Roman"/>
          <w:color w:val="231F20"/>
          <w:spacing w:val="-9"/>
          <w:w w:val="95"/>
          <w:sz w:val="20"/>
          <w:szCs w:val="20"/>
        </w:rPr>
        <w:t xml:space="preserve"> </w:t>
      </w:r>
      <w:r w:rsidRPr="00C418F1">
        <w:rPr>
          <w:rFonts w:ascii="Times New Roman" w:eastAsia="Palatino Linotype" w:hAnsi="Times New Roman" w:cs="Times New Roman"/>
          <w:color w:val="231F20"/>
          <w:w w:val="95"/>
          <w:sz w:val="20"/>
          <w:szCs w:val="20"/>
        </w:rPr>
        <w:t>These</w:t>
      </w:r>
      <w:r w:rsidRPr="00C418F1">
        <w:rPr>
          <w:rFonts w:ascii="Times New Roman" w:eastAsia="Palatino Linotype" w:hAnsi="Times New Roman" w:cs="Times New Roman"/>
          <w:color w:val="231F20"/>
          <w:spacing w:val="16"/>
          <w:w w:val="95"/>
          <w:sz w:val="20"/>
          <w:szCs w:val="20"/>
        </w:rPr>
        <w:t xml:space="preserve"> </w:t>
      </w:r>
      <w:r w:rsidRPr="00C418F1">
        <w:rPr>
          <w:rFonts w:ascii="Times New Roman" w:eastAsia="Palatino Linotype" w:hAnsi="Times New Roman" w:cs="Times New Roman"/>
          <w:color w:val="231F20"/>
          <w:w w:val="95"/>
          <w:sz w:val="20"/>
          <w:szCs w:val="20"/>
        </w:rPr>
        <w:t>plans</w:t>
      </w:r>
      <w:r w:rsidR="00550C9E" w:rsidRPr="00C418F1">
        <w:rPr>
          <w:rFonts w:ascii="Times New Roman" w:eastAsia="Palatino Linotype" w:hAnsi="Times New Roman" w:cs="Times New Roman"/>
          <w:color w:val="231F20"/>
          <w:w w:val="95"/>
          <w:sz w:val="20"/>
          <w:szCs w:val="20"/>
        </w:rPr>
        <w:t xml:space="preserve"> </w:t>
      </w:r>
      <w:r w:rsidRPr="00C418F1">
        <w:rPr>
          <w:rFonts w:ascii="Times New Roman" w:eastAsia="Palatino Linotype" w:hAnsi="Times New Roman" w:cs="Times New Roman"/>
          <w:color w:val="231F20"/>
          <w:sz w:val="20"/>
          <w:szCs w:val="20"/>
        </w:rPr>
        <w:t>specify</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pacing w:val="-2"/>
          <w:sz w:val="20"/>
          <w:szCs w:val="20"/>
        </w:rPr>
        <w:t>resources</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committed</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time</w:t>
      </w:r>
      <w:r w:rsidRPr="00C418F1">
        <w:rPr>
          <w:rFonts w:ascii="Times New Roman" w:eastAsia="Palatino Linotype" w:hAnsi="Times New Roman" w:cs="Times New Roman"/>
          <w:color w:val="231F20"/>
          <w:spacing w:val="24"/>
          <w:w w:val="96"/>
          <w:sz w:val="20"/>
          <w:szCs w:val="20"/>
        </w:rPr>
        <w:t xml:space="preserve"> </w:t>
      </w:r>
      <w:r w:rsidRPr="00C418F1">
        <w:rPr>
          <w:rFonts w:ascii="Times New Roman" w:eastAsia="Palatino Linotype" w:hAnsi="Times New Roman" w:cs="Times New Roman"/>
          <w:color w:val="231F20"/>
          <w:sz w:val="20"/>
          <w:szCs w:val="20"/>
        </w:rPr>
        <w:t>horizons</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for</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accomplishing</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plans.</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z w:val="20"/>
          <w:szCs w:val="20"/>
        </w:rPr>
        <w:t>See</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also</w:t>
      </w:r>
      <w:r w:rsidRPr="00C418F1">
        <w:rPr>
          <w:rFonts w:ascii="Times New Roman" w:eastAsia="Palatino Linotype" w:hAnsi="Times New Roman" w:cs="Times New Roman"/>
          <w:color w:val="231F20"/>
          <w:w w:val="95"/>
          <w:sz w:val="20"/>
          <w:szCs w:val="20"/>
        </w:rPr>
        <w:t xml:space="preserve"> </w:t>
      </w:r>
      <w:r w:rsidRPr="00C418F1">
        <w:rPr>
          <w:rFonts w:ascii="Times New Roman" w:eastAsia="Palatino Linotype" w:hAnsi="Times New Roman" w:cs="Times New Roman"/>
          <w:color w:val="231F20"/>
          <w:spacing w:val="-1"/>
          <w:w w:val="140"/>
          <w:sz w:val="20"/>
          <w:szCs w:val="20"/>
        </w:rPr>
        <w:t>strategic</w:t>
      </w:r>
      <w:r w:rsidRPr="00C418F1">
        <w:rPr>
          <w:rFonts w:ascii="Times New Roman" w:eastAsia="Palatino Linotype" w:hAnsi="Times New Roman" w:cs="Times New Roman"/>
          <w:color w:val="231F20"/>
          <w:w w:val="140"/>
          <w:sz w:val="20"/>
          <w:szCs w:val="20"/>
        </w:rPr>
        <w:t xml:space="preserve">   </w:t>
      </w:r>
      <w:r w:rsidRPr="00C418F1">
        <w:rPr>
          <w:rFonts w:ascii="Times New Roman" w:eastAsia="Palatino Linotype" w:hAnsi="Times New Roman" w:cs="Times New Roman"/>
          <w:color w:val="231F20"/>
          <w:spacing w:val="8"/>
          <w:w w:val="140"/>
          <w:sz w:val="20"/>
          <w:szCs w:val="20"/>
        </w:rPr>
        <w:t xml:space="preserve"> </w:t>
      </w:r>
      <w:r w:rsidRPr="00C418F1">
        <w:rPr>
          <w:rFonts w:ascii="Times New Roman" w:eastAsia="Palatino Linotype" w:hAnsi="Times New Roman" w:cs="Times New Roman"/>
          <w:color w:val="231F20"/>
          <w:spacing w:val="-1"/>
          <w:w w:val="140"/>
          <w:sz w:val="20"/>
          <w:szCs w:val="20"/>
        </w:rPr>
        <w:t>objectives</w:t>
      </w:r>
      <w:r w:rsidRPr="00C418F1">
        <w:rPr>
          <w:rFonts w:ascii="Times New Roman" w:eastAsia="Palatino Linotype" w:hAnsi="Times New Roman" w:cs="Times New Roman"/>
          <w:color w:val="231F20"/>
          <w:spacing w:val="-2"/>
          <w:w w:val="140"/>
          <w:sz w:val="20"/>
          <w:szCs w:val="20"/>
        </w:rPr>
        <w:t>.</w:t>
      </w:r>
    </w:p>
    <w:p w:rsidR="0002385C" w:rsidRPr="00C418F1" w:rsidRDefault="0002385C" w:rsidP="0002385C">
      <w:pPr>
        <w:spacing w:before="6"/>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20" w:right="76"/>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ALIGNMENT.</w:t>
      </w:r>
      <w:r w:rsidRPr="00C418F1">
        <w:rPr>
          <w:rFonts w:ascii="Times New Roman" w:eastAsia="Palatino Linotype" w:hAnsi="Times New Roman" w:cs="Times New Roman"/>
          <w:b/>
          <w:color w:val="005F98"/>
          <w:spacing w:val="7"/>
          <w:sz w:val="20"/>
          <w:szCs w:val="20"/>
        </w:rPr>
        <w:t xml:space="preserve"> </w:t>
      </w:r>
      <w:r w:rsidRPr="00C418F1">
        <w:rPr>
          <w:rFonts w:ascii="Times New Roman" w:eastAsia="Palatino Linotype" w:hAnsi="Times New Roman" w:cs="Times New Roman"/>
          <w:color w:val="231F20"/>
          <w:sz w:val="20"/>
          <w:szCs w:val="20"/>
        </w:rPr>
        <w:t>A</w:t>
      </w:r>
      <w:r w:rsidRPr="00C418F1">
        <w:rPr>
          <w:rFonts w:ascii="Times New Roman" w:eastAsia="Palatino Linotype" w:hAnsi="Times New Roman" w:cs="Times New Roman"/>
          <w:color w:val="231F20"/>
          <w:spacing w:val="11"/>
          <w:sz w:val="20"/>
          <w:szCs w:val="20"/>
        </w:rPr>
        <w:t xml:space="preserve"> </w:t>
      </w:r>
      <w:r w:rsidRPr="00C418F1">
        <w:rPr>
          <w:rFonts w:ascii="Times New Roman" w:eastAsia="Palatino Linotype" w:hAnsi="Times New Roman" w:cs="Times New Roman"/>
          <w:color w:val="231F20"/>
          <w:sz w:val="20"/>
          <w:szCs w:val="20"/>
        </w:rPr>
        <w:t>state</w:t>
      </w:r>
      <w:r w:rsidRPr="00C418F1">
        <w:rPr>
          <w:rFonts w:ascii="Times New Roman" w:eastAsia="Palatino Linotype" w:hAnsi="Times New Roman" w:cs="Times New Roman"/>
          <w:color w:val="231F20"/>
          <w:spacing w:val="11"/>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11"/>
          <w:sz w:val="20"/>
          <w:szCs w:val="20"/>
        </w:rPr>
        <w:t xml:space="preserve"> </w:t>
      </w:r>
      <w:r w:rsidRPr="00C418F1">
        <w:rPr>
          <w:rFonts w:ascii="Times New Roman" w:eastAsia="Palatino Linotype" w:hAnsi="Times New Roman" w:cs="Times New Roman"/>
          <w:color w:val="231F20"/>
          <w:spacing w:val="-2"/>
          <w:sz w:val="20"/>
          <w:szCs w:val="20"/>
        </w:rPr>
        <w:t>consistency</w:t>
      </w:r>
      <w:r w:rsidRPr="00C418F1">
        <w:rPr>
          <w:rFonts w:ascii="Times New Roman" w:eastAsia="Palatino Linotype" w:hAnsi="Times New Roman" w:cs="Times New Roman"/>
          <w:color w:val="231F20"/>
          <w:spacing w:val="11"/>
          <w:sz w:val="20"/>
          <w:szCs w:val="20"/>
        </w:rPr>
        <w:t xml:space="preserve"> </w:t>
      </w:r>
      <w:r w:rsidRPr="00C418F1">
        <w:rPr>
          <w:rFonts w:ascii="Times New Roman" w:eastAsia="Palatino Linotype" w:hAnsi="Times New Roman" w:cs="Times New Roman"/>
          <w:color w:val="231F20"/>
          <w:sz w:val="20"/>
          <w:szCs w:val="20"/>
        </w:rPr>
        <w:t>among</w:t>
      </w:r>
      <w:r w:rsidRPr="00C418F1">
        <w:rPr>
          <w:rFonts w:ascii="Times New Roman" w:eastAsia="Palatino Linotype" w:hAnsi="Times New Roman" w:cs="Times New Roman"/>
          <w:color w:val="231F20"/>
          <w:spacing w:val="28"/>
          <w:w w:val="96"/>
          <w:sz w:val="20"/>
          <w:szCs w:val="20"/>
        </w:rPr>
        <w:t xml:space="preserve"> </w:t>
      </w:r>
      <w:r w:rsidRPr="00C418F1">
        <w:rPr>
          <w:rFonts w:ascii="Times New Roman" w:eastAsia="Palatino Linotype" w:hAnsi="Times New Roman" w:cs="Times New Roman"/>
          <w:color w:val="231F20"/>
          <w:w w:val="95"/>
          <w:sz w:val="20"/>
          <w:szCs w:val="20"/>
        </w:rPr>
        <w:t>plans,</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ocesses,</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w w:val="95"/>
          <w:sz w:val="20"/>
          <w:szCs w:val="20"/>
        </w:rPr>
        <w:t>information,</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spacing w:val="-2"/>
          <w:w w:val="95"/>
          <w:sz w:val="20"/>
          <w:szCs w:val="20"/>
        </w:rPr>
        <w:t>r</w:t>
      </w:r>
      <w:r w:rsidRPr="00C418F1">
        <w:rPr>
          <w:rFonts w:ascii="Times New Roman" w:eastAsia="Palatino Linotype" w:hAnsi="Times New Roman" w:cs="Times New Roman"/>
          <w:color w:val="231F20"/>
          <w:spacing w:val="-1"/>
          <w:w w:val="95"/>
          <w:sz w:val="20"/>
          <w:szCs w:val="20"/>
        </w:rPr>
        <w:t>esource</w:t>
      </w:r>
      <w:r w:rsidRPr="00C418F1">
        <w:rPr>
          <w:rFonts w:ascii="Times New Roman" w:eastAsia="Palatino Linotype" w:hAnsi="Times New Roman" w:cs="Times New Roman"/>
          <w:color w:val="231F20"/>
          <w:spacing w:val="30"/>
          <w:w w:val="98"/>
          <w:sz w:val="20"/>
          <w:szCs w:val="20"/>
        </w:rPr>
        <w:t xml:space="preserve"> </w:t>
      </w:r>
      <w:r w:rsidRPr="00C418F1">
        <w:rPr>
          <w:rFonts w:ascii="Times New Roman" w:eastAsia="Palatino Linotype" w:hAnsi="Times New Roman" w:cs="Times New Roman"/>
          <w:color w:val="231F20"/>
          <w:w w:val="95"/>
          <w:sz w:val="20"/>
          <w:szCs w:val="20"/>
        </w:rPr>
        <w:t>decisions,</w:t>
      </w:r>
      <w:r w:rsidRPr="00C418F1">
        <w:rPr>
          <w:rFonts w:ascii="Times New Roman" w:eastAsia="Palatino Linotype" w:hAnsi="Times New Roman" w:cs="Times New Roman"/>
          <w:color w:val="231F20"/>
          <w:spacing w:val="-8"/>
          <w:w w:val="95"/>
          <w:sz w:val="20"/>
          <w:szCs w:val="20"/>
        </w:rPr>
        <w:t xml:space="preserve"> </w:t>
      </w:r>
      <w:r w:rsidRPr="00C418F1">
        <w:rPr>
          <w:rFonts w:ascii="Times New Roman" w:eastAsia="Palatino Linotype" w:hAnsi="Times New Roman" w:cs="Times New Roman"/>
          <w:color w:val="231F20"/>
          <w:spacing w:val="-2"/>
          <w:w w:val="95"/>
          <w:sz w:val="20"/>
          <w:szCs w:val="20"/>
        </w:rPr>
        <w:t>w</w:t>
      </w:r>
      <w:r w:rsidRPr="00C418F1">
        <w:rPr>
          <w:rFonts w:ascii="Times New Roman" w:eastAsia="Palatino Linotype" w:hAnsi="Times New Roman" w:cs="Times New Roman"/>
          <w:color w:val="231F20"/>
          <w:spacing w:val="-1"/>
          <w:w w:val="95"/>
          <w:sz w:val="20"/>
          <w:szCs w:val="20"/>
        </w:rPr>
        <w:t>orkforce</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capability</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spacing w:val="-3"/>
          <w:w w:val="95"/>
          <w:sz w:val="20"/>
          <w:szCs w:val="20"/>
        </w:rPr>
        <w:t>capacity</w:t>
      </w:r>
      <w:r w:rsidRPr="00C418F1">
        <w:rPr>
          <w:rFonts w:ascii="Times New Roman" w:eastAsia="Palatino Linotype" w:hAnsi="Times New Roman" w:cs="Times New Roman"/>
          <w:color w:val="231F20"/>
          <w:spacing w:val="-2"/>
          <w:w w:val="95"/>
          <w:sz w:val="20"/>
          <w:szCs w:val="20"/>
        </w:rPr>
        <w:t>,</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actions,</w:t>
      </w:r>
      <w:r w:rsidRPr="00C418F1">
        <w:rPr>
          <w:rFonts w:ascii="Times New Roman" w:eastAsia="Palatino Linotype" w:hAnsi="Times New Roman" w:cs="Times New Roman"/>
          <w:color w:val="231F20"/>
          <w:spacing w:val="-31"/>
          <w:sz w:val="20"/>
          <w:szCs w:val="20"/>
        </w:rPr>
        <w:t xml:space="preserve"> </w:t>
      </w:r>
      <w:r w:rsidRPr="00C418F1">
        <w:rPr>
          <w:rFonts w:ascii="Times New Roman" w:eastAsia="Palatino Linotype" w:hAnsi="Times New Roman" w:cs="Times New Roman"/>
          <w:color w:val="231F20"/>
          <w:spacing w:val="-2"/>
          <w:sz w:val="20"/>
          <w:szCs w:val="20"/>
        </w:rPr>
        <w:t>results,</w:t>
      </w:r>
      <w:r w:rsidRPr="00C418F1">
        <w:rPr>
          <w:rFonts w:ascii="Times New Roman" w:eastAsia="Palatino Linotype" w:hAnsi="Times New Roman" w:cs="Times New Roman"/>
          <w:color w:val="231F20"/>
          <w:spacing w:val="-30"/>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7"/>
          <w:sz w:val="20"/>
          <w:szCs w:val="20"/>
        </w:rPr>
        <w:t xml:space="preserve"> </w:t>
      </w:r>
      <w:r w:rsidRPr="00C418F1">
        <w:rPr>
          <w:rFonts w:ascii="Times New Roman" w:eastAsia="Palatino Linotype" w:hAnsi="Times New Roman" w:cs="Times New Roman"/>
          <w:color w:val="231F20"/>
          <w:sz w:val="20"/>
          <w:szCs w:val="20"/>
        </w:rPr>
        <w:t>analyses</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that</w:t>
      </w:r>
      <w:r w:rsidRPr="00C418F1">
        <w:rPr>
          <w:rFonts w:ascii="Times New Roman" w:eastAsia="Palatino Linotype" w:hAnsi="Times New Roman" w:cs="Times New Roman"/>
          <w:color w:val="231F20"/>
          <w:spacing w:val="-27"/>
          <w:sz w:val="20"/>
          <w:szCs w:val="20"/>
        </w:rPr>
        <w:t xml:space="preserve"> </w:t>
      </w:r>
      <w:r w:rsidRPr="00C418F1">
        <w:rPr>
          <w:rFonts w:ascii="Times New Roman" w:eastAsia="Palatino Linotype" w:hAnsi="Times New Roman" w:cs="Times New Roman"/>
          <w:color w:val="231F20"/>
          <w:sz w:val="20"/>
          <w:szCs w:val="20"/>
        </w:rPr>
        <w:t>support</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pacing w:val="-3"/>
          <w:sz w:val="20"/>
          <w:szCs w:val="20"/>
        </w:rPr>
        <w:t>key</w:t>
      </w:r>
      <w:r w:rsidRPr="00C418F1">
        <w:rPr>
          <w:rFonts w:ascii="Times New Roman" w:eastAsia="Palatino Linotype" w:hAnsi="Times New Roman" w:cs="Times New Roman"/>
          <w:color w:val="231F20"/>
          <w:spacing w:val="28"/>
          <w:w w:val="86"/>
          <w:sz w:val="20"/>
          <w:szCs w:val="20"/>
        </w:rPr>
        <w:t xml:space="preserve"> </w:t>
      </w:r>
      <w:r w:rsidRPr="00C418F1">
        <w:rPr>
          <w:rFonts w:ascii="Times New Roman" w:eastAsia="Palatino Linotype" w:hAnsi="Times New Roman" w:cs="Times New Roman"/>
          <w:color w:val="231F20"/>
          <w:spacing w:val="-2"/>
          <w:sz w:val="20"/>
          <w:szCs w:val="20"/>
        </w:rPr>
        <w:t>organization-wide</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goals.</w:t>
      </w:r>
      <w:r w:rsidRPr="00C418F1">
        <w:rPr>
          <w:rFonts w:ascii="Times New Roman" w:eastAsia="Palatino Linotype" w:hAnsi="Times New Roman" w:cs="Times New Roman"/>
          <w:color w:val="231F20"/>
          <w:spacing w:val="12"/>
          <w:sz w:val="20"/>
          <w:szCs w:val="20"/>
        </w:rPr>
        <w:t xml:space="preserve"> </w:t>
      </w:r>
      <w:r w:rsidRPr="00C418F1">
        <w:rPr>
          <w:rFonts w:ascii="Times New Roman" w:eastAsia="Palatino Linotype" w:hAnsi="Times New Roman" w:cs="Times New Roman"/>
          <w:color w:val="231F20"/>
          <w:sz w:val="20"/>
          <w:szCs w:val="20"/>
        </w:rPr>
        <w:t>See</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also</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i/>
          <w:color w:val="231F20"/>
          <w:spacing w:val="-1"/>
          <w:w w:val="135"/>
          <w:sz w:val="20"/>
          <w:szCs w:val="20"/>
        </w:rPr>
        <w:t>integration</w:t>
      </w:r>
      <w:r w:rsidRPr="00C418F1">
        <w:rPr>
          <w:rFonts w:ascii="Times New Roman" w:eastAsia="Palatino Linotype" w:hAnsi="Times New Roman" w:cs="Times New Roman"/>
          <w:color w:val="231F20"/>
          <w:spacing w:val="-2"/>
          <w:w w:val="135"/>
          <w:sz w:val="20"/>
          <w:szCs w:val="20"/>
        </w:rPr>
        <w:t>.</w:t>
      </w:r>
    </w:p>
    <w:p w:rsidR="0002385C" w:rsidRPr="00C418F1" w:rsidRDefault="0002385C" w:rsidP="0002385C">
      <w:pPr>
        <w:spacing w:before="10"/>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20" w:right="20"/>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APPROACH.</w:t>
      </w:r>
      <w:r w:rsidRPr="00C418F1">
        <w:rPr>
          <w:rFonts w:ascii="Times New Roman" w:eastAsia="Palatino Linotype" w:hAnsi="Times New Roman" w:cs="Times New Roman"/>
          <w:b/>
          <w:color w:val="005F98"/>
          <w:spacing w:val="-4"/>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5"/>
          <w:sz w:val="20"/>
          <w:szCs w:val="20"/>
        </w:rPr>
        <w:t xml:space="preserve"> </w:t>
      </w:r>
      <w:r w:rsidRPr="00C418F1">
        <w:rPr>
          <w:rFonts w:ascii="Times New Roman" w:eastAsia="Palatino Linotype" w:hAnsi="Times New Roman" w:cs="Times New Roman"/>
          <w:color w:val="231F20"/>
          <w:sz w:val="20"/>
          <w:szCs w:val="20"/>
        </w:rPr>
        <w:t>methods</w:t>
      </w:r>
      <w:r w:rsidRPr="00C418F1">
        <w:rPr>
          <w:rFonts w:ascii="Times New Roman" w:eastAsia="Palatino Linotype" w:hAnsi="Times New Roman" w:cs="Times New Roman"/>
          <w:color w:val="231F20"/>
          <w:spacing w:val="6"/>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5"/>
          <w:sz w:val="20"/>
          <w:szCs w:val="20"/>
        </w:rPr>
        <w:t xml:space="preserve"> </w:t>
      </w:r>
      <w:r w:rsidRPr="00C418F1">
        <w:rPr>
          <w:rFonts w:ascii="Times New Roman" w:eastAsia="Palatino Linotype" w:hAnsi="Times New Roman" w:cs="Times New Roman"/>
          <w:color w:val="231F20"/>
          <w:spacing w:val="-2"/>
          <w:sz w:val="20"/>
          <w:szCs w:val="20"/>
        </w:rPr>
        <w:t>organization</w:t>
      </w:r>
      <w:r w:rsidRPr="00C418F1">
        <w:rPr>
          <w:rFonts w:ascii="Times New Roman" w:eastAsia="Palatino Linotype" w:hAnsi="Times New Roman" w:cs="Times New Roman"/>
          <w:color w:val="231F20"/>
          <w:spacing w:val="21"/>
          <w:w w:val="95"/>
          <w:sz w:val="20"/>
          <w:szCs w:val="20"/>
        </w:rPr>
        <w:t xml:space="preserve"> </w:t>
      </w:r>
      <w:r w:rsidRPr="00C418F1">
        <w:rPr>
          <w:rFonts w:ascii="Times New Roman" w:eastAsia="Palatino Linotype" w:hAnsi="Times New Roman" w:cs="Times New Roman"/>
          <w:color w:val="231F20"/>
          <w:sz w:val="20"/>
          <w:szCs w:val="20"/>
        </w:rPr>
        <w:t>uses</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pacing w:val="-2"/>
          <w:sz w:val="20"/>
          <w:szCs w:val="20"/>
        </w:rPr>
        <w:t>carry</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out</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z w:val="20"/>
          <w:szCs w:val="20"/>
        </w:rPr>
        <w:t>its</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pacing w:val="-2"/>
          <w:sz w:val="20"/>
          <w:szCs w:val="20"/>
        </w:rPr>
        <w:t>processes.</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20" w:right="20"/>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BENCHMARKS.</w:t>
      </w:r>
      <w:r w:rsidRPr="00C418F1">
        <w:rPr>
          <w:rFonts w:ascii="Times New Roman" w:eastAsia="Calibri" w:hAnsi="Times New Roman" w:cs="Times New Roman"/>
          <w:b/>
          <w:bCs/>
          <w:color w:val="005F98"/>
          <w:spacing w:val="21"/>
          <w:sz w:val="20"/>
          <w:szCs w:val="20"/>
        </w:rPr>
        <w:t xml:space="preserve"> </w:t>
      </w:r>
      <w:r w:rsidRPr="00C418F1">
        <w:rPr>
          <w:rFonts w:ascii="Times New Roman" w:eastAsia="Palatino Linotype" w:hAnsi="Times New Roman" w:cs="Times New Roman"/>
          <w:color w:val="231F20"/>
          <w:spacing w:val="-2"/>
          <w:sz w:val="20"/>
          <w:szCs w:val="20"/>
        </w:rPr>
        <w:t>Processes</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pacing w:val="-2"/>
          <w:sz w:val="20"/>
          <w:szCs w:val="20"/>
        </w:rPr>
        <w:t>results</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z w:val="20"/>
          <w:szCs w:val="20"/>
        </w:rPr>
        <w:t>that</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pacing w:val="-2"/>
          <w:sz w:val="20"/>
          <w:szCs w:val="20"/>
        </w:rPr>
        <w:t>rep</w:t>
      </w:r>
      <w:r w:rsidRPr="00C418F1">
        <w:rPr>
          <w:rFonts w:ascii="Times New Roman" w:eastAsia="Palatino Linotype" w:hAnsi="Times New Roman" w:cs="Times New Roman"/>
          <w:color w:val="231F20"/>
          <w:spacing w:val="-1"/>
          <w:sz w:val="20"/>
          <w:szCs w:val="20"/>
        </w:rPr>
        <w:softHyphen/>
      </w:r>
      <w:r w:rsidRPr="00C418F1">
        <w:rPr>
          <w:rFonts w:ascii="Times New Roman" w:eastAsia="Palatino Linotype" w:hAnsi="Times New Roman" w:cs="Times New Roman"/>
          <w:color w:val="231F20"/>
          <w:spacing w:val="23"/>
          <w:w w:val="127"/>
          <w:sz w:val="20"/>
          <w:szCs w:val="20"/>
        </w:rPr>
        <w:t xml:space="preserve"> </w:t>
      </w:r>
      <w:r w:rsidRPr="00C418F1">
        <w:rPr>
          <w:rFonts w:ascii="Times New Roman" w:eastAsia="Palatino Linotype" w:hAnsi="Times New Roman" w:cs="Times New Roman"/>
          <w:color w:val="231F20"/>
          <w:spacing w:val="-2"/>
          <w:sz w:val="20"/>
          <w:szCs w:val="20"/>
        </w:rPr>
        <w:t>r</w:t>
      </w:r>
      <w:r w:rsidRPr="00C418F1">
        <w:rPr>
          <w:rFonts w:ascii="Times New Roman" w:eastAsia="Palatino Linotype" w:hAnsi="Times New Roman" w:cs="Times New Roman"/>
          <w:color w:val="231F20"/>
          <w:spacing w:val="-1"/>
          <w:sz w:val="20"/>
          <w:szCs w:val="20"/>
        </w:rPr>
        <w:t>esent</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best</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pacing w:val="-2"/>
          <w:sz w:val="20"/>
          <w:szCs w:val="20"/>
        </w:rPr>
        <w:t>practices</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best</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performance</w:t>
      </w:r>
      <w:r w:rsidRPr="00C418F1">
        <w:rPr>
          <w:rFonts w:ascii="Times New Roman" w:eastAsia="Palatino Linotype" w:hAnsi="Times New Roman" w:cs="Times New Roman"/>
          <w:color w:val="231F20"/>
          <w:spacing w:val="30"/>
          <w:w w:val="95"/>
          <w:sz w:val="20"/>
          <w:szCs w:val="20"/>
        </w:rPr>
        <w:t xml:space="preserve"> </w:t>
      </w:r>
      <w:r w:rsidRPr="00C418F1">
        <w:rPr>
          <w:rFonts w:ascii="Times New Roman" w:eastAsia="Palatino Linotype" w:hAnsi="Times New Roman" w:cs="Times New Roman"/>
          <w:color w:val="231F20"/>
          <w:w w:val="95"/>
          <w:sz w:val="20"/>
          <w:szCs w:val="20"/>
        </w:rPr>
        <w:t>for</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similar</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activities,</w:t>
      </w:r>
      <w:r w:rsidRPr="00C418F1">
        <w:rPr>
          <w:rFonts w:ascii="Times New Roman" w:eastAsia="Palatino Linotype" w:hAnsi="Times New Roman" w:cs="Times New Roman"/>
          <w:color w:val="231F20"/>
          <w:spacing w:val="-10"/>
          <w:w w:val="95"/>
          <w:sz w:val="20"/>
          <w:szCs w:val="20"/>
        </w:rPr>
        <w:t xml:space="preserve"> </w:t>
      </w:r>
      <w:r w:rsidRPr="00C418F1">
        <w:rPr>
          <w:rFonts w:ascii="Times New Roman" w:eastAsia="Palatino Linotype" w:hAnsi="Times New Roman" w:cs="Times New Roman"/>
          <w:color w:val="231F20"/>
          <w:w w:val="95"/>
          <w:sz w:val="20"/>
          <w:szCs w:val="20"/>
        </w:rPr>
        <w:t>inside</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w w:val="95"/>
          <w:sz w:val="20"/>
          <w:szCs w:val="20"/>
        </w:rPr>
        <w:t>or</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outside</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21"/>
          <w:w w:val="93"/>
          <w:sz w:val="20"/>
          <w:szCs w:val="20"/>
        </w:rPr>
        <w:t xml:space="preserve"> </w:t>
      </w:r>
      <w:r w:rsidRPr="00C418F1">
        <w:rPr>
          <w:rFonts w:ascii="Times New Roman" w:eastAsia="Palatino Linotype" w:hAnsi="Times New Roman" w:cs="Times New Roman"/>
          <w:color w:val="231F20"/>
          <w:spacing w:val="-1"/>
          <w:w w:val="95"/>
          <w:sz w:val="20"/>
          <w:szCs w:val="20"/>
        </w:rPr>
        <w:t>organization’s</w:t>
      </w:r>
      <w:r w:rsidRPr="00C418F1">
        <w:rPr>
          <w:rFonts w:ascii="Times New Roman" w:eastAsia="Palatino Linotype" w:hAnsi="Times New Roman" w:cs="Times New Roman"/>
          <w:color w:val="231F20"/>
          <w:spacing w:val="-7"/>
          <w:w w:val="95"/>
          <w:sz w:val="20"/>
          <w:szCs w:val="20"/>
        </w:rPr>
        <w:t xml:space="preserve"> </w:t>
      </w:r>
      <w:r w:rsidRPr="00C418F1">
        <w:rPr>
          <w:rFonts w:ascii="Times New Roman" w:eastAsia="Palatino Linotype" w:hAnsi="Times New Roman" w:cs="Times New Roman"/>
          <w:color w:val="231F20"/>
          <w:spacing w:val="-3"/>
          <w:w w:val="95"/>
          <w:sz w:val="20"/>
          <w:szCs w:val="20"/>
        </w:rPr>
        <w:t>industry</w:t>
      </w:r>
      <w:r w:rsidRPr="00C418F1">
        <w:rPr>
          <w:rFonts w:ascii="Times New Roman" w:eastAsia="Palatino Linotype" w:hAnsi="Times New Roman" w:cs="Times New Roman"/>
          <w:color w:val="231F20"/>
          <w:spacing w:val="-2"/>
          <w:w w:val="95"/>
          <w:sz w:val="20"/>
          <w:szCs w:val="20"/>
        </w:rPr>
        <w:t>.</w:t>
      </w:r>
    </w:p>
    <w:p w:rsidR="0002385C" w:rsidRPr="00C418F1" w:rsidRDefault="0002385C" w:rsidP="0002385C">
      <w:pPr>
        <w:spacing w:before="10"/>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20" w:right="20"/>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w w:val="105"/>
          <w:sz w:val="20"/>
          <w:szCs w:val="20"/>
        </w:rPr>
        <w:t>COLLABORATORS.</w:t>
      </w:r>
      <w:r w:rsidRPr="00C418F1">
        <w:rPr>
          <w:rFonts w:ascii="Times New Roman" w:eastAsia="Palatino Linotype" w:hAnsi="Times New Roman" w:cs="Times New Roman"/>
          <w:b/>
          <w:color w:val="005F98"/>
          <w:spacing w:val="-20"/>
          <w:w w:val="105"/>
          <w:sz w:val="20"/>
          <w:szCs w:val="20"/>
        </w:rPr>
        <w:t xml:space="preserve"> </w:t>
      </w:r>
      <w:r w:rsidRPr="00C418F1">
        <w:rPr>
          <w:rFonts w:ascii="Times New Roman" w:eastAsia="Palatino Linotype" w:hAnsi="Times New Roman" w:cs="Times New Roman"/>
          <w:color w:val="231F20"/>
          <w:spacing w:val="-2"/>
          <w:w w:val="105"/>
          <w:sz w:val="20"/>
          <w:szCs w:val="20"/>
        </w:rPr>
        <w:t>Organizations</w:t>
      </w:r>
      <w:r w:rsidRPr="00C418F1">
        <w:rPr>
          <w:rFonts w:ascii="Times New Roman" w:eastAsia="Palatino Linotype" w:hAnsi="Times New Roman" w:cs="Times New Roman"/>
          <w:color w:val="231F20"/>
          <w:spacing w:val="-25"/>
          <w:w w:val="105"/>
          <w:sz w:val="20"/>
          <w:szCs w:val="20"/>
        </w:rPr>
        <w:t xml:space="preserve"> </w:t>
      </w:r>
      <w:r w:rsidRPr="00C418F1">
        <w:rPr>
          <w:rFonts w:ascii="Times New Roman" w:eastAsia="Palatino Linotype" w:hAnsi="Times New Roman" w:cs="Times New Roman"/>
          <w:color w:val="231F20"/>
          <w:w w:val="105"/>
          <w:sz w:val="20"/>
          <w:szCs w:val="20"/>
        </w:rPr>
        <w:t>or</w:t>
      </w:r>
      <w:r w:rsidRPr="00C418F1">
        <w:rPr>
          <w:rFonts w:ascii="Times New Roman" w:eastAsia="Palatino Linotype" w:hAnsi="Times New Roman" w:cs="Times New Roman"/>
          <w:color w:val="231F20"/>
          <w:spacing w:val="-24"/>
          <w:w w:val="105"/>
          <w:sz w:val="20"/>
          <w:szCs w:val="20"/>
        </w:rPr>
        <w:t xml:space="preserve"> </w:t>
      </w:r>
      <w:r w:rsidRPr="00C418F1">
        <w:rPr>
          <w:rFonts w:ascii="Times New Roman" w:eastAsia="Palatino Linotype" w:hAnsi="Times New Roman" w:cs="Times New Roman"/>
          <w:color w:val="231F20"/>
          <w:w w:val="105"/>
          <w:sz w:val="20"/>
          <w:szCs w:val="20"/>
        </w:rPr>
        <w:t>individual</w:t>
      </w:r>
      <w:r w:rsidRPr="00C418F1">
        <w:rPr>
          <w:rFonts w:ascii="Times New Roman" w:eastAsia="Palatino Linotype" w:hAnsi="Times New Roman" w:cs="Times New Roman"/>
          <w:color w:val="231F20"/>
          <w:sz w:val="20"/>
          <w:szCs w:val="20"/>
        </w:rPr>
        <w:t>s</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who</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pacing w:val="-2"/>
          <w:sz w:val="20"/>
          <w:szCs w:val="20"/>
        </w:rPr>
        <w:t>cooperate</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with</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pacing w:val="-2"/>
          <w:sz w:val="20"/>
          <w:szCs w:val="20"/>
        </w:rPr>
        <w:t>organization</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33"/>
          <w:w w:val="97"/>
          <w:sz w:val="20"/>
          <w:szCs w:val="20"/>
        </w:rPr>
        <w:t xml:space="preserve"> </w:t>
      </w:r>
      <w:r w:rsidRPr="00C418F1">
        <w:rPr>
          <w:rFonts w:ascii="Times New Roman" w:eastAsia="Palatino Linotype" w:hAnsi="Times New Roman" w:cs="Times New Roman"/>
          <w:color w:val="231F20"/>
          <w:sz w:val="20"/>
          <w:szCs w:val="20"/>
        </w:rPr>
        <w:t>support</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a</w:t>
      </w:r>
      <w:r w:rsidRPr="00C418F1">
        <w:rPr>
          <w:rFonts w:ascii="Times New Roman" w:eastAsia="Palatino Linotype" w:hAnsi="Times New Roman" w:cs="Times New Roman"/>
          <w:color w:val="231F20"/>
          <w:spacing w:val="-30"/>
          <w:sz w:val="20"/>
          <w:szCs w:val="20"/>
        </w:rPr>
        <w:t xml:space="preserve"> </w:t>
      </w:r>
      <w:r w:rsidRPr="00C418F1">
        <w:rPr>
          <w:rFonts w:ascii="Times New Roman" w:eastAsia="Palatino Linotype" w:hAnsi="Times New Roman" w:cs="Times New Roman"/>
          <w:color w:val="231F20"/>
          <w:sz w:val="20"/>
          <w:szCs w:val="20"/>
        </w:rPr>
        <w:t>particular</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activity</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pacing w:val="-1"/>
          <w:sz w:val="20"/>
          <w:szCs w:val="20"/>
        </w:rPr>
        <w:t>e</w:t>
      </w:r>
      <w:r w:rsidRPr="00C418F1">
        <w:rPr>
          <w:rFonts w:ascii="Times New Roman" w:eastAsia="Palatino Linotype" w:hAnsi="Times New Roman" w:cs="Times New Roman"/>
          <w:color w:val="231F20"/>
          <w:spacing w:val="-2"/>
          <w:sz w:val="20"/>
          <w:szCs w:val="20"/>
        </w:rPr>
        <w:t>vent</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who</w:t>
      </w:r>
      <w:r w:rsidRPr="00C418F1">
        <w:rPr>
          <w:rFonts w:ascii="Times New Roman" w:eastAsia="Palatino Linotype" w:hAnsi="Times New Roman" w:cs="Times New Roman"/>
          <w:color w:val="231F20"/>
          <w:spacing w:val="22"/>
          <w:w w:val="95"/>
          <w:sz w:val="20"/>
          <w:szCs w:val="20"/>
        </w:rPr>
        <w:t xml:space="preserve"> </w:t>
      </w:r>
      <w:r w:rsidRPr="00C418F1">
        <w:rPr>
          <w:rFonts w:ascii="Times New Roman" w:eastAsia="Palatino Linotype" w:hAnsi="Times New Roman" w:cs="Times New Roman"/>
          <w:color w:val="231F20"/>
          <w:spacing w:val="-1"/>
          <w:w w:val="95"/>
          <w:sz w:val="20"/>
          <w:szCs w:val="20"/>
        </w:rPr>
        <w:t>cooperate</w:t>
      </w:r>
      <w:r w:rsidRPr="00C418F1">
        <w:rPr>
          <w:rFonts w:ascii="Times New Roman" w:eastAsia="Palatino Linotype" w:hAnsi="Times New Roman" w:cs="Times New Roman"/>
          <w:color w:val="231F20"/>
          <w:spacing w:val="15"/>
          <w:w w:val="95"/>
          <w:sz w:val="20"/>
          <w:szCs w:val="20"/>
        </w:rPr>
        <w:t xml:space="preserve"> </w:t>
      </w:r>
      <w:r w:rsidRPr="00C418F1">
        <w:rPr>
          <w:rFonts w:ascii="Times New Roman" w:eastAsia="Palatino Linotype" w:hAnsi="Times New Roman" w:cs="Times New Roman"/>
          <w:color w:val="231F20"/>
          <w:w w:val="95"/>
          <w:sz w:val="20"/>
          <w:szCs w:val="20"/>
        </w:rPr>
        <w:t>intermittently</w:t>
      </w:r>
      <w:r w:rsidRPr="00C418F1">
        <w:rPr>
          <w:rFonts w:ascii="Times New Roman" w:eastAsia="Palatino Linotype" w:hAnsi="Times New Roman" w:cs="Times New Roman"/>
          <w:color w:val="231F20"/>
          <w:spacing w:val="15"/>
          <w:w w:val="95"/>
          <w:sz w:val="20"/>
          <w:szCs w:val="20"/>
        </w:rPr>
        <w:t xml:space="preserve"> </w:t>
      </w:r>
      <w:r w:rsidRPr="00C418F1">
        <w:rPr>
          <w:rFonts w:ascii="Times New Roman" w:eastAsia="Palatino Linotype" w:hAnsi="Times New Roman" w:cs="Times New Roman"/>
          <w:color w:val="231F20"/>
          <w:w w:val="95"/>
          <w:sz w:val="20"/>
          <w:szCs w:val="20"/>
        </w:rPr>
        <w:t>when</w:t>
      </w:r>
      <w:r w:rsidRPr="00C418F1">
        <w:rPr>
          <w:rFonts w:ascii="Times New Roman" w:eastAsia="Palatino Linotype" w:hAnsi="Times New Roman" w:cs="Times New Roman"/>
          <w:color w:val="231F20"/>
          <w:spacing w:val="16"/>
          <w:w w:val="95"/>
          <w:sz w:val="20"/>
          <w:szCs w:val="20"/>
        </w:rPr>
        <w:t xml:space="preserve"> </w:t>
      </w:r>
      <w:r w:rsidRPr="00C418F1">
        <w:rPr>
          <w:rFonts w:ascii="Times New Roman" w:eastAsia="Palatino Linotype" w:hAnsi="Times New Roman" w:cs="Times New Roman"/>
          <w:color w:val="231F20"/>
          <w:w w:val="95"/>
          <w:sz w:val="20"/>
          <w:szCs w:val="20"/>
        </w:rPr>
        <w:t>their</w:t>
      </w:r>
      <w:r w:rsidRPr="00C418F1">
        <w:rPr>
          <w:rFonts w:ascii="Times New Roman" w:eastAsia="Palatino Linotype" w:hAnsi="Times New Roman" w:cs="Times New Roman"/>
          <w:color w:val="231F20"/>
          <w:spacing w:val="15"/>
          <w:w w:val="95"/>
          <w:sz w:val="20"/>
          <w:szCs w:val="20"/>
        </w:rPr>
        <w:t xml:space="preserve"> </w:t>
      </w:r>
      <w:r w:rsidRPr="00C418F1">
        <w:rPr>
          <w:rFonts w:ascii="Times New Roman" w:eastAsia="Palatino Linotype" w:hAnsi="Times New Roman" w:cs="Times New Roman"/>
          <w:color w:val="231F20"/>
          <w:w w:val="95"/>
          <w:sz w:val="20"/>
          <w:szCs w:val="20"/>
        </w:rPr>
        <w:t>short-term</w:t>
      </w:r>
      <w:r w:rsidRPr="00C418F1">
        <w:rPr>
          <w:rFonts w:ascii="Times New Roman" w:eastAsia="Palatino Linotype" w:hAnsi="Times New Roman" w:cs="Times New Roman"/>
          <w:color w:val="231F20"/>
          <w:spacing w:val="26"/>
          <w:w w:val="98"/>
          <w:sz w:val="20"/>
          <w:szCs w:val="20"/>
        </w:rPr>
        <w:t xml:space="preserve"> </w:t>
      </w:r>
      <w:r w:rsidRPr="00C418F1">
        <w:rPr>
          <w:rFonts w:ascii="Times New Roman" w:eastAsia="Palatino Linotype" w:hAnsi="Times New Roman" w:cs="Times New Roman"/>
          <w:color w:val="231F20"/>
          <w:sz w:val="20"/>
          <w:szCs w:val="20"/>
        </w:rPr>
        <w:t>goals</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pacing w:val="-2"/>
          <w:sz w:val="20"/>
          <w:szCs w:val="20"/>
        </w:rPr>
        <w:t>ar</w:t>
      </w:r>
      <w:r w:rsidRPr="00C418F1">
        <w:rPr>
          <w:rFonts w:ascii="Times New Roman" w:eastAsia="Palatino Linotype" w:hAnsi="Times New Roman" w:cs="Times New Roman"/>
          <w:color w:val="231F20"/>
          <w:spacing w:val="-1"/>
          <w:sz w:val="20"/>
          <w:szCs w:val="20"/>
        </w:rPr>
        <w:t>e</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z w:val="20"/>
          <w:szCs w:val="20"/>
        </w:rPr>
        <w:t>aligned</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color w:val="231F20"/>
          <w:sz w:val="20"/>
          <w:szCs w:val="20"/>
        </w:rPr>
        <w:t>with</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pacing w:val="-2"/>
          <w:sz w:val="20"/>
          <w:szCs w:val="20"/>
        </w:rPr>
        <w:t>ar</w:t>
      </w:r>
      <w:r w:rsidRPr="00C418F1">
        <w:rPr>
          <w:rFonts w:ascii="Times New Roman" w:eastAsia="Palatino Linotype" w:hAnsi="Times New Roman" w:cs="Times New Roman"/>
          <w:color w:val="231F20"/>
          <w:spacing w:val="-1"/>
          <w:sz w:val="20"/>
          <w:szCs w:val="20"/>
        </w:rPr>
        <w:t>e</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z w:val="20"/>
          <w:szCs w:val="20"/>
        </w:rPr>
        <w:t>same</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z w:val="20"/>
          <w:szCs w:val="20"/>
        </w:rPr>
        <w:t>as</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color w:val="231F20"/>
          <w:spacing w:val="-2"/>
          <w:sz w:val="20"/>
          <w:szCs w:val="20"/>
        </w:rPr>
        <w:t>yours.</w:t>
      </w:r>
      <w:r w:rsidRPr="00C418F1">
        <w:rPr>
          <w:rFonts w:ascii="Times New Roman" w:eastAsia="Palatino Linotype" w:hAnsi="Times New Roman" w:cs="Times New Roman"/>
          <w:color w:val="231F20"/>
          <w:spacing w:val="24"/>
          <w:w w:val="94"/>
          <w:sz w:val="20"/>
          <w:szCs w:val="20"/>
        </w:rPr>
        <w:t xml:space="preserve"> </w:t>
      </w:r>
      <w:r w:rsidRPr="00C418F1">
        <w:rPr>
          <w:rFonts w:ascii="Times New Roman" w:eastAsia="Palatino Linotype" w:hAnsi="Times New Roman" w:cs="Times New Roman"/>
          <w:color w:val="231F20"/>
          <w:w w:val="105"/>
          <w:sz w:val="20"/>
          <w:szCs w:val="20"/>
        </w:rPr>
        <w:t>See</w:t>
      </w:r>
      <w:r w:rsidRPr="00C418F1">
        <w:rPr>
          <w:rFonts w:ascii="Times New Roman" w:eastAsia="Palatino Linotype" w:hAnsi="Times New Roman" w:cs="Times New Roman"/>
          <w:color w:val="231F20"/>
          <w:spacing w:val="39"/>
          <w:w w:val="105"/>
          <w:sz w:val="20"/>
          <w:szCs w:val="20"/>
        </w:rPr>
        <w:t xml:space="preserve"> </w:t>
      </w:r>
      <w:r w:rsidRPr="00C418F1">
        <w:rPr>
          <w:rFonts w:ascii="Times New Roman" w:eastAsia="Palatino Linotype" w:hAnsi="Times New Roman" w:cs="Times New Roman"/>
          <w:color w:val="231F20"/>
          <w:w w:val="105"/>
          <w:sz w:val="20"/>
          <w:szCs w:val="20"/>
        </w:rPr>
        <w:t>also</w:t>
      </w:r>
      <w:r w:rsidRPr="00C418F1">
        <w:rPr>
          <w:rFonts w:ascii="Times New Roman" w:eastAsia="Palatino Linotype" w:hAnsi="Times New Roman" w:cs="Times New Roman"/>
          <w:color w:val="231F20"/>
          <w:spacing w:val="39"/>
          <w:w w:val="105"/>
          <w:sz w:val="20"/>
          <w:szCs w:val="20"/>
        </w:rPr>
        <w:t xml:space="preserve"> </w:t>
      </w:r>
      <w:r w:rsidRPr="00C418F1">
        <w:rPr>
          <w:rFonts w:ascii="Times New Roman" w:eastAsia="Palatino Linotype" w:hAnsi="Times New Roman" w:cs="Times New Roman"/>
          <w:i/>
          <w:color w:val="231F20"/>
          <w:spacing w:val="-3"/>
          <w:w w:val="130"/>
          <w:sz w:val="20"/>
          <w:szCs w:val="20"/>
        </w:rPr>
        <w:t>p</w:t>
      </w:r>
      <w:r w:rsidRPr="00C418F1">
        <w:rPr>
          <w:rFonts w:ascii="Times New Roman" w:eastAsia="Palatino Linotype" w:hAnsi="Times New Roman" w:cs="Times New Roman"/>
          <w:i/>
          <w:color w:val="231F20"/>
          <w:spacing w:val="-2"/>
          <w:w w:val="130"/>
          <w:sz w:val="20"/>
          <w:szCs w:val="20"/>
        </w:rPr>
        <w:t>artners</w:t>
      </w:r>
      <w:r w:rsidRPr="00C418F1">
        <w:rPr>
          <w:rFonts w:ascii="Times New Roman" w:eastAsia="Palatino Linotype" w:hAnsi="Times New Roman" w:cs="Times New Roman"/>
          <w:color w:val="231F20"/>
          <w:spacing w:val="-3"/>
          <w:w w:val="130"/>
          <w:sz w:val="20"/>
          <w:szCs w:val="20"/>
        </w:rPr>
        <w:t>.</w:t>
      </w:r>
    </w:p>
    <w:p w:rsidR="0002385C" w:rsidRPr="00C418F1" w:rsidRDefault="0002385C" w:rsidP="0002385C">
      <w:pPr>
        <w:spacing w:before="10"/>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20"/>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 xml:space="preserve">CORE </w:t>
      </w:r>
      <w:r w:rsidRPr="00C418F1">
        <w:rPr>
          <w:rFonts w:ascii="Times New Roman" w:eastAsia="Calibri" w:hAnsi="Times New Roman" w:cs="Times New Roman"/>
          <w:b/>
          <w:bCs/>
          <w:color w:val="005F98"/>
          <w:spacing w:val="27"/>
          <w:sz w:val="20"/>
          <w:szCs w:val="20"/>
        </w:rPr>
        <w:t xml:space="preserve"> </w:t>
      </w:r>
      <w:r w:rsidRPr="00C418F1">
        <w:rPr>
          <w:rFonts w:ascii="Times New Roman" w:eastAsia="Calibri" w:hAnsi="Times New Roman" w:cs="Times New Roman"/>
          <w:b/>
          <w:bCs/>
          <w:color w:val="005F98"/>
          <w:sz w:val="20"/>
          <w:szCs w:val="20"/>
        </w:rPr>
        <w:t>COMPETENCIES.</w:t>
      </w:r>
      <w:r w:rsidRPr="00C418F1">
        <w:rPr>
          <w:rFonts w:ascii="Times New Roman" w:eastAsia="Calibri" w:hAnsi="Times New Roman" w:cs="Times New Roman"/>
          <w:b/>
          <w:bCs/>
          <w:color w:val="005F98"/>
          <w:spacing w:val="2"/>
          <w:sz w:val="20"/>
          <w:szCs w:val="20"/>
        </w:rPr>
        <w:t xml:space="preserve"> </w:t>
      </w:r>
      <w:r w:rsidR="00550C9E" w:rsidRPr="00C418F1">
        <w:rPr>
          <w:rFonts w:ascii="Times New Roman" w:eastAsia="Palatino Linotype" w:hAnsi="Times New Roman" w:cs="Times New Roman"/>
          <w:color w:val="231F20"/>
          <w:spacing w:val="-8"/>
          <w:sz w:val="20"/>
          <w:szCs w:val="20"/>
        </w:rPr>
        <w:t>Your</w:t>
      </w:r>
      <w:r w:rsidR="00550C9E" w:rsidRPr="00C418F1">
        <w:rPr>
          <w:rFonts w:ascii="Times New Roman" w:eastAsia="Palatino Linotype" w:hAnsi="Times New Roman" w:cs="Times New Roman"/>
          <w:color w:val="231F20"/>
          <w:sz w:val="20"/>
          <w:szCs w:val="20"/>
        </w:rPr>
        <w:t xml:space="preserve"> </w:t>
      </w:r>
      <w:r w:rsidR="00550C9E" w:rsidRPr="00C418F1">
        <w:rPr>
          <w:rFonts w:ascii="Times New Roman" w:eastAsia="Palatino Linotype" w:hAnsi="Times New Roman" w:cs="Times New Roman"/>
          <w:color w:val="231F20"/>
          <w:spacing w:val="5"/>
          <w:sz w:val="20"/>
          <w:szCs w:val="20"/>
        </w:rPr>
        <w:t>organization’s</w:t>
      </w:r>
      <w:r w:rsidRPr="00C418F1">
        <w:rPr>
          <w:rFonts w:ascii="Times New Roman" w:eastAsia="Palatino Linotype" w:hAnsi="Times New Roman" w:cs="Times New Roman"/>
          <w:color w:val="231F20"/>
          <w:spacing w:val="23"/>
          <w:w w:val="95"/>
          <w:sz w:val="20"/>
          <w:szCs w:val="20"/>
        </w:rPr>
        <w:t xml:space="preserve"> </w:t>
      </w:r>
      <w:r w:rsidRPr="00C418F1">
        <w:rPr>
          <w:rFonts w:ascii="Times New Roman" w:eastAsia="Palatino Linotype" w:hAnsi="Times New Roman" w:cs="Times New Roman"/>
          <w:color w:val="231F20"/>
          <w:spacing w:val="-2"/>
          <w:sz w:val="20"/>
          <w:szCs w:val="20"/>
        </w:rPr>
        <w:t>areas</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pacing w:val="-2"/>
          <w:sz w:val="20"/>
          <w:szCs w:val="20"/>
        </w:rPr>
        <w:t>greatest</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expertise;</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those</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pacing w:val="-2"/>
          <w:sz w:val="20"/>
          <w:szCs w:val="20"/>
        </w:rPr>
        <w:t>strategically</w:t>
      </w:r>
      <w:r w:rsidRPr="00C418F1">
        <w:rPr>
          <w:rFonts w:ascii="Times New Roman" w:eastAsia="Palatino Linotype" w:hAnsi="Times New Roman" w:cs="Times New Roman"/>
          <w:color w:val="231F20"/>
          <w:spacing w:val="35"/>
          <w:w w:val="93"/>
          <w:sz w:val="20"/>
          <w:szCs w:val="20"/>
        </w:rPr>
        <w:t xml:space="preserve"> </w:t>
      </w:r>
      <w:r w:rsidRPr="00C418F1">
        <w:rPr>
          <w:rFonts w:ascii="Times New Roman" w:eastAsia="Palatino Linotype" w:hAnsi="Times New Roman" w:cs="Times New Roman"/>
          <w:color w:val="231F20"/>
          <w:w w:val="95"/>
          <w:sz w:val="20"/>
          <w:szCs w:val="20"/>
        </w:rPr>
        <w:t>important</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capabilities</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that</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spacing w:val="-1"/>
          <w:w w:val="95"/>
          <w:sz w:val="20"/>
          <w:szCs w:val="20"/>
        </w:rPr>
        <w:t>are</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spacing w:val="-1"/>
          <w:w w:val="95"/>
          <w:sz w:val="20"/>
          <w:szCs w:val="20"/>
        </w:rPr>
        <w:t>central</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to</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fulfilling</w:t>
      </w:r>
      <w:r w:rsidRPr="00C418F1">
        <w:rPr>
          <w:rFonts w:ascii="Times New Roman" w:eastAsia="Palatino Linotype" w:hAnsi="Times New Roman" w:cs="Times New Roman"/>
          <w:color w:val="231F20"/>
          <w:spacing w:val="25"/>
          <w:w w:val="91"/>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mission</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that</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pacing w:val="-2"/>
          <w:sz w:val="20"/>
          <w:szCs w:val="20"/>
        </w:rPr>
        <w:t>pr</w:t>
      </w:r>
      <w:r w:rsidRPr="00C418F1">
        <w:rPr>
          <w:rFonts w:ascii="Times New Roman" w:eastAsia="Palatino Linotype" w:hAnsi="Times New Roman" w:cs="Times New Roman"/>
          <w:color w:val="231F20"/>
          <w:spacing w:val="-1"/>
          <w:sz w:val="20"/>
          <w:szCs w:val="20"/>
        </w:rPr>
        <w:t>o</w:t>
      </w:r>
      <w:r w:rsidRPr="00C418F1">
        <w:rPr>
          <w:rFonts w:ascii="Times New Roman" w:eastAsia="Palatino Linotype" w:hAnsi="Times New Roman" w:cs="Times New Roman"/>
          <w:color w:val="231F20"/>
          <w:spacing w:val="-2"/>
          <w:sz w:val="20"/>
          <w:szCs w:val="20"/>
        </w:rPr>
        <w:t>vide</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an</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pacing w:val="-2"/>
          <w:sz w:val="20"/>
          <w:szCs w:val="20"/>
        </w:rPr>
        <w:t>advantage</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in</w:t>
      </w:r>
      <w:r w:rsidRPr="00C418F1">
        <w:rPr>
          <w:rFonts w:ascii="Times New Roman" w:eastAsia="Palatino Linotype" w:hAnsi="Times New Roman" w:cs="Times New Roman"/>
          <w:color w:val="231F20"/>
          <w:spacing w:val="26"/>
          <w:w w:val="95"/>
          <w:sz w:val="20"/>
          <w:szCs w:val="20"/>
        </w:rPr>
        <w:t xml:space="preserve">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marketplace</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or</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spacing w:val="-1"/>
          <w:w w:val="95"/>
          <w:sz w:val="20"/>
          <w:szCs w:val="20"/>
        </w:rPr>
        <w:t>ser</w:t>
      </w:r>
      <w:r w:rsidRPr="00C418F1">
        <w:rPr>
          <w:rFonts w:ascii="Times New Roman" w:eastAsia="Palatino Linotype" w:hAnsi="Times New Roman" w:cs="Times New Roman"/>
          <w:color w:val="231F20"/>
          <w:spacing w:val="-2"/>
          <w:w w:val="95"/>
          <w:sz w:val="20"/>
          <w:szCs w:val="20"/>
        </w:rPr>
        <w:t>vice</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spacing w:val="-1"/>
          <w:w w:val="95"/>
          <w:sz w:val="20"/>
          <w:szCs w:val="20"/>
        </w:rPr>
        <w:t>en</w:t>
      </w:r>
      <w:r w:rsidRPr="00C418F1">
        <w:rPr>
          <w:rFonts w:ascii="Times New Roman" w:eastAsia="Palatino Linotype" w:hAnsi="Times New Roman" w:cs="Times New Roman"/>
          <w:color w:val="231F20"/>
          <w:spacing w:val="-2"/>
          <w:w w:val="95"/>
          <w:sz w:val="20"/>
          <w:szCs w:val="20"/>
        </w:rPr>
        <w:t>vir</w:t>
      </w:r>
      <w:r w:rsidRPr="00C418F1">
        <w:rPr>
          <w:rFonts w:ascii="Times New Roman" w:eastAsia="Palatino Linotype" w:hAnsi="Times New Roman" w:cs="Times New Roman"/>
          <w:color w:val="231F20"/>
          <w:spacing w:val="-1"/>
          <w:w w:val="95"/>
          <w:sz w:val="20"/>
          <w:szCs w:val="20"/>
        </w:rPr>
        <w:t>onment.</w:t>
      </w:r>
    </w:p>
    <w:p w:rsidR="0002385C" w:rsidRPr="00C418F1" w:rsidRDefault="0002385C" w:rsidP="0002385C">
      <w:pPr>
        <w:spacing w:before="10"/>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19" w:right="62"/>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lastRenderedPageBreak/>
        <w:t>CUSTOMER.</w:t>
      </w:r>
      <w:r w:rsidRPr="00C418F1">
        <w:rPr>
          <w:rFonts w:ascii="Times New Roman" w:eastAsia="Calibri" w:hAnsi="Times New Roman" w:cs="Times New Roman"/>
          <w:b/>
          <w:bCs/>
          <w:color w:val="005F98"/>
          <w:spacing w:val="-5"/>
          <w:sz w:val="20"/>
          <w:szCs w:val="20"/>
        </w:rPr>
        <w:t xml:space="preserve"> </w:t>
      </w:r>
      <w:r w:rsidRPr="00C418F1">
        <w:rPr>
          <w:rFonts w:ascii="Times New Roman" w:eastAsia="Palatino Linotype" w:hAnsi="Times New Roman" w:cs="Times New Roman"/>
          <w:color w:val="231F20"/>
          <w:sz w:val="20"/>
          <w:szCs w:val="20"/>
        </w:rPr>
        <w:t>An</w:t>
      </w:r>
      <w:r w:rsidRPr="00C418F1">
        <w:rPr>
          <w:rFonts w:ascii="Times New Roman" w:eastAsia="Palatino Linotype" w:hAnsi="Times New Roman" w:cs="Times New Roman"/>
          <w:color w:val="231F20"/>
          <w:spacing w:val="-4"/>
          <w:sz w:val="20"/>
          <w:szCs w:val="20"/>
        </w:rPr>
        <w:t xml:space="preserve"> </w:t>
      </w:r>
      <w:r w:rsidRPr="00C418F1">
        <w:rPr>
          <w:rFonts w:ascii="Times New Roman" w:eastAsia="Palatino Linotype" w:hAnsi="Times New Roman" w:cs="Times New Roman"/>
          <w:color w:val="231F20"/>
          <w:sz w:val="20"/>
          <w:szCs w:val="20"/>
        </w:rPr>
        <w:t>actual</w:t>
      </w:r>
      <w:r w:rsidRPr="00C418F1">
        <w:rPr>
          <w:rFonts w:ascii="Times New Roman" w:eastAsia="Palatino Linotype" w:hAnsi="Times New Roman" w:cs="Times New Roman"/>
          <w:color w:val="231F20"/>
          <w:spacing w:val="-4"/>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4"/>
          <w:sz w:val="20"/>
          <w:szCs w:val="20"/>
        </w:rPr>
        <w:t xml:space="preserve"> </w:t>
      </w:r>
      <w:r w:rsidRPr="00C418F1">
        <w:rPr>
          <w:rFonts w:ascii="Times New Roman" w:eastAsia="Palatino Linotype" w:hAnsi="Times New Roman" w:cs="Times New Roman"/>
          <w:color w:val="231F20"/>
          <w:sz w:val="20"/>
          <w:szCs w:val="20"/>
        </w:rPr>
        <w:t>potential</w:t>
      </w:r>
      <w:r w:rsidRPr="00C418F1">
        <w:rPr>
          <w:rFonts w:ascii="Times New Roman" w:eastAsia="Palatino Linotype" w:hAnsi="Times New Roman" w:cs="Times New Roman"/>
          <w:color w:val="231F20"/>
          <w:spacing w:val="-4"/>
          <w:sz w:val="20"/>
          <w:szCs w:val="20"/>
        </w:rPr>
        <w:t xml:space="preserve"> </w:t>
      </w:r>
      <w:r w:rsidRPr="00C418F1">
        <w:rPr>
          <w:rFonts w:ascii="Times New Roman" w:eastAsia="Palatino Linotype" w:hAnsi="Times New Roman" w:cs="Times New Roman"/>
          <w:color w:val="231F20"/>
          <w:sz w:val="20"/>
          <w:szCs w:val="20"/>
        </w:rPr>
        <w:t>user</w:t>
      </w:r>
      <w:r w:rsidRPr="00C418F1">
        <w:rPr>
          <w:rFonts w:ascii="Times New Roman" w:eastAsia="Palatino Linotype" w:hAnsi="Times New Roman" w:cs="Times New Roman"/>
          <w:color w:val="231F20"/>
          <w:spacing w:val="-4"/>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4"/>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21"/>
          <w:w w:val="93"/>
          <w:sz w:val="20"/>
          <w:szCs w:val="20"/>
        </w:rPr>
        <w:t xml:space="preserve"> </w:t>
      </w:r>
      <w:r w:rsidRPr="00C418F1">
        <w:rPr>
          <w:rFonts w:ascii="Times New Roman" w:eastAsia="Palatino Linotype" w:hAnsi="Times New Roman" w:cs="Times New Roman"/>
          <w:color w:val="231F20"/>
          <w:spacing w:val="-1"/>
          <w:w w:val="95"/>
          <w:sz w:val="20"/>
          <w:szCs w:val="20"/>
        </w:rPr>
        <w:t>organization’s</w:t>
      </w:r>
      <w:r w:rsidRPr="00C418F1">
        <w:rPr>
          <w:rFonts w:ascii="Times New Roman" w:eastAsia="Palatino Linotype" w:hAnsi="Times New Roman" w:cs="Times New Roman"/>
          <w:color w:val="231F20"/>
          <w:w w:val="95"/>
          <w:sz w:val="20"/>
          <w:szCs w:val="20"/>
        </w:rPr>
        <w:t xml:space="preserve">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oducts,</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ograms,</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 xml:space="preserve">or </w:t>
      </w:r>
      <w:r w:rsidRPr="00C418F1">
        <w:rPr>
          <w:rFonts w:ascii="Times New Roman" w:eastAsia="Palatino Linotype" w:hAnsi="Times New Roman" w:cs="Times New Roman"/>
          <w:color w:val="231F20"/>
          <w:spacing w:val="-1"/>
          <w:w w:val="95"/>
          <w:sz w:val="20"/>
          <w:szCs w:val="20"/>
        </w:rPr>
        <w:t>services.</w:t>
      </w:r>
      <w:r w:rsidRPr="00C418F1">
        <w:rPr>
          <w:rFonts w:ascii="Times New Roman" w:eastAsia="Palatino Linotype" w:hAnsi="Times New Roman" w:cs="Times New Roman"/>
          <w:color w:val="231F20"/>
          <w:spacing w:val="29"/>
          <w:w w:val="93"/>
          <w:sz w:val="20"/>
          <w:szCs w:val="20"/>
        </w:rPr>
        <w:t xml:space="preserve"> </w:t>
      </w:r>
      <w:r w:rsidRPr="00C418F1">
        <w:rPr>
          <w:rFonts w:ascii="Times New Roman" w:eastAsia="Palatino Linotype" w:hAnsi="Times New Roman" w:cs="Times New Roman"/>
          <w:color w:val="231F20"/>
          <w:sz w:val="20"/>
          <w:szCs w:val="20"/>
        </w:rPr>
        <w:t xml:space="preserve">See </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 xml:space="preserve">also </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i/>
          <w:color w:val="231F20"/>
          <w:spacing w:val="-1"/>
          <w:w w:val="145"/>
          <w:sz w:val="20"/>
          <w:szCs w:val="20"/>
        </w:rPr>
        <w:t>stakeholders</w:t>
      </w:r>
      <w:r w:rsidRPr="00C418F1">
        <w:rPr>
          <w:rFonts w:ascii="Times New Roman" w:eastAsia="Palatino Linotype" w:hAnsi="Times New Roman" w:cs="Times New Roman"/>
          <w:color w:val="231F20"/>
          <w:spacing w:val="-2"/>
          <w:w w:val="145"/>
          <w:sz w:val="20"/>
          <w:szCs w:val="20"/>
        </w:rPr>
        <w:t>.</w:t>
      </w:r>
    </w:p>
    <w:p w:rsidR="0002385C" w:rsidRPr="00C418F1" w:rsidRDefault="0002385C" w:rsidP="0002385C">
      <w:pPr>
        <w:spacing w:before="10"/>
        <w:textAlignment w:val="auto"/>
        <w:rPr>
          <w:rFonts w:ascii="Times New Roman" w:eastAsia="Palatino Linotype" w:hAnsi="Times New Roman" w:cs="Times New Roman"/>
          <w:sz w:val="20"/>
          <w:szCs w:val="20"/>
        </w:rPr>
      </w:pPr>
    </w:p>
    <w:p w:rsidR="0002385C" w:rsidRPr="00C418F1" w:rsidRDefault="0002385C" w:rsidP="0002385C">
      <w:pPr>
        <w:spacing w:line="230" w:lineRule="exact"/>
        <w:ind w:left="120" w:right="20"/>
        <w:textAlignment w:val="auto"/>
        <w:rPr>
          <w:rFonts w:ascii="Times New Roman" w:eastAsia="Palatino Linotype" w:hAnsi="Times New Roman" w:cs="Times New Roman"/>
          <w:sz w:val="20"/>
          <w:szCs w:val="20"/>
        </w:rPr>
      </w:pPr>
      <w:r w:rsidRPr="00C418F1">
        <w:rPr>
          <w:rFonts w:ascii="Times New Roman" w:eastAsia="Calibri" w:hAnsi="Times New Roman" w:cs="Times New Roman"/>
          <w:b/>
          <w:bCs/>
          <w:color w:val="005F98"/>
          <w:sz w:val="20"/>
          <w:szCs w:val="20"/>
        </w:rPr>
        <w:t>CUSTOMER   ENGAGEMENT.</w:t>
      </w:r>
      <w:r w:rsidRPr="00C418F1">
        <w:rPr>
          <w:rFonts w:ascii="Times New Roman" w:eastAsia="Calibri" w:hAnsi="Times New Roman" w:cs="Times New Roman"/>
          <w:b/>
          <w:bCs/>
          <w:color w:val="005F98"/>
          <w:spacing w:val="8"/>
          <w:sz w:val="20"/>
          <w:szCs w:val="20"/>
        </w:rPr>
        <w:t xml:space="preserve"> </w:t>
      </w:r>
      <w:r w:rsidRPr="00C418F1">
        <w:rPr>
          <w:rFonts w:ascii="Times New Roman" w:eastAsia="Palatino Linotype" w:hAnsi="Times New Roman" w:cs="Times New Roman"/>
          <w:color w:val="231F20"/>
          <w:spacing w:val="-8"/>
          <w:sz w:val="20"/>
          <w:szCs w:val="20"/>
        </w:rPr>
        <w:t>Your</w:t>
      </w:r>
      <w:r w:rsidRPr="00C418F1">
        <w:rPr>
          <w:rFonts w:ascii="Times New Roman" w:eastAsia="Palatino Linotype" w:hAnsi="Times New Roman" w:cs="Times New Roman"/>
          <w:color w:val="231F20"/>
          <w:sz w:val="20"/>
          <w:szCs w:val="20"/>
        </w:rPr>
        <w:t xml:space="preserve"> </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customers’</w:t>
      </w:r>
      <w:r w:rsidRPr="00C418F1">
        <w:rPr>
          <w:rFonts w:ascii="Times New Roman" w:eastAsia="Palatino Linotype" w:hAnsi="Times New Roman" w:cs="Times New Roman"/>
          <w:color w:val="231F20"/>
          <w:spacing w:val="23"/>
          <w:w w:val="95"/>
          <w:sz w:val="20"/>
          <w:szCs w:val="20"/>
        </w:rPr>
        <w:t xml:space="preserve"> </w:t>
      </w:r>
      <w:r w:rsidRPr="00C418F1">
        <w:rPr>
          <w:rFonts w:ascii="Times New Roman" w:eastAsia="Palatino Linotype" w:hAnsi="Times New Roman" w:cs="Times New Roman"/>
          <w:color w:val="231F20"/>
          <w:spacing w:val="-2"/>
          <w:sz w:val="20"/>
          <w:szCs w:val="20"/>
        </w:rPr>
        <w:t>investment</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in</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commitment</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pacing w:val="-2"/>
          <w:sz w:val="20"/>
          <w:szCs w:val="20"/>
        </w:rPr>
        <w:t>brand</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30"/>
          <w:w w:val="95"/>
          <w:sz w:val="20"/>
          <w:szCs w:val="20"/>
        </w:rPr>
        <w:t xml:space="preserve">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oduct</w:t>
      </w:r>
      <w:r w:rsidRPr="00C418F1">
        <w:rPr>
          <w:rFonts w:ascii="Times New Roman" w:eastAsia="Palatino Linotype" w:hAnsi="Times New Roman" w:cs="Times New Roman"/>
          <w:color w:val="231F20"/>
          <w:spacing w:val="-12"/>
          <w:w w:val="95"/>
          <w:sz w:val="20"/>
          <w:szCs w:val="20"/>
        </w:rPr>
        <w:t xml:space="preserve"> </w:t>
      </w:r>
      <w:r w:rsidRPr="00C418F1">
        <w:rPr>
          <w:rFonts w:ascii="Times New Roman" w:eastAsia="Palatino Linotype" w:hAnsi="Times New Roman" w:cs="Times New Roman"/>
          <w:color w:val="231F20"/>
          <w:w w:val="95"/>
          <w:sz w:val="20"/>
          <w:szCs w:val="20"/>
        </w:rPr>
        <w:t>offerings.</w:t>
      </w:r>
    </w:p>
    <w:p w:rsidR="0002385C" w:rsidRPr="00C418F1" w:rsidRDefault="0002385C" w:rsidP="0002385C">
      <w:pPr>
        <w:spacing w:before="8"/>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20" w:right="42"/>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DEPLOYMENT.</w:t>
      </w:r>
      <w:r w:rsidRPr="00C418F1">
        <w:rPr>
          <w:rFonts w:ascii="Times New Roman" w:eastAsia="Palatino Linotype" w:hAnsi="Times New Roman" w:cs="Times New Roman"/>
          <w:b/>
          <w:color w:val="005F98"/>
          <w:spacing w:val="-1"/>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10"/>
          <w:sz w:val="20"/>
          <w:szCs w:val="20"/>
        </w:rPr>
        <w:t xml:space="preserve"> </w:t>
      </w:r>
      <w:r w:rsidRPr="00C418F1">
        <w:rPr>
          <w:rFonts w:ascii="Times New Roman" w:eastAsia="Palatino Linotype" w:hAnsi="Times New Roman" w:cs="Times New Roman"/>
          <w:color w:val="231F20"/>
          <w:sz w:val="20"/>
          <w:szCs w:val="20"/>
        </w:rPr>
        <w:t>extent</w:t>
      </w:r>
      <w:r w:rsidRPr="00C418F1">
        <w:rPr>
          <w:rFonts w:ascii="Times New Roman" w:eastAsia="Palatino Linotype" w:hAnsi="Times New Roman" w:cs="Times New Roman"/>
          <w:color w:val="231F20"/>
          <w:spacing w:val="10"/>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11"/>
          <w:sz w:val="20"/>
          <w:szCs w:val="20"/>
        </w:rPr>
        <w:t xml:space="preserve"> </w:t>
      </w:r>
      <w:r w:rsidRPr="00C418F1">
        <w:rPr>
          <w:rFonts w:ascii="Times New Roman" w:eastAsia="Palatino Linotype" w:hAnsi="Times New Roman" w:cs="Times New Roman"/>
          <w:color w:val="231F20"/>
          <w:sz w:val="20"/>
          <w:szCs w:val="20"/>
        </w:rPr>
        <w:t>which</w:t>
      </w:r>
      <w:r w:rsidRPr="00C418F1">
        <w:rPr>
          <w:rFonts w:ascii="Times New Roman" w:eastAsia="Palatino Linotype" w:hAnsi="Times New Roman" w:cs="Times New Roman"/>
          <w:color w:val="231F20"/>
          <w:spacing w:val="10"/>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10"/>
          <w:sz w:val="20"/>
          <w:szCs w:val="20"/>
        </w:rPr>
        <w:t xml:space="preserve"> </w:t>
      </w:r>
      <w:r w:rsidRPr="00C418F1">
        <w:rPr>
          <w:rFonts w:ascii="Times New Roman" w:eastAsia="Palatino Linotype" w:hAnsi="Times New Roman" w:cs="Times New Roman"/>
          <w:color w:val="231F20"/>
          <w:spacing w:val="-2"/>
          <w:sz w:val="20"/>
          <w:szCs w:val="20"/>
        </w:rPr>
        <w:t>orga</w:t>
      </w:r>
      <w:r w:rsidRPr="00C418F1">
        <w:rPr>
          <w:rFonts w:ascii="Times New Roman" w:eastAsia="Palatino Linotype" w:hAnsi="Times New Roman" w:cs="Times New Roman"/>
          <w:color w:val="231F20"/>
          <w:spacing w:val="-1"/>
          <w:sz w:val="20"/>
          <w:szCs w:val="20"/>
        </w:rPr>
        <w:t xml:space="preserve">nization </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z w:val="20"/>
          <w:szCs w:val="20"/>
        </w:rPr>
        <w:t>applies</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z w:val="20"/>
          <w:szCs w:val="20"/>
        </w:rPr>
        <w:t>an</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pacing w:val="-2"/>
          <w:sz w:val="20"/>
          <w:szCs w:val="20"/>
        </w:rPr>
        <w:t>approach</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z w:val="20"/>
          <w:szCs w:val="20"/>
        </w:rPr>
        <w:t>in</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pacing w:val="-3"/>
          <w:sz w:val="20"/>
          <w:szCs w:val="20"/>
        </w:rPr>
        <w:t>relevant</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pacing w:val="-2"/>
          <w:sz w:val="20"/>
          <w:szCs w:val="20"/>
        </w:rPr>
        <w:t>work</w:t>
      </w:r>
      <w:r w:rsidRPr="00C418F1">
        <w:rPr>
          <w:rFonts w:ascii="Times New Roman" w:eastAsia="Palatino Linotype" w:hAnsi="Times New Roman" w:cs="Times New Roman"/>
          <w:color w:val="231F20"/>
          <w:spacing w:val="27"/>
          <w:w w:val="94"/>
          <w:sz w:val="20"/>
          <w:szCs w:val="20"/>
        </w:rPr>
        <w:t xml:space="preserve"> </w:t>
      </w:r>
      <w:r w:rsidRPr="00C418F1">
        <w:rPr>
          <w:rFonts w:ascii="Times New Roman" w:eastAsia="Palatino Linotype" w:hAnsi="Times New Roman" w:cs="Times New Roman"/>
          <w:color w:val="231F20"/>
          <w:w w:val="95"/>
          <w:sz w:val="20"/>
          <w:szCs w:val="20"/>
        </w:rPr>
        <w:t>units</w:t>
      </w:r>
      <w:r w:rsidRPr="00C418F1">
        <w:rPr>
          <w:rFonts w:ascii="Times New Roman" w:eastAsia="Palatino Linotype" w:hAnsi="Times New Roman" w:cs="Times New Roman"/>
          <w:color w:val="231F20"/>
          <w:spacing w:val="-1"/>
          <w:w w:val="95"/>
          <w:sz w:val="20"/>
          <w:szCs w:val="20"/>
        </w:rPr>
        <w:t xml:space="preserve"> throughout</w:t>
      </w:r>
      <w:r w:rsidRPr="00C418F1">
        <w:rPr>
          <w:rFonts w:ascii="Times New Roman" w:eastAsia="Palatino Linotype" w:hAnsi="Times New Roman" w:cs="Times New Roman"/>
          <w:color w:val="231F20"/>
          <w:w w:val="95"/>
          <w:sz w:val="20"/>
          <w:szCs w:val="20"/>
        </w:rPr>
        <w:t xml:space="preserve">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 organization.</w:t>
      </w:r>
    </w:p>
    <w:p w:rsidR="0002385C" w:rsidRPr="00C418F1" w:rsidRDefault="0002385C" w:rsidP="0002385C">
      <w:pPr>
        <w:autoSpaceDE/>
        <w:adjustRightInd/>
        <w:spacing w:line="230" w:lineRule="exact"/>
        <w:ind w:left="120" w:right="42"/>
        <w:textAlignment w:val="auto"/>
        <w:rPr>
          <w:rFonts w:ascii="Times New Roman" w:eastAsia="Palatino Linotype" w:hAnsi="Times New Roman" w:cs="Times New Roman"/>
          <w:b/>
          <w:color w:val="005F98"/>
          <w:sz w:val="20"/>
          <w:szCs w:val="20"/>
        </w:rPr>
      </w:pPr>
    </w:p>
    <w:p w:rsidR="0002385C" w:rsidRPr="00C418F1" w:rsidRDefault="0002385C" w:rsidP="0002385C">
      <w:pPr>
        <w:autoSpaceDE/>
        <w:adjustRightInd/>
        <w:spacing w:line="230" w:lineRule="exact"/>
        <w:ind w:left="120" w:right="42"/>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EFFECTIVE.</w:t>
      </w:r>
      <w:r w:rsidRPr="00C418F1">
        <w:rPr>
          <w:rFonts w:ascii="Times New Roman" w:eastAsia="Palatino Linotype" w:hAnsi="Times New Roman" w:cs="Times New Roman"/>
          <w:b/>
          <w:color w:val="005F98"/>
          <w:spacing w:val="4"/>
          <w:sz w:val="20"/>
          <w:szCs w:val="20"/>
        </w:rPr>
        <w:t xml:space="preserve"> </w:t>
      </w:r>
      <w:r w:rsidRPr="00C418F1">
        <w:rPr>
          <w:rFonts w:ascii="Times New Roman" w:eastAsia="Palatino Linotype" w:hAnsi="Times New Roman" w:cs="Times New Roman"/>
          <w:color w:val="231F20"/>
          <w:sz w:val="20"/>
          <w:szCs w:val="20"/>
        </w:rPr>
        <w:t>How</w:t>
      </w:r>
      <w:r w:rsidRPr="00C418F1">
        <w:rPr>
          <w:rFonts w:ascii="Times New Roman" w:eastAsia="Palatino Linotype" w:hAnsi="Times New Roman" w:cs="Times New Roman"/>
          <w:color w:val="231F20"/>
          <w:spacing w:val="-1"/>
          <w:sz w:val="20"/>
          <w:szCs w:val="20"/>
        </w:rPr>
        <w:t xml:space="preserve"> </w:t>
      </w:r>
      <w:r w:rsidRPr="00C418F1">
        <w:rPr>
          <w:rFonts w:ascii="Times New Roman" w:eastAsia="Palatino Linotype" w:hAnsi="Times New Roman" w:cs="Times New Roman"/>
          <w:color w:val="231F20"/>
          <w:sz w:val="20"/>
          <w:szCs w:val="20"/>
        </w:rPr>
        <w:t>well</w:t>
      </w:r>
      <w:r w:rsidRPr="00C418F1">
        <w:rPr>
          <w:rFonts w:ascii="Times New Roman" w:eastAsia="Palatino Linotype" w:hAnsi="Times New Roman" w:cs="Times New Roman"/>
          <w:color w:val="231F20"/>
          <w:spacing w:val="-1"/>
          <w:sz w:val="20"/>
          <w:szCs w:val="20"/>
        </w:rPr>
        <w:t xml:space="preserve"> </w:t>
      </w:r>
      <w:r w:rsidRPr="00C418F1">
        <w:rPr>
          <w:rFonts w:ascii="Times New Roman" w:eastAsia="Palatino Linotype" w:hAnsi="Times New Roman" w:cs="Times New Roman"/>
          <w:color w:val="231F20"/>
          <w:sz w:val="20"/>
          <w:szCs w:val="20"/>
        </w:rPr>
        <w:t>a</w:t>
      </w:r>
      <w:r w:rsidRPr="00C418F1">
        <w:rPr>
          <w:rFonts w:ascii="Times New Roman" w:eastAsia="Palatino Linotype" w:hAnsi="Times New Roman" w:cs="Times New Roman"/>
          <w:color w:val="231F20"/>
          <w:spacing w:val="-1"/>
          <w:sz w:val="20"/>
          <w:szCs w:val="20"/>
        </w:rPr>
        <w:t xml:space="preserve"> </w:t>
      </w:r>
      <w:r w:rsidRPr="00C418F1">
        <w:rPr>
          <w:rFonts w:ascii="Times New Roman" w:eastAsia="Palatino Linotype" w:hAnsi="Times New Roman" w:cs="Times New Roman"/>
          <w:color w:val="231F20"/>
          <w:spacing w:val="-2"/>
          <w:sz w:val="20"/>
          <w:szCs w:val="20"/>
        </w:rPr>
        <w:t>process</w:t>
      </w:r>
      <w:r w:rsidRPr="00C418F1">
        <w:rPr>
          <w:rFonts w:ascii="Times New Roman" w:eastAsia="Palatino Linotype" w:hAnsi="Times New Roman" w:cs="Times New Roman"/>
          <w:color w:val="231F20"/>
          <w:spacing w:val="-1"/>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1"/>
          <w:sz w:val="20"/>
          <w:szCs w:val="20"/>
        </w:rPr>
        <w:t xml:space="preserve"> </w:t>
      </w:r>
      <w:r w:rsidRPr="00C418F1">
        <w:rPr>
          <w:rFonts w:ascii="Times New Roman" w:eastAsia="Palatino Linotype" w:hAnsi="Times New Roman" w:cs="Times New Roman"/>
          <w:color w:val="231F20"/>
          <w:sz w:val="20"/>
          <w:szCs w:val="20"/>
        </w:rPr>
        <w:t>a</w:t>
      </w:r>
      <w:r w:rsidRPr="00C418F1">
        <w:rPr>
          <w:rFonts w:ascii="Times New Roman" w:eastAsia="Palatino Linotype" w:hAnsi="Times New Roman" w:cs="Times New Roman"/>
          <w:color w:val="231F20"/>
          <w:spacing w:val="-1"/>
          <w:sz w:val="20"/>
          <w:szCs w:val="20"/>
        </w:rPr>
        <w:t xml:space="preserve"> </w:t>
      </w:r>
      <w:r w:rsidRPr="00C418F1">
        <w:rPr>
          <w:rFonts w:ascii="Times New Roman" w:eastAsia="Palatino Linotype" w:hAnsi="Times New Roman" w:cs="Times New Roman"/>
          <w:color w:val="231F20"/>
          <w:spacing w:val="-2"/>
          <w:sz w:val="20"/>
          <w:szCs w:val="20"/>
        </w:rPr>
        <w:t>measur</w:t>
      </w:r>
      <w:r w:rsidRPr="00C418F1">
        <w:rPr>
          <w:rFonts w:ascii="Times New Roman" w:eastAsia="Palatino Linotype" w:hAnsi="Times New Roman" w:cs="Times New Roman"/>
          <w:color w:val="231F20"/>
          <w:spacing w:val="-1"/>
          <w:sz w:val="20"/>
          <w:szCs w:val="20"/>
        </w:rPr>
        <w:t>e</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pacing w:val="-2"/>
          <w:w w:val="95"/>
          <w:sz w:val="20"/>
          <w:szCs w:val="20"/>
        </w:rPr>
        <w:t>addr</w:t>
      </w:r>
      <w:r w:rsidRPr="00C418F1">
        <w:rPr>
          <w:rFonts w:ascii="Times New Roman" w:eastAsia="Palatino Linotype" w:hAnsi="Times New Roman" w:cs="Times New Roman"/>
          <w:color w:val="231F20"/>
          <w:spacing w:val="-1"/>
          <w:w w:val="95"/>
          <w:sz w:val="20"/>
          <w:szCs w:val="20"/>
        </w:rPr>
        <w:t>esses</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its</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intended</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purpose.</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20" w:right="42"/>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 xml:space="preserve">ETHICAL </w:t>
      </w:r>
      <w:r w:rsidRPr="00C418F1">
        <w:rPr>
          <w:rFonts w:ascii="Times New Roman" w:eastAsia="Calibri" w:hAnsi="Times New Roman" w:cs="Times New Roman"/>
          <w:b/>
          <w:bCs/>
          <w:color w:val="005F98"/>
          <w:spacing w:val="6"/>
          <w:sz w:val="20"/>
          <w:szCs w:val="20"/>
        </w:rPr>
        <w:t xml:space="preserve"> </w:t>
      </w:r>
      <w:r w:rsidRPr="00C418F1">
        <w:rPr>
          <w:rFonts w:ascii="Times New Roman" w:eastAsia="Calibri" w:hAnsi="Times New Roman" w:cs="Times New Roman"/>
          <w:b/>
          <w:bCs/>
          <w:color w:val="005F98"/>
          <w:sz w:val="20"/>
          <w:szCs w:val="20"/>
        </w:rPr>
        <w:t>BEHAVIOR.</w:t>
      </w:r>
      <w:r w:rsidRPr="00C418F1">
        <w:rPr>
          <w:rFonts w:ascii="Times New Roman" w:eastAsia="Calibri" w:hAnsi="Times New Roman" w:cs="Times New Roman"/>
          <w:b/>
          <w:bCs/>
          <w:color w:val="005F98"/>
          <w:spacing w:val="18"/>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35"/>
          <w:sz w:val="20"/>
          <w:szCs w:val="20"/>
        </w:rPr>
        <w:t xml:space="preserve"> </w:t>
      </w:r>
      <w:r w:rsidRPr="00C418F1">
        <w:rPr>
          <w:rFonts w:ascii="Times New Roman" w:eastAsia="Palatino Linotype" w:hAnsi="Times New Roman" w:cs="Times New Roman"/>
          <w:color w:val="231F20"/>
          <w:sz w:val="20"/>
          <w:szCs w:val="20"/>
        </w:rPr>
        <w:t>actions</w:t>
      </w:r>
      <w:r w:rsidRPr="00C418F1">
        <w:rPr>
          <w:rFonts w:ascii="Times New Roman" w:eastAsia="Palatino Linotype" w:hAnsi="Times New Roman" w:cs="Times New Roman"/>
          <w:color w:val="231F20"/>
          <w:spacing w:val="35"/>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35"/>
          <w:sz w:val="20"/>
          <w:szCs w:val="20"/>
        </w:rPr>
        <w:t xml:space="preserve"> </w:t>
      </w:r>
      <w:r w:rsidRPr="00C418F1">
        <w:rPr>
          <w:rFonts w:ascii="Times New Roman" w:eastAsia="Palatino Linotype" w:hAnsi="Times New Roman" w:cs="Times New Roman"/>
          <w:color w:val="231F20"/>
          <w:spacing w:val="-2"/>
          <w:sz w:val="20"/>
          <w:szCs w:val="20"/>
        </w:rPr>
        <w:t>organization</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takes</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pacing w:val="-2"/>
          <w:sz w:val="20"/>
          <w:szCs w:val="20"/>
        </w:rPr>
        <w:t>ensur</w:t>
      </w:r>
      <w:r w:rsidRPr="00C418F1">
        <w:rPr>
          <w:rFonts w:ascii="Times New Roman" w:eastAsia="Palatino Linotype" w:hAnsi="Times New Roman" w:cs="Times New Roman"/>
          <w:color w:val="231F20"/>
          <w:spacing w:val="-1"/>
          <w:sz w:val="20"/>
          <w:szCs w:val="20"/>
        </w:rPr>
        <w:t>e</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z w:val="20"/>
          <w:szCs w:val="20"/>
        </w:rPr>
        <w:t>that</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z w:val="20"/>
          <w:szCs w:val="20"/>
        </w:rPr>
        <w:t>all</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z w:val="20"/>
          <w:szCs w:val="20"/>
        </w:rPr>
        <w:t>its</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z w:val="20"/>
          <w:szCs w:val="20"/>
        </w:rPr>
        <w:t>decisions,</w:t>
      </w:r>
      <w:r w:rsidRPr="00C418F1">
        <w:rPr>
          <w:rFonts w:ascii="Times New Roman" w:eastAsia="Palatino Linotype" w:hAnsi="Times New Roman" w:cs="Times New Roman"/>
          <w:color w:val="231F20"/>
          <w:spacing w:val="23"/>
          <w:w w:val="95"/>
          <w:sz w:val="20"/>
          <w:szCs w:val="20"/>
        </w:rPr>
        <w:t xml:space="preserve"> </w:t>
      </w:r>
      <w:r w:rsidRPr="00C418F1">
        <w:rPr>
          <w:rFonts w:ascii="Times New Roman" w:eastAsia="Palatino Linotype" w:hAnsi="Times New Roman" w:cs="Times New Roman"/>
          <w:color w:val="231F20"/>
          <w:sz w:val="20"/>
          <w:szCs w:val="20"/>
        </w:rPr>
        <w:t>actions,</w:t>
      </w:r>
      <w:r w:rsidRPr="00C418F1">
        <w:rPr>
          <w:rFonts w:ascii="Times New Roman" w:eastAsia="Palatino Linotype" w:hAnsi="Times New Roman" w:cs="Times New Roman"/>
          <w:color w:val="231F20"/>
          <w:spacing w:val="-32"/>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30"/>
          <w:sz w:val="20"/>
          <w:szCs w:val="20"/>
        </w:rPr>
        <w:t xml:space="preserve"> </w:t>
      </w:r>
      <w:r w:rsidRPr="00C418F1">
        <w:rPr>
          <w:rFonts w:ascii="Times New Roman" w:eastAsia="Palatino Linotype" w:hAnsi="Times New Roman" w:cs="Times New Roman"/>
          <w:color w:val="231F20"/>
          <w:sz w:val="20"/>
          <w:szCs w:val="20"/>
        </w:rPr>
        <w:t>stakeholder</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pacing w:val="-2"/>
          <w:sz w:val="20"/>
          <w:szCs w:val="20"/>
        </w:rPr>
        <w:t>interactions</w:t>
      </w:r>
      <w:r w:rsidRPr="00C418F1">
        <w:rPr>
          <w:rFonts w:ascii="Times New Roman" w:eastAsia="Palatino Linotype" w:hAnsi="Times New Roman" w:cs="Times New Roman"/>
          <w:color w:val="231F20"/>
          <w:spacing w:val="-30"/>
          <w:sz w:val="20"/>
          <w:szCs w:val="20"/>
        </w:rPr>
        <w:t xml:space="preserve"> </w:t>
      </w:r>
      <w:r w:rsidRPr="00C418F1">
        <w:rPr>
          <w:rFonts w:ascii="Times New Roman" w:eastAsia="Palatino Linotype" w:hAnsi="Times New Roman" w:cs="Times New Roman"/>
          <w:color w:val="231F20"/>
          <w:sz w:val="20"/>
          <w:szCs w:val="20"/>
        </w:rPr>
        <w:t>conform</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29"/>
          <w:w w:val="97"/>
          <w:sz w:val="20"/>
          <w:szCs w:val="20"/>
        </w:rPr>
        <w:t xml:space="preserve"> </w:t>
      </w:r>
      <w:r w:rsidRPr="00C418F1">
        <w:rPr>
          <w:rFonts w:ascii="Times New Roman" w:eastAsia="Palatino Linotype" w:hAnsi="Times New Roman" w:cs="Times New Roman"/>
          <w:color w:val="231F20"/>
          <w:sz w:val="20"/>
          <w:szCs w:val="20"/>
        </w:rPr>
        <w:t>its</w:t>
      </w:r>
      <w:r w:rsidRPr="00C418F1">
        <w:rPr>
          <w:rFonts w:ascii="Times New Roman" w:eastAsia="Palatino Linotype" w:hAnsi="Times New Roman" w:cs="Times New Roman"/>
          <w:color w:val="231F20"/>
          <w:spacing w:val="-30"/>
          <w:sz w:val="20"/>
          <w:szCs w:val="20"/>
        </w:rPr>
        <w:t xml:space="preserve"> </w:t>
      </w:r>
      <w:r w:rsidRPr="00C418F1">
        <w:rPr>
          <w:rFonts w:ascii="Times New Roman" w:eastAsia="Palatino Linotype" w:hAnsi="Times New Roman" w:cs="Times New Roman"/>
          <w:color w:val="231F20"/>
          <w:spacing w:val="-2"/>
          <w:sz w:val="20"/>
          <w:szCs w:val="20"/>
        </w:rPr>
        <w:t>moral</w:t>
      </w:r>
      <w:r w:rsidRPr="00C418F1">
        <w:rPr>
          <w:rFonts w:ascii="Times New Roman" w:eastAsia="Palatino Linotype" w:hAnsi="Times New Roman" w:cs="Times New Roman"/>
          <w:color w:val="231F20"/>
          <w:spacing w:val="-30"/>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30"/>
          <w:sz w:val="20"/>
          <w:szCs w:val="20"/>
        </w:rPr>
        <w:t xml:space="preserve"> </w:t>
      </w:r>
      <w:r w:rsidRPr="00C418F1">
        <w:rPr>
          <w:rFonts w:ascii="Times New Roman" w:eastAsia="Palatino Linotype" w:hAnsi="Times New Roman" w:cs="Times New Roman"/>
          <w:color w:val="231F20"/>
          <w:spacing w:val="-2"/>
          <w:sz w:val="20"/>
          <w:szCs w:val="20"/>
        </w:rPr>
        <w:t>professional</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principles</w:t>
      </w:r>
      <w:r w:rsidRPr="00C418F1">
        <w:rPr>
          <w:rFonts w:ascii="Times New Roman" w:eastAsia="Palatino Linotype" w:hAnsi="Times New Roman" w:cs="Times New Roman"/>
          <w:color w:val="231F20"/>
          <w:spacing w:val="-30"/>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30"/>
          <w:sz w:val="20"/>
          <w:szCs w:val="20"/>
        </w:rPr>
        <w:t xml:space="preserve"> </w:t>
      </w:r>
      <w:r w:rsidRPr="00C418F1">
        <w:rPr>
          <w:rFonts w:ascii="Times New Roman" w:eastAsia="Palatino Linotype" w:hAnsi="Times New Roman" w:cs="Times New Roman"/>
          <w:color w:val="231F20"/>
          <w:sz w:val="20"/>
          <w:szCs w:val="20"/>
        </w:rPr>
        <w:t>conduct.</w:t>
      </w:r>
      <w:r w:rsidRPr="00C418F1">
        <w:rPr>
          <w:rFonts w:ascii="Times New Roman" w:eastAsia="Palatino Linotype" w:hAnsi="Times New Roman" w:cs="Times New Roman"/>
          <w:color w:val="231F20"/>
          <w:spacing w:val="23"/>
          <w:w w:val="95"/>
          <w:sz w:val="20"/>
          <w:szCs w:val="20"/>
        </w:rPr>
        <w:t xml:space="preserve"> </w:t>
      </w:r>
      <w:r w:rsidRPr="00C418F1">
        <w:rPr>
          <w:rFonts w:ascii="Times New Roman" w:eastAsia="Palatino Linotype" w:hAnsi="Times New Roman" w:cs="Times New Roman"/>
          <w:color w:val="231F20"/>
          <w:w w:val="95"/>
          <w:sz w:val="20"/>
          <w:szCs w:val="20"/>
        </w:rPr>
        <w:t>These</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principles</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should</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support</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all</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applicable</w:t>
      </w:r>
      <w:r w:rsidRPr="00C418F1">
        <w:rPr>
          <w:rFonts w:ascii="Times New Roman" w:eastAsia="Palatino Linotype" w:hAnsi="Times New Roman" w:cs="Times New Roman"/>
          <w:color w:val="231F20"/>
          <w:w w:val="94"/>
          <w:sz w:val="20"/>
          <w:szCs w:val="20"/>
        </w:rPr>
        <w:t xml:space="preserve"> </w:t>
      </w:r>
      <w:r w:rsidRPr="00C418F1">
        <w:rPr>
          <w:rFonts w:ascii="Times New Roman" w:eastAsia="Palatino Linotype" w:hAnsi="Times New Roman" w:cs="Times New Roman"/>
          <w:color w:val="231F20"/>
          <w:spacing w:val="-2"/>
          <w:sz w:val="20"/>
          <w:szCs w:val="20"/>
        </w:rPr>
        <w:t>laws</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pacing w:val="-2"/>
          <w:sz w:val="20"/>
          <w:szCs w:val="20"/>
        </w:rPr>
        <w:t>regulations</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pacing w:val="-2"/>
          <w:sz w:val="20"/>
          <w:szCs w:val="20"/>
        </w:rPr>
        <w:t>ar</w:t>
      </w:r>
      <w:r w:rsidRPr="00C418F1">
        <w:rPr>
          <w:rFonts w:ascii="Times New Roman" w:eastAsia="Palatino Linotype" w:hAnsi="Times New Roman" w:cs="Times New Roman"/>
          <w:color w:val="231F20"/>
          <w:spacing w:val="-1"/>
          <w:sz w:val="20"/>
          <w:szCs w:val="20"/>
        </w:rPr>
        <w:t>e</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foundation</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for</w:t>
      </w:r>
      <w:r w:rsidRPr="00C418F1">
        <w:rPr>
          <w:rFonts w:ascii="Times New Roman" w:eastAsia="Palatino Linotype" w:hAnsi="Times New Roman" w:cs="Times New Roman"/>
          <w:color w:val="231F20"/>
          <w:spacing w:val="30"/>
          <w:w w:val="93"/>
          <w:sz w:val="20"/>
          <w:szCs w:val="20"/>
        </w:rPr>
        <w:t xml:space="preserve">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spacing w:val="-1"/>
          <w:w w:val="95"/>
          <w:sz w:val="20"/>
          <w:szCs w:val="20"/>
        </w:rPr>
        <w:t xml:space="preserve">organization’s </w:t>
      </w:r>
      <w:r w:rsidRPr="00C418F1">
        <w:rPr>
          <w:rFonts w:ascii="Times New Roman" w:eastAsia="Palatino Linotype" w:hAnsi="Times New Roman" w:cs="Times New Roman"/>
          <w:color w:val="231F20"/>
          <w:spacing w:val="-2"/>
          <w:w w:val="95"/>
          <w:sz w:val="20"/>
          <w:szCs w:val="20"/>
        </w:rPr>
        <w:t>cultur</w:t>
      </w:r>
      <w:r w:rsidRPr="00C418F1">
        <w:rPr>
          <w:rFonts w:ascii="Times New Roman" w:eastAsia="Palatino Linotype" w:hAnsi="Times New Roman" w:cs="Times New Roman"/>
          <w:color w:val="231F20"/>
          <w:spacing w:val="-1"/>
          <w:w w:val="95"/>
          <w:sz w:val="20"/>
          <w:szCs w:val="20"/>
        </w:rPr>
        <w:t xml:space="preserve">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2"/>
          <w:w w:val="95"/>
          <w:sz w:val="20"/>
          <w:szCs w:val="20"/>
        </w:rPr>
        <w:t xml:space="preserve"> v</w:t>
      </w:r>
      <w:r w:rsidRPr="00C418F1">
        <w:rPr>
          <w:rFonts w:ascii="Times New Roman" w:eastAsia="Palatino Linotype" w:hAnsi="Times New Roman" w:cs="Times New Roman"/>
          <w:color w:val="231F20"/>
          <w:spacing w:val="-1"/>
          <w:w w:val="95"/>
          <w:sz w:val="20"/>
          <w:szCs w:val="20"/>
        </w:rPr>
        <w:t>alues.</w:t>
      </w:r>
    </w:p>
    <w:p w:rsidR="0002385C" w:rsidRPr="00C418F1" w:rsidRDefault="0002385C" w:rsidP="0002385C">
      <w:pPr>
        <w:spacing w:before="7"/>
        <w:textAlignment w:val="auto"/>
        <w:rPr>
          <w:rFonts w:ascii="Times New Roman" w:eastAsia="Palatino Linotype" w:hAnsi="Times New Roman" w:cs="Times New Roman"/>
          <w:sz w:val="20"/>
          <w:szCs w:val="20"/>
        </w:rPr>
      </w:pPr>
    </w:p>
    <w:p w:rsidR="0002385C" w:rsidRPr="00C418F1" w:rsidRDefault="0002385C" w:rsidP="0002385C">
      <w:pPr>
        <w:ind w:left="120"/>
        <w:textAlignment w:val="auto"/>
        <w:rPr>
          <w:rFonts w:ascii="Times New Roman" w:eastAsia="Palatino Linotype" w:hAnsi="Times New Roman" w:cs="Times New Roman"/>
          <w:sz w:val="20"/>
          <w:szCs w:val="20"/>
        </w:rPr>
      </w:pPr>
      <w:r w:rsidRPr="00C418F1">
        <w:rPr>
          <w:rFonts w:ascii="Times New Roman" w:hAnsi="Times New Roman" w:cs="Times New Roman"/>
          <w:b/>
          <w:color w:val="005F98"/>
          <w:w w:val="120"/>
          <w:sz w:val="20"/>
          <w:szCs w:val="20"/>
        </w:rPr>
        <w:t>EXCELLENCE.</w:t>
      </w:r>
      <w:r w:rsidRPr="00C418F1">
        <w:rPr>
          <w:rFonts w:ascii="Times New Roman" w:hAnsi="Times New Roman" w:cs="Times New Roman"/>
          <w:b/>
          <w:color w:val="005F98"/>
          <w:spacing w:val="42"/>
          <w:w w:val="120"/>
          <w:sz w:val="20"/>
          <w:szCs w:val="20"/>
        </w:rPr>
        <w:t xml:space="preserve"> </w:t>
      </w:r>
      <w:r w:rsidRPr="00C418F1">
        <w:rPr>
          <w:rFonts w:ascii="Times New Roman" w:hAnsi="Times New Roman" w:cs="Times New Roman"/>
          <w:color w:val="231F20"/>
          <w:w w:val="120"/>
          <w:sz w:val="20"/>
          <w:szCs w:val="20"/>
        </w:rPr>
        <w:t>See</w:t>
      </w:r>
      <w:r w:rsidRPr="00C418F1">
        <w:rPr>
          <w:rFonts w:ascii="Times New Roman" w:hAnsi="Times New Roman" w:cs="Times New Roman"/>
          <w:color w:val="231F20"/>
          <w:spacing w:val="37"/>
          <w:w w:val="120"/>
          <w:sz w:val="20"/>
          <w:szCs w:val="20"/>
        </w:rPr>
        <w:t xml:space="preserve"> </w:t>
      </w:r>
      <w:r w:rsidRPr="00C418F1">
        <w:rPr>
          <w:rFonts w:ascii="Times New Roman" w:hAnsi="Times New Roman" w:cs="Times New Roman"/>
          <w:i/>
          <w:color w:val="231F20"/>
          <w:w w:val="140"/>
          <w:sz w:val="20"/>
          <w:szCs w:val="20"/>
        </w:rPr>
        <w:t>performance</w:t>
      </w:r>
      <w:r w:rsidRPr="00C418F1">
        <w:rPr>
          <w:rFonts w:ascii="Times New Roman" w:hAnsi="Times New Roman" w:cs="Times New Roman"/>
          <w:i/>
          <w:color w:val="231F20"/>
          <w:spacing w:val="41"/>
          <w:w w:val="140"/>
          <w:sz w:val="20"/>
          <w:szCs w:val="20"/>
        </w:rPr>
        <w:t xml:space="preserve"> </w:t>
      </w:r>
      <w:r w:rsidRPr="00C418F1">
        <w:rPr>
          <w:rFonts w:ascii="Times New Roman" w:hAnsi="Times New Roman" w:cs="Times New Roman"/>
          <w:i/>
          <w:color w:val="231F20"/>
          <w:spacing w:val="-1"/>
          <w:w w:val="140"/>
          <w:sz w:val="20"/>
          <w:szCs w:val="20"/>
        </w:rPr>
        <w:t>excellence</w:t>
      </w:r>
      <w:r w:rsidRPr="00C418F1">
        <w:rPr>
          <w:rFonts w:ascii="Times New Roman" w:hAnsi="Times New Roman" w:cs="Times New Roman"/>
          <w:color w:val="231F20"/>
          <w:spacing w:val="-2"/>
          <w:w w:val="140"/>
          <w:sz w:val="20"/>
          <w:szCs w:val="20"/>
        </w:rPr>
        <w:t>.</w:t>
      </w:r>
    </w:p>
    <w:p w:rsidR="0002385C" w:rsidRPr="00C418F1" w:rsidRDefault="0002385C" w:rsidP="0002385C">
      <w:pPr>
        <w:spacing w:before="13"/>
        <w:textAlignment w:val="auto"/>
        <w:rPr>
          <w:rFonts w:ascii="Times New Roman" w:eastAsia="Palatino Linotype" w:hAnsi="Times New Roman" w:cs="Times New Roman"/>
          <w:sz w:val="20"/>
          <w:szCs w:val="20"/>
        </w:rPr>
      </w:pPr>
    </w:p>
    <w:p w:rsidR="0002385C" w:rsidRPr="00C418F1" w:rsidRDefault="0002385C" w:rsidP="0002385C">
      <w:pPr>
        <w:spacing w:line="230" w:lineRule="exact"/>
        <w:ind w:left="120" w:right="100"/>
        <w:textAlignment w:val="auto"/>
        <w:rPr>
          <w:rFonts w:ascii="Times New Roman" w:eastAsia="Palatino Linotype" w:hAnsi="Times New Roman" w:cs="Times New Roman"/>
          <w:sz w:val="20"/>
          <w:szCs w:val="20"/>
        </w:rPr>
      </w:pPr>
      <w:r w:rsidRPr="00C418F1">
        <w:rPr>
          <w:rFonts w:ascii="Times New Roman" w:hAnsi="Times New Roman" w:cs="Times New Roman"/>
          <w:b/>
          <w:color w:val="005F98"/>
          <w:sz w:val="20"/>
          <w:szCs w:val="20"/>
        </w:rPr>
        <w:t>GOALS.</w:t>
      </w:r>
      <w:r w:rsidRPr="00C418F1">
        <w:rPr>
          <w:rFonts w:ascii="Times New Roman" w:hAnsi="Times New Roman" w:cs="Times New Roman"/>
          <w:b/>
          <w:color w:val="005F98"/>
          <w:spacing w:val="-8"/>
          <w:sz w:val="20"/>
          <w:szCs w:val="20"/>
        </w:rPr>
        <w:t xml:space="preserve"> </w:t>
      </w:r>
      <w:r w:rsidRPr="00C418F1">
        <w:rPr>
          <w:rFonts w:ascii="Times New Roman" w:hAnsi="Times New Roman" w:cs="Times New Roman"/>
          <w:color w:val="231F20"/>
          <w:spacing w:val="-2"/>
          <w:sz w:val="20"/>
          <w:szCs w:val="20"/>
        </w:rPr>
        <w:t>Futur</w:t>
      </w:r>
      <w:r w:rsidRPr="00C418F1">
        <w:rPr>
          <w:rFonts w:ascii="Times New Roman" w:hAnsi="Times New Roman" w:cs="Times New Roman"/>
          <w:color w:val="231F20"/>
          <w:spacing w:val="-1"/>
          <w:sz w:val="20"/>
          <w:szCs w:val="20"/>
        </w:rPr>
        <w:t>e</w:t>
      </w:r>
      <w:r w:rsidRPr="00C418F1">
        <w:rPr>
          <w:rFonts w:ascii="Times New Roman" w:hAnsi="Times New Roman" w:cs="Times New Roman"/>
          <w:color w:val="231F20"/>
          <w:spacing w:val="-12"/>
          <w:sz w:val="20"/>
          <w:szCs w:val="20"/>
        </w:rPr>
        <w:t xml:space="preserve"> </w:t>
      </w:r>
      <w:r w:rsidRPr="00C418F1">
        <w:rPr>
          <w:rFonts w:ascii="Times New Roman" w:hAnsi="Times New Roman" w:cs="Times New Roman"/>
          <w:color w:val="231F20"/>
          <w:sz w:val="20"/>
          <w:szCs w:val="20"/>
        </w:rPr>
        <w:t>conditions</w:t>
      </w:r>
      <w:r w:rsidRPr="00C418F1">
        <w:rPr>
          <w:rFonts w:ascii="Times New Roman" w:hAnsi="Times New Roman" w:cs="Times New Roman"/>
          <w:color w:val="231F20"/>
          <w:spacing w:val="-11"/>
          <w:sz w:val="20"/>
          <w:szCs w:val="20"/>
        </w:rPr>
        <w:t xml:space="preserve"> </w:t>
      </w:r>
      <w:r w:rsidRPr="00C418F1">
        <w:rPr>
          <w:rFonts w:ascii="Times New Roman" w:hAnsi="Times New Roman" w:cs="Times New Roman"/>
          <w:color w:val="231F20"/>
          <w:sz w:val="20"/>
          <w:szCs w:val="20"/>
        </w:rPr>
        <w:t>or</w:t>
      </w:r>
      <w:r w:rsidRPr="00C418F1">
        <w:rPr>
          <w:rFonts w:ascii="Times New Roman" w:hAnsi="Times New Roman" w:cs="Times New Roman"/>
          <w:color w:val="231F20"/>
          <w:spacing w:val="-12"/>
          <w:sz w:val="20"/>
          <w:szCs w:val="20"/>
        </w:rPr>
        <w:t xml:space="preserve"> </w:t>
      </w:r>
      <w:r w:rsidRPr="00C418F1">
        <w:rPr>
          <w:rFonts w:ascii="Times New Roman" w:hAnsi="Times New Roman" w:cs="Times New Roman"/>
          <w:color w:val="231F20"/>
          <w:sz w:val="20"/>
          <w:szCs w:val="20"/>
        </w:rPr>
        <w:t>performance</w:t>
      </w:r>
      <w:r w:rsidRPr="00C418F1">
        <w:rPr>
          <w:rFonts w:ascii="Times New Roman" w:hAnsi="Times New Roman" w:cs="Times New Roman"/>
          <w:color w:val="231F20"/>
          <w:spacing w:val="-12"/>
          <w:sz w:val="20"/>
          <w:szCs w:val="20"/>
        </w:rPr>
        <w:t xml:space="preserve"> </w:t>
      </w:r>
      <w:r w:rsidRPr="00C418F1">
        <w:rPr>
          <w:rFonts w:ascii="Times New Roman" w:hAnsi="Times New Roman" w:cs="Times New Roman"/>
          <w:color w:val="231F20"/>
          <w:spacing w:val="-2"/>
          <w:sz w:val="20"/>
          <w:szCs w:val="20"/>
        </w:rPr>
        <w:t>levels</w:t>
      </w:r>
      <w:r w:rsidRPr="00C418F1">
        <w:rPr>
          <w:rFonts w:ascii="Times New Roman" w:hAnsi="Times New Roman" w:cs="Times New Roman"/>
          <w:color w:val="231F20"/>
          <w:spacing w:val="27"/>
          <w:w w:val="92"/>
          <w:sz w:val="20"/>
          <w:szCs w:val="20"/>
        </w:rPr>
        <w:t xml:space="preserve"> </w:t>
      </w:r>
      <w:r w:rsidRPr="00C418F1">
        <w:rPr>
          <w:rFonts w:ascii="Times New Roman" w:hAnsi="Times New Roman" w:cs="Times New Roman"/>
          <w:color w:val="231F20"/>
          <w:sz w:val="20"/>
          <w:szCs w:val="20"/>
        </w:rPr>
        <w:t>that</w:t>
      </w:r>
      <w:r w:rsidRPr="00C418F1">
        <w:rPr>
          <w:rFonts w:ascii="Times New Roman" w:hAnsi="Times New Roman" w:cs="Times New Roman"/>
          <w:color w:val="231F20"/>
          <w:spacing w:val="-22"/>
          <w:sz w:val="20"/>
          <w:szCs w:val="20"/>
        </w:rPr>
        <w:t xml:space="preserve"> </w:t>
      </w:r>
      <w:r w:rsidRPr="00C418F1">
        <w:rPr>
          <w:rFonts w:ascii="Times New Roman" w:hAnsi="Times New Roman" w:cs="Times New Roman"/>
          <w:color w:val="231F20"/>
          <w:spacing w:val="-2"/>
          <w:sz w:val="20"/>
          <w:szCs w:val="20"/>
        </w:rPr>
        <w:t>your</w:t>
      </w:r>
      <w:r w:rsidRPr="00C418F1">
        <w:rPr>
          <w:rFonts w:ascii="Times New Roman" w:hAnsi="Times New Roman" w:cs="Times New Roman"/>
          <w:color w:val="231F20"/>
          <w:spacing w:val="-21"/>
          <w:sz w:val="20"/>
          <w:szCs w:val="20"/>
        </w:rPr>
        <w:t xml:space="preserve"> </w:t>
      </w:r>
      <w:r w:rsidRPr="00C418F1">
        <w:rPr>
          <w:rFonts w:ascii="Times New Roman" w:hAnsi="Times New Roman" w:cs="Times New Roman"/>
          <w:color w:val="231F20"/>
          <w:spacing w:val="-2"/>
          <w:sz w:val="20"/>
          <w:szCs w:val="20"/>
        </w:rPr>
        <w:t>organization</w:t>
      </w:r>
      <w:r w:rsidRPr="00C418F1">
        <w:rPr>
          <w:rFonts w:ascii="Times New Roman" w:hAnsi="Times New Roman" w:cs="Times New Roman"/>
          <w:color w:val="231F20"/>
          <w:spacing w:val="-22"/>
          <w:sz w:val="20"/>
          <w:szCs w:val="20"/>
        </w:rPr>
        <w:t xml:space="preserve"> </w:t>
      </w:r>
      <w:r w:rsidRPr="00C418F1">
        <w:rPr>
          <w:rFonts w:ascii="Times New Roman" w:hAnsi="Times New Roman" w:cs="Times New Roman"/>
          <w:color w:val="231F20"/>
          <w:sz w:val="20"/>
          <w:szCs w:val="20"/>
        </w:rPr>
        <w:t>intends</w:t>
      </w:r>
      <w:r w:rsidRPr="00C418F1">
        <w:rPr>
          <w:rFonts w:ascii="Times New Roman" w:hAnsi="Times New Roman" w:cs="Times New Roman"/>
          <w:color w:val="231F20"/>
          <w:spacing w:val="-21"/>
          <w:sz w:val="20"/>
          <w:szCs w:val="20"/>
        </w:rPr>
        <w:t xml:space="preserve"> </w:t>
      </w:r>
      <w:r w:rsidRPr="00C418F1">
        <w:rPr>
          <w:rFonts w:ascii="Times New Roman" w:hAnsi="Times New Roman" w:cs="Times New Roman"/>
          <w:color w:val="231F20"/>
          <w:sz w:val="20"/>
          <w:szCs w:val="20"/>
        </w:rPr>
        <w:t>or</w:t>
      </w:r>
      <w:r w:rsidRPr="00C418F1">
        <w:rPr>
          <w:rFonts w:ascii="Times New Roman" w:hAnsi="Times New Roman" w:cs="Times New Roman"/>
          <w:color w:val="231F20"/>
          <w:spacing w:val="-22"/>
          <w:sz w:val="20"/>
          <w:szCs w:val="20"/>
        </w:rPr>
        <w:t xml:space="preserve"> </w:t>
      </w:r>
      <w:r w:rsidRPr="00C418F1">
        <w:rPr>
          <w:rFonts w:ascii="Times New Roman" w:hAnsi="Times New Roman" w:cs="Times New Roman"/>
          <w:color w:val="231F20"/>
          <w:spacing w:val="-2"/>
          <w:sz w:val="20"/>
          <w:szCs w:val="20"/>
        </w:rPr>
        <w:t>desir</w:t>
      </w:r>
      <w:r w:rsidRPr="00C418F1">
        <w:rPr>
          <w:rFonts w:ascii="Times New Roman" w:hAnsi="Times New Roman" w:cs="Times New Roman"/>
          <w:color w:val="231F20"/>
          <w:spacing w:val="-1"/>
          <w:sz w:val="20"/>
          <w:szCs w:val="20"/>
        </w:rPr>
        <w:t>es</w:t>
      </w:r>
      <w:r w:rsidRPr="00C418F1">
        <w:rPr>
          <w:rFonts w:ascii="Times New Roman" w:hAnsi="Times New Roman" w:cs="Times New Roman"/>
          <w:color w:val="231F20"/>
          <w:spacing w:val="-21"/>
          <w:sz w:val="20"/>
          <w:szCs w:val="20"/>
        </w:rPr>
        <w:t xml:space="preserve"> </w:t>
      </w:r>
      <w:r w:rsidRPr="00C418F1">
        <w:rPr>
          <w:rFonts w:ascii="Times New Roman" w:hAnsi="Times New Roman" w:cs="Times New Roman"/>
          <w:color w:val="231F20"/>
          <w:sz w:val="20"/>
          <w:szCs w:val="20"/>
        </w:rPr>
        <w:t>to</w:t>
      </w:r>
      <w:r w:rsidRPr="00C418F1">
        <w:rPr>
          <w:rFonts w:ascii="Times New Roman" w:hAnsi="Times New Roman" w:cs="Times New Roman"/>
          <w:color w:val="231F20"/>
          <w:spacing w:val="29"/>
          <w:w w:val="97"/>
          <w:sz w:val="20"/>
          <w:szCs w:val="20"/>
        </w:rPr>
        <w:t xml:space="preserve"> </w:t>
      </w:r>
      <w:r w:rsidRPr="00C418F1">
        <w:rPr>
          <w:rFonts w:ascii="Times New Roman" w:hAnsi="Times New Roman" w:cs="Times New Roman"/>
          <w:color w:val="231F20"/>
          <w:w w:val="105"/>
          <w:sz w:val="20"/>
          <w:szCs w:val="20"/>
        </w:rPr>
        <w:t>attain.</w:t>
      </w:r>
      <w:r w:rsidRPr="00C418F1">
        <w:rPr>
          <w:rFonts w:ascii="Times New Roman" w:hAnsi="Times New Roman" w:cs="Times New Roman"/>
          <w:color w:val="231F20"/>
          <w:spacing w:val="25"/>
          <w:w w:val="105"/>
          <w:sz w:val="20"/>
          <w:szCs w:val="20"/>
        </w:rPr>
        <w:t xml:space="preserve"> </w:t>
      </w:r>
      <w:r w:rsidRPr="00C418F1">
        <w:rPr>
          <w:rFonts w:ascii="Times New Roman" w:hAnsi="Times New Roman" w:cs="Times New Roman"/>
          <w:color w:val="231F20"/>
          <w:w w:val="105"/>
          <w:sz w:val="20"/>
          <w:szCs w:val="20"/>
        </w:rPr>
        <w:t>See</w:t>
      </w:r>
      <w:r w:rsidRPr="00C418F1">
        <w:rPr>
          <w:rFonts w:ascii="Times New Roman" w:hAnsi="Times New Roman" w:cs="Times New Roman"/>
          <w:color w:val="231F20"/>
          <w:spacing w:val="37"/>
          <w:w w:val="105"/>
          <w:sz w:val="20"/>
          <w:szCs w:val="20"/>
        </w:rPr>
        <w:t xml:space="preserve"> </w:t>
      </w:r>
      <w:r w:rsidRPr="00C418F1">
        <w:rPr>
          <w:rFonts w:ascii="Times New Roman" w:hAnsi="Times New Roman" w:cs="Times New Roman"/>
          <w:color w:val="231F20"/>
          <w:w w:val="105"/>
          <w:sz w:val="20"/>
          <w:szCs w:val="20"/>
        </w:rPr>
        <w:t>also</w:t>
      </w:r>
      <w:r w:rsidRPr="00C418F1">
        <w:rPr>
          <w:rFonts w:ascii="Times New Roman" w:hAnsi="Times New Roman" w:cs="Times New Roman"/>
          <w:color w:val="231F20"/>
          <w:spacing w:val="38"/>
          <w:w w:val="105"/>
          <w:sz w:val="20"/>
          <w:szCs w:val="20"/>
        </w:rPr>
        <w:t xml:space="preserve"> </w:t>
      </w:r>
      <w:r w:rsidRPr="00C418F1">
        <w:rPr>
          <w:rFonts w:ascii="Times New Roman" w:hAnsi="Times New Roman" w:cs="Times New Roman"/>
          <w:i/>
          <w:color w:val="231F20"/>
          <w:w w:val="140"/>
          <w:sz w:val="20"/>
          <w:szCs w:val="20"/>
        </w:rPr>
        <w:t>performance</w:t>
      </w:r>
      <w:r w:rsidRPr="00C418F1">
        <w:rPr>
          <w:rFonts w:ascii="Times New Roman" w:hAnsi="Times New Roman" w:cs="Times New Roman"/>
          <w:i/>
          <w:color w:val="231F20"/>
          <w:spacing w:val="35"/>
          <w:w w:val="140"/>
          <w:sz w:val="20"/>
          <w:szCs w:val="20"/>
        </w:rPr>
        <w:t xml:space="preserve"> </w:t>
      </w:r>
      <w:r w:rsidRPr="00C418F1">
        <w:rPr>
          <w:rFonts w:ascii="Times New Roman" w:hAnsi="Times New Roman" w:cs="Times New Roman"/>
          <w:i/>
          <w:color w:val="231F20"/>
          <w:spacing w:val="-1"/>
          <w:w w:val="140"/>
          <w:sz w:val="20"/>
          <w:szCs w:val="20"/>
        </w:rPr>
        <w:t>projections</w:t>
      </w:r>
      <w:r w:rsidRPr="00C418F1">
        <w:rPr>
          <w:rFonts w:ascii="Times New Roman" w:hAnsi="Times New Roman" w:cs="Times New Roman"/>
          <w:color w:val="231F20"/>
          <w:spacing w:val="-2"/>
          <w:w w:val="140"/>
          <w:sz w:val="20"/>
          <w:szCs w:val="20"/>
        </w:rPr>
        <w:t>.</w:t>
      </w:r>
    </w:p>
    <w:p w:rsidR="0002385C" w:rsidRPr="00C418F1" w:rsidRDefault="0002385C" w:rsidP="0002385C">
      <w:pPr>
        <w:spacing w:before="10"/>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20" w:right="211"/>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GOVERNANCE.</w:t>
      </w:r>
      <w:r w:rsidRPr="00C418F1">
        <w:rPr>
          <w:rFonts w:ascii="Times New Roman" w:eastAsia="Palatino Linotype" w:hAnsi="Times New Roman" w:cs="Times New Roman"/>
          <w:b/>
          <w:color w:val="005F98"/>
          <w:spacing w:val="10"/>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25"/>
          <w:sz w:val="20"/>
          <w:szCs w:val="20"/>
        </w:rPr>
        <w:t xml:space="preserve"> </w:t>
      </w:r>
      <w:r w:rsidRPr="00C418F1">
        <w:rPr>
          <w:rFonts w:ascii="Times New Roman" w:eastAsia="Palatino Linotype" w:hAnsi="Times New Roman" w:cs="Times New Roman"/>
          <w:color w:val="231F20"/>
          <w:sz w:val="20"/>
          <w:szCs w:val="20"/>
        </w:rPr>
        <w:t>system</w:t>
      </w:r>
      <w:r w:rsidRPr="00C418F1">
        <w:rPr>
          <w:rFonts w:ascii="Times New Roman" w:eastAsia="Palatino Linotype" w:hAnsi="Times New Roman" w:cs="Times New Roman"/>
          <w:color w:val="231F20"/>
          <w:spacing w:val="25"/>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25"/>
          <w:sz w:val="20"/>
          <w:szCs w:val="20"/>
        </w:rPr>
        <w:t xml:space="preserve"> </w:t>
      </w:r>
      <w:r w:rsidRPr="00C418F1">
        <w:rPr>
          <w:rFonts w:ascii="Times New Roman" w:eastAsia="Palatino Linotype" w:hAnsi="Times New Roman" w:cs="Times New Roman"/>
          <w:color w:val="231F20"/>
          <w:sz w:val="20"/>
          <w:szCs w:val="20"/>
        </w:rPr>
        <w:t>management</w:t>
      </w:r>
      <w:r w:rsidRPr="00C418F1">
        <w:rPr>
          <w:rFonts w:ascii="Times New Roman" w:eastAsia="Palatino Linotype" w:hAnsi="Times New Roman" w:cs="Times New Roman"/>
          <w:color w:val="231F20"/>
          <w:w w:val="97"/>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pacing w:val="-2"/>
          <w:sz w:val="20"/>
          <w:szCs w:val="20"/>
        </w:rPr>
        <w:t>controls</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pacing w:val="-2"/>
          <w:sz w:val="20"/>
          <w:szCs w:val="20"/>
        </w:rPr>
        <w:t>exercised</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in</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pacing w:val="-2"/>
          <w:sz w:val="20"/>
          <w:szCs w:val="20"/>
        </w:rPr>
        <w:t>stewardship</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27"/>
          <w:w w:val="94"/>
          <w:sz w:val="20"/>
          <w:szCs w:val="20"/>
        </w:rPr>
        <w:t xml:space="preserve">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10"/>
          <w:w w:val="95"/>
          <w:sz w:val="20"/>
          <w:szCs w:val="20"/>
        </w:rPr>
        <w:t xml:space="preserve"> </w:t>
      </w:r>
      <w:r w:rsidRPr="00C418F1">
        <w:rPr>
          <w:rFonts w:ascii="Times New Roman" w:eastAsia="Palatino Linotype" w:hAnsi="Times New Roman" w:cs="Times New Roman"/>
          <w:color w:val="231F20"/>
          <w:spacing w:val="-1"/>
          <w:w w:val="95"/>
          <w:sz w:val="20"/>
          <w:szCs w:val="20"/>
        </w:rPr>
        <w:t>organization.</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20" w:right="100"/>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 xml:space="preserve">HIGH </w:t>
      </w:r>
      <w:r w:rsidRPr="00C418F1">
        <w:rPr>
          <w:rFonts w:ascii="Times New Roman" w:eastAsia="Palatino Linotype" w:hAnsi="Times New Roman" w:cs="Times New Roman"/>
          <w:b/>
          <w:color w:val="005F98"/>
          <w:spacing w:val="13"/>
          <w:sz w:val="20"/>
          <w:szCs w:val="20"/>
        </w:rPr>
        <w:t xml:space="preserve"> </w:t>
      </w:r>
      <w:r w:rsidRPr="00C418F1">
        <w:rPr>
          <w:rFonts w:ascii="Times New Roman" w:eastAsia="Palatino Linotype" w:hAnsi="Times New Roman" w:cs="Times New Roman"/>
          <w:b/>
          <w:color w:val="005F98"/>
          <w:sz w:val="20"/>
          <w:szCs w:val="20"/>
        </w:rPr>
        <w:t xml:space="preserve">PERFORMANCE. </w:t>
      </w:r>
      <w:r w:rsidRPr="00C418F1">
        <w:rPr>
          <w:rFonts w:ascii="Times New Roman" w:eastAsia="Palatino Linotype" w:hAnsi="Times New Roman" w:cs="Times New Roman"/>
          <w:b/>
          <w:color w:val="005F98"/>
          <w:spacing w:val="4"/>
          <w:sz w:val="20"/>
          <w:szCs w:val="20"/>
        </w:rPr>
        <w:t xml:space="preserve"> </w:t>
      </w:r>
      <w:r w:rsidRPr="00C418F1">
        <w:rPr>
          <w:rFonts w:ascii="Times New Roman" w:eastAsia="Palatino Linotype" w:hAnsi="Times New Roman" w:cs="Times New Roman"/>
          <w:color w:val="231F20"/>
          <w:spacing w:val="-3"/>
          <w:sz w:val="20"/>
          <w:szCs w:val="20"/>
        </w:rPr>
        <w:t>Ever-higher</w:t>
      </w:r>
      <w:r w:rsidRPr="00C418F1">
        <w:rPr>
          <w:rFonts w:ascii="Times New Roman" w:eastAsia="Palatino Linotype" w:hAnsi="Times New Roman" w:cs="Times New Roman"/>
          <w:color w:val="231F20"/>
          <w:spacing w:val="41"/>
          <w:sz w:val="20"/>
          <w:szCs w:val="20"/>
        </w:rPr>
        <w:t xml:space="preserve"> </w:t>
      </w:r>
      <w:r w:rsidRPr="00C418F1">
        <w:rPr>
          <w:rFonts w:ascii="Times New Roman" w:eastAsia="Palatino Linotype" w:hAnsi="Times New Roman" w:cs="Times New Roman"/>
          <w:color w:val="231F20"/>
          <w:spacing w:val="-2"/>
          <w:sz w:val="20"/>
          <w:szCs w:val="20"/>
        </w:rPr>
        <w:t>levels</w:t>
      </w:r>
      <w:r w:rsidRPr="00C418F1">
        <w:rPr>
          <w:rFonts w:ascii="Times New Roman" w:eastAsia="Palatino Linotype" w:hAnsi="Times New Roman" w:cs="Times New Roman"/>
          <w:color w:val="231F20"/>
          <w:spacing w:val="41"/>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21"/>
          <w:w w:val="94"/>
          <w:sz w:val="20"/>
          <w:szCs w:val="20"/>
        </w:rPr>
        <w:t xml:space="preserve"> </w:t>
      </w:r>
      <w:r w:rsidRPr="00C418F1">
        <w:rPr>
          <w:rFonts w:ascii="Times New Roman" w:eastAsia="Palatino Linotype" w:hAnsi="Times New Roman" w:cs="Times New Roman"/>
          <w:color w:val="231F20"/>
          <w:spacing w:val="-1"/>
          <w:w w:val="95"/>
          <w:sz w:val="20"/>
          <w:szCs w:val="20"/>
        </w:rPr>
        <w:t>o</w:t>
      </w:r>
      <w:r w:rsidRPr="00C418F1">
        <w:rPr>
          <w:rFonts w:ascii="Times New Roman" w:eastAsia="Palatino Linotype" w:hAnsi="Times New Roman" w:cs="Times New Roman"/>
          <w:color w:val="231F20"/>
          <w:spacing w:val="-2"/>
          <w:w w:val="95"/>
          <w:sz w:val="20"/>
          <w:szCs w:val="20"/>
        </w:rPr>
        <w:t>verall</w:t>
      </w:r>
      <w:r w:rsidRPr="00C418F1">
        <w:rPr>
          <w:rFonts w:ascii="Times New Roman" w:eastAsia="Palatino Linotype" w:hAnsi="Times New Roman" w:cs="Times New Roman"/>
          <w:color w:val="231F20"/>
          <w:spacing w:val="-1"/>
          <w:w w:val="95"/>
          <w:sz w:val="20"/>
          <w:szCs w:val="20"/>
        </w:rPr>
        <w:t xml:space="preserve"> organizational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individual</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spacing w:val="-4"/>
          <w:w w:val="95"/>
          <w:sz w:val="20"/>
          <w:szCs w:val="20"/>
        </w:rPr>
        <w:t>perfor</w:t>
      </w:r>
      <w:r w:rsidRPr="00C418F1">
        <w:rPr>
          <w:rFonts w:ascii="Times New Roman" w:eastAsia="Palatino Linotype" w:hAnsi="Times New Roman" w:cs="Times New Roman"/>
          <w:color w:val="231F20"/>
          <w:w w:val="95"/>
          <w:sz w:val="20"/>
          <w:szCs w:val="20"/>
        </w:rPr>
        <w:t>mance,</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 xml:space="preserve">including </w:t>
      </w:r>
      <w:r w:rsidRPr="00C418F1">
        <w:rPr>
          <w:rFonts w:ascii="Times New Roman" w:eastAsia="Palatino Linotype" w:hAnsi="Times New Roman" w:cs="Times New Roman"/>
          <w:color w:val="231F20"/>
          <w:spacing w:val="-3"/>
          <w:w w:val="95"/>
          <w:sz w:val="20"/>
          <w:szCs w:val="20"/>
        </w:rPr>
        <w:t>quality</w:t>
      </w:r>
      <w:r w:rsidRPr="00C418F1">
        <w:rPr>
          <w:rFonts w:ascii="Times New Roman" w:eastAsia="Palatino Linotype" w:hAnsi="Times New Roman" w:cs="Times New Roman"/>
          <w:color w:val="231F20"/>
          <w:spacing w:val="-2"/>
          <w:w w:val="95"/>
          <w:sz w:val="20"/>
          <w:szCs w:val="20"/>
        </w:rPr>
        <w:t>,</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spacing w:val="-3"/>
          <w:w w:val="95"/>
          <w:sz w:val="20"/>
          <w:szCs w:val="20"/>
        </w:rPr>
        <w:t>productivity</w:t>
      </w:r>
      <w:r w:rsidRPr="00C418F1">
        <w:rPr>
          <w:rFonts w:ascii="Times New Roman" w:eastAsia="Palatino Linotype" w:hAnsi="Times New Roman" w:cs="Times New Roman"/>
          <w:color w:val="231F20"/>
          <w:spacing w:val="-2"/>
          <w:w w:val="95"/>
          <w:sz w:val="20"/>
          <w:szCs w:val="20"/>
        </w:rPr>
        <w:t>,</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spacing w:val="-1"/>
          <w:w w:val="95"/>
          <w:sz w:val="20"/>
          <w:szCs w:val="20"/>
        </w:rPr>
        <w:t>inno</w:t>
      </w:r>
      <w:r w:rsidRPr="00C418F1">
        <w:rPr>
          <w:rFonts w:ascii="Times New Roman" w:eastAsia="Palatino Linotype" w:hAnsi="Times New Roman" w:cs="Times New Roman"/>
          <w:color w:val="231F20"/>
          <w:spacing w:val="-2"/>
          <w:w w:val="95"/>
          <w:sz w:val="20"/>
          <w:szCs w:val="20"/>
        </w:rPr>
        <w:t>v</w:t>
      </w:r>
      <w:r w:rsidRPr="00C418F1">
        <w:rPr>
          <w:rFonts w:ascii="Times New Roman" w:eastAsia="Palatino Linotype" w:hAnsi="Times New Roman" w:cs="Times New Roman"/>
          <w:color w:val="231F20"/>
          <w:spacing w:val="-1"/>
          <w:w w:val="95"/>
          <w:sz w:val="20"/>
          <w:szCs w:val="20"/>
        </w:rPr>
        <w:t>at</w:t>
      </w:r>
      <w:r w:rsidRPr="00C418F1">
        <w:rPr>
          <w:rFonts w:ascii="Times New Roman" w:eastAsia="Palatino Linotype" w:hAnsi="Times New Roman" w:cs="Times New Roman"/>
          <w:color w:val="231F20"/>
          <w:sz w:val="20"/>
          <w:szCs w:val="20"/>
        </w:rPr>
        <w:t>ion</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pacing w:val="-2"/>
          <w:sz w:val="20"/>
          <w:szCs w:val="20"/>
        </w:rPr>
        <w:t>r</w:t>
      </w:r>
      <w:r w:rsidRPr="00C418F1">
        <w:rPr>
          <w:rFonts w:ascii="Times New Roman" w:eastAsia="Palatino Linotype" w:hAnsi="Times New Roman" w:cs="Times New Roman"/>
          <w:color w:val="231F20"/>
          <w:spacing w:val="-1"/>
          <w:sz w:val="20"/>
          <w:szCs w:val="20"/>
        </w:rPr>
        <w:t>ate,</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pacing w:val="-2"/>
          <w:sz w:val="20"/>
          <w:szCs w:val="20"/>
        </w:rPr>
        <w:t>cycle</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z w:val="20"/>
          <w:szCs w:val="20"/>
        </w:rPr>
        <w:t>time.</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20" w:right="100"/>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HOW.</w:t>
      </w:r>
      <w:r w:rsidRPr="00C418F1">
        <w:rPr>
          <w:rFonts w:ascii="Times New Roman" w:eastAsia="Palatino Linotype" w:hAnsi="Times New Roman" w:cs="Times New Roman"/>
          <w:b/>
          <w:color w:val="005F98"/>
          <w:spacing w:val="-12"/>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6"/>
          <w:sz w:val="20"/>
          <w:szCs w:val="20"/>
        </w:rPr>
        <w:t xml:space="preserve"> </w:t>
      </w:r>
      <w:r w:rsidRPr="00C418F1">
        <w:rPr>
          <w:rFonts w:ascii="Times New Roman" w:eastAsia="Palatino Linotype" w:hAnsi="Times New Roman" w:cs="Times New Roman"/>
          <w:color w:val="231F20"/>
          <w:sz w:val="20"/>
          <w:szCs w:val="20"/>
        </w:rPr>
        <w:t>systems</w:t>
      </w:r>
      <w:r w:rsidRPr="00C418F1">
        <w:rPr>
          <w:rFonts w:ascii="Times New Roman" w:eastAsia="Palatino Linotype" w:hAnsi="Times New Roman" w:cs="Times New Roman"/>
          <w:color w:val="231F20"/>
          <w:spacing w:val="-5"/>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6"/>
          <w:sz w:val="20"/>
          <w:szCs w:val="20"/>
        </w:rPr>
        <w:t xml:space="preserve"> </w:t>
      </w:r>
      <w:r w:rsidRPr="00C418F1">
        <w:rPr>
          <w:rFonts w:ascii="Times New Roman" w:eastAsia="Palatino Linotype" w:hAnsi="Times New Roman" w:cs="Times New Roman"/>
          <w:color w:val="231F20"/>
          <w:spacing w:val="-2"/>
          <w:sz w:val="20"/>
          <w:szCs w:val="20"/>
        </w:rPr>
        <w:t>processes</w:t>
      </w:r>
      <w:r w:rsidRPr="00C418F1">
        <w:rPr>
          <w:rFonts w:ascii="Times New Roman" w:eastAsia="Palatino Linotype" w:hAnsi="Times New Roman" w:cs="Times New Roman"/>
          <w:color w:val="231F20"/>
          <w:spacing w:val="-5"/>
          <w:sz w:val="20"/>
          <w:szCs w:val="20"/>
        </w:rPr>
        <w:t xml:space="preserve"> </w:t>
      </w:r>
      <w:r w:rsidRPr="00C418F1">
        <w:rPr>
          <w:rFonts w:ascii="Times New Roman" w:eastAsia="Palatino Linotype" w:hAnsi="Times New Roman" w:cs="Times New Roman"/>
          <w:color w:val="231F20"/>
          <w:sz w:val="20"/>
          <w:szCs w:val="20"/>
        </w:rPr>
        <w:t>that</w:t>
      </w:r>
      <w:r w:rsidRPr="00C418F1">
        <w:rPr>
          <w:rFonts w:ascii="Times New Roman" w:eastAsia="Palatino Linotype" w:hAnsi="Times New Roman" w:cs="Times New Roman"/>
          <w:color w:val="231F20"/>
          <w:spacing w:val="-6"/>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28"/>
          <w:w w:val="93"/>
          <w:sz w:val="20"/>
          <w:szCs w:val="20"/>
        </w:rPr>
        <w:t xml:space="preserve"> </w:t>
      </w:r>
      <w:r w:rsidRPr="00C418F1">
        <w:rPr>
          <w:rFonts w:ascii="Times New Roman" w:eastAsia="Palatino Linotype" w:hAnsi="Times New Roman" w:cs="Times New Roman"/>
          <w:color w:val="231F20"/>
          <w:spacing w:val="-2"/>
          <w:sz w:val="20"/>
          <w:szCs w:val="20"/>
        </w:rPr>
        <w:t>organization</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uses</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pacing w:val="-2"/>
          <w:sz w:val="20"/>
          <w:szCs w:val="20"/>
        </w:rPr>
        <w:t>achieve</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its</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mission</w:t>
      </w:r>
      <w:r w:rsidRPr="00C418F1">
        <w:rPr>
          <w:rFonts w:ascii="Times New Roman" w:eastAsia="Palatino Linotype" w:hAnsi="Times New Roman" w:cs="Times New Roman"/>
          <w:color w:val="231F20"/>
          <w:spacing w:val="27"/>
          <w:w w:val="95"/>
          <w:sz w:val="20"/>
          <w:szCs w:val="20"/>
        </w:rPr>
        <w:t xml:space="preserve"> </w:t>
      </w:r>
      <w:r w:rsidRPr="00C418F1">
        <w:rPr>
          <w:rFonts w:ascii="Times New Roman" w:eastAsia="Palatino Linotype" w:hAnsi="Times New Roman" w:cs="Times New Roman"/>
          <w:color w:val="231F20"/>
          <w:spacing w:val="-2"/>
          <w:sz w:val="20"/>
          <w:szCs w:val="20"/>
        </w:rPr>
        <w:t>requir</w:t>
      </w:r>
      <w:r w:rsidRPr="00C418F1">
        <w:rPr>
          <w:rFonts w:ascii="Times New Roman" w:eastAsia="Palatino Linotype" w:hAnsi="Times New Roman" w:cs="Times New Roman"/>
          <w:color w:val="231F20"/>
          <w:spacing w:val="-1"/>
          <w:sz w:val="20"/>
          <w:szCs w:val="20"/>
        </w:rPr>
        <w:t>ements.</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20" w:right="464"/>
        <w:jc w:val="both"/>
        <w:textAlignment w:val="auto"/>
        <w:rPr>
          <w:rFonts w:ascii="Times New Roman" w:eastAsia="Palatino Linotype" w:hAnsi="Times New Roman" w:cs="Times New Roman"/>
          <w:sz w:val="20"/>
          <w:szCs w:val="20"/>
        </w:rPr>
      </w:pPr>
      <w:r w:rsidRPr="00C418F1">
        <w:rPr>
          <w:rFonts w:ascii="Times New Roman" w:eastAsia="Palatino Linotype" w:hAnsi="Times New Roman" w:cs="Times New Roman"/>
          <w:b/>
          <w:color w:val="005F98"/>
          <w:sz w:val="20"/>
          <w:szCs w:val="20"/>
        </w:rPr>
        <w:t>INNOVATION.</w:t>
      </w:r>
      <w:r w:rsidRPr="00C418F1">
        <w:rPr>
          <w:rFonts w:ascii="Times New Roman" w:eastAsia="Palatino Linotype" w:hAnsi="Times New Roman" w:cs="Times New Roman"/>
          <w:b/>
          <w:color w:val="005F98"/>
          <w:spacing w:val="29"/>
          <w:sz w:val="20"/>
          <w:szCs w:val="20"/>
        </w:rPr>
        <w:t xml:space="preserve"> </w:t>
      </w:r>
      <w:r w:rsidRPr="00C418F1">
        <w:rPr>
          <w:rFonts w:ascii="Times New Roman" w:eastAsia="Palatino Linotype" w:hAnsi="Times New Roman" w:cs="Times New Roman"/>
          <w:color w:val="231F20"/>
          <w:sz w:val="20"/>
          <w:szCs w:val="20"/>
        </w:rPr>
        <w:t>Making</w:t>
      </w:r>
      <w:r w:rsidRPr="00C418F1">
        <w:rPr>
          <w:rFonts w:ascii="Times New Roman" w:eastAsia="Palatino Linotype" w:hAnsi="Times New Roman" w:cs="Times New Roman"/>
          <w:color w:val="231F20"/>
          <w:spacing w:val="25"/>
          <w:sz w:val="20"/>
          <w:szCs w:val="20"/>
        </w:rPr>
        <w:t xml:space="preserve"> </w:t>
      </w:r>
      <w:r w:rsidRPr="00C418F1">
        <w:rPr>
          <w:rFonts w:ascii="Times New Roman" w:eastAsia="Palatino Linotype" w:hAnsi="Times New Roman" w:cs="Times New Roman"/>
          <w:color w:val="231F20"/>
          <w:sz w:val="20"/>
          <w:szCs w:val="20"/>
        </w:rPr>
        <w:t>meaningful</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change</w:t>
      </w:r>
      <w:r w:rsidRPr="00C418F1">
        <w:rPr>
          <w:rFonts w:ascii="Times New Roman" w:eastAsia="Palatino Linotype" w:hAnsi="Times New Roman" w:cs="Times New Roman"/>
          <w:color w:val="231F20"/>
          <w:w w:val="97"/>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pacing w:val="-2"/>
          <w:sz w:val="20"/>
          <w:szCs w:val="20"/>
        </w:rPr>
        <w:t>impr</w:t>
      </w:r>
      <w:r w:rsidRPr="00C418F1">
        <w:rPr>
          <w:rFonts w:ascii="Times New Roman" w:eastAsia="Palatino Linotype" w:hAnsi="Times New Roman" w:cs="Times New Roman"/>
          <w:color w:val="231F20"/>
          <w:spacing w:val="-1"/>
          <w:sz w:val="20"/>
          <w:szCs w:val="20"/>
        </w:rPr>
        <w:t>o</w:t>
      </w:r>
      <w:r w:rsidRPr="00C418F1">
        <w:rPr>
          <w:rFonts w:ascii="Times New Roman" w:eastAsia="Palatino Linotype" w:hAnsi="Times New Roman" w:cs="Times New Roman"/>
          <w:color w:val="231F20"/>
          <w:spacing w:val="-2"/>
          <w:sz w:val="20"/>
          <w:szCs w:val="20"/>
        </w:rPr>
        <w:t>ve</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pacing w:val="-2"/>
          <w:sz w:val="20"/>
          <w:szCs w:val="20"/>
        </w:rPr>
        <w:t>products,</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pacing w:val="-2"/>
          <w:sz w:val="20"/>
          <w:szCs w:val="20"/>
        </w:rPr>
        <w:t>processes,</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pacing w:val="-2"/>
          <w:sz w:val="20"/>
          <w:szCs w:val="20"/>
        </w:rPr>
        <w:t>organiza</w:t>
      </w:r>
      <w:r w:rsidRPr="00C418F1">
        <w:rPr>
          <w:rFonts w:ascii="Times New Roman" w:eastAsia="Palatino Linotype" w:hAnsi="Times New Roman" w:cs="Times New Roman"/>
          <w:color w:val="231F20"/>
          <w:sz w:val="20"/>
          <w:szCs w:val="20"/>
        </w:rPr>
        <w:t>tional</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effectiveness</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pacing w:val="-2"/>
          <w:sz w:val="20"/>
          <w:szCs w:val="20"/>
        </w:rPr>
        <w:t>cr</w:t>
      </w:r>
      <w:r w:rsidRPr="00C418F1">
        <w:rPr>
          <w:rFonts w:ascii="Times New Roman" w:eastAsia="Palatino Linotype" w:hAnsi="Times New Roman" w:cs="Times New Roman"/>
          <w:color w:val="231F20"/>
          <w:spacing w:val="-1"/>
          <w:sz w:val="20"/>
          <w:szCs w:val="20"/>
        </w:rPr>
        <w:t>eate</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pacing w:val="-1"/>
          <w:sz w:val="20"/>
          <w:szCs w:val="20"/>
        </w:rPr>
        <w:t>ne</w:t>
      </w:r>
      <w:r w:rsidRPr="00C418F1">
        <w:rPr>
          <w:rFonts w:ascii="Times New Roman" w:eastAsia="Palatino Linotype" w:hAnsi="Times New Roman" w:cs="Times New Roman"/>
          <w:color w:val="231F20"/>
          <w:spacing w:val="-2"/>
          <w:sz w:val="20"/>
          <w:szCs w:val="20"/>
        </w:rPr>
        <w:t>w</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pacing w:val="-2"/>
          <w:sz w:val="20"/>
          <w:szCs w:val="20"/>
        </w:rPr>
        <w:t>value</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for</w:t>
      </w:r>
      <w:r w:rsidRPr="00C418F1">
        <w:rPr>
          <w:rFonts w:ascii="Times New Roman" w:eastAsia="Palatino Linotype" w:hAnsi="Times New Roman" w:cs="Times New Roman"/>
          <w:color w:val="231F20"/>
          <w:spacing w:val="26"/>
          <w:w w:val="93"/>
          <w:sz w:val="20"/>
          <w:szCs w:val="20"/>
        </w:rPr>
        <w:t xml:space="preserve"> </w:t>
      </w:r>
      <w:r w:rsidRPr="00C418F1">
        <w:rPr>
          <w:rFonts w:ascii="Times New Roman" w:eastAsia="Palatino Linotype" w:hAnsi="Times New Roman" w:cs="Times New Roman"/>
          <w:color w:val="231F20"/>
          <w:sz w:val="20"/>
          <w:szCs w:val="20"/>
        </w:rPr>
        <w:t>stakeholders.</w:t>
      </w:r>
      <w:r w:rsidRPr="00C418F1">
        <w:rPr>
          <w:rFonts w:ascii="Times New Roman" w:eastAsia="Palatino Linotype" w:hAnsi="Times New Roman" w:cs="Times New Roman"/>
          <w:color w:val="231F20"/>
          <w:spacing w:val="-32"/>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outcome</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pacing w:val="-2"/>
          <w:sz w:val="20"/>
          <w:szCs w:val="20"/>
        </w:rPr>
        <w:t>innovation</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is</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a</w:t>
      </w:r>
      <w:r w:rsidRPr="00C418F1">
        <w:rPr>
          <w:rFonts w:ascii="Times New Roman" w:eastAsia="Palatino Linotype" w:hAnsi="Times New Roman" w:cs="Times New Roman"/>
          <w:color w:val="231F20"/>
          <w:spacing w:val="25"/>
          <w:w w:val="96"/>
          <w:sz w:val="20"/>
          <w:szCs w:val="20"/>
        </w:rPr>
        <w:t xml:space="preserve"> </w:t>
      </w:r>
      <w:r w:rsidRPr="00C418F1">
        <w:rPr>
          <w:rFonts w:ascii="Times New Roman" w:eastAsia="Palatino Linotype" w:hAnsi="Times New Roman" w:cs="Times New Roman"/>
          <w:color w:val="231F20"/>
          <w:w w:val="95"/>
          <w:sz w:val="20"/>
          <w:szCs w:val="20"/>
        </w:rPr>
        <w:t>discontinuous</w:t>
      </w:r>
      <w:r w:rsidRPr="00C418F1">
        <w:rPr>
          <w:rFonts w:ascii="Times New Roman" w:eastAsia="Palatino Linotype" w:hAnsi="Times New Roman" w:cs="Times New Roman"/>
          <w:color w:val="231F20"/>
          <w:spacing w:val="8"/>
          <w:w w:val="95"/>
          <w:sz w:val="20"/>
          <w:szCs w:val="20"/>
        </w:rPr>
        <w:t xml:space="preserve"> </w:t>
      </w:r>
      <w:r w:rsidRPr="00C418F1">
        <w:rPr>
          <w:rFonts w:ascii="Times New Roman" w:eastAsia="Palatino Linotype" w:hAnsi="Times New Roman" w:cs="Times New Roman"/>
          <w:color w:val="231F20"/>
          <w:w w:val="95"/>
          <w:sz w:val="20"/>
          <w:szCs w:val="20"/>
        </w:rPr>
        <w:t>or</w:t>
      </w:r>
      <w:r w:rsidRPr="00C418F1">
        <w:rPr>
          <w:rFonts w:ascii="Times New Roman" w:eastAsia="Palatino Linotype" w:hAnsi="Times New Roman" w:cs="Times New Roman"/>
          <w:color w:val="231F20"/>
          <w:spacing w:val="9"/>
          <w:w w:val="95"/>
          <w:sz w:val="20"/>
          <w:szCs w:val="20"/>
        </w:rPr>
        <w:t xml:space="preserve"> </w:t>
      </w:r>
      <w:r w:rsidRPr="00C418F1">
        <w:rPr>
          <w:rFonts w:ascii="Times New Roman" w:eastAsia="Palatino Linotype" w:hAnsi="Times New Roman" w:cs="Times New Roman"/>
          <w:color w:val="231F20"/>
          <w:spacing w:val="-1"/>
          <w:w w:val="95"/>
          <w:sz w:val="20"/>
          <w:szCs w:val="20"/>
        </w:rPr>
        <w:t>breakthrough</w:t>
      </w:r>
      <w:r w:rsidRPr="00C418F1">
        <w:rPr>
          <w:rFonts w:ascii="Times New Roman" w:eastAsia="Palatino Linotype" w:hAnsi="Times New Roman" w:cs="Times New Roman"/>
          <w:color w:val="231F20"/>
          <w:spacing w:val="9"/>
          <w:w w:val="95"/>
          <w:sz w:val="20"/>
          <w:szCs w:val="20"/>
        </w:rPr>
        <w:t xml:space="preserve"> </w:t>
      </w:r>
      <w:r w:rsidRPr="00C418F1">
        <w:rPr>
          <w:rFonts w:ascii="Times New Roman" w:eastAsia="Palatino Linotype" w:hAnsi="Times New Roman" w:cs="Times New Roman"/>
          <w:color w:val="231F20"/>
          <w:w w:val="95"/>
          <w:sz w:val="20"/>
          <w:szCs w:val="20"/>
        </w:rPr>
        <w:t>change.</w:t>
      </w:r>
      <w:r w:rsidRPr="00C418F1">
        <w:rPr>
          <w:rFonts w:ascii="Times New Roman" w:eastAsia="Palatino Linotype" w:hAnsi="Times New Roman" w:cs="Times New Roman"/>
          <w:color w:val="231F20"/>
          <w:w w:val="95"/>
          <w:sz w:val="20"/>
          <w:szCs w:val="20"/>
        </w:rPr>
        <w:br w:type="column"/>
      </w:r>
    </w:p>
    <w:p w:rsidR="0002385C" w:rsidRPr="00C418F1" w:rsidRDefault="0002385C" w:rsidP="0002385C">
      <w:pPr>
        <w:autoSpaceDE/>
        <w:adjustRightInd/>
        <w:spacing w:before="34" w:line="230" w:lineRule="exact"/>
        <w:ind w:left="90"/>
        <w:textAlignment w:val="auto"/>
        <w:rPr>
          <w:rFonts w:ascii="Times New Roman" w:eastAsia="Palatino Linotype" w:hAnsi="Times New Roman" w:cs="Times New Roman"/>
          <w:color w:val="231F20"/>
          <w:spacing w:val="-2"/>
          <w:w w:val="130"/>
          <w:sz w:val="20"/>
          <w:szCs w:val="20"/>
        </w:rPr>
      </w:pPr>
      <w:r w:rsidRPr="00C418F1">
        <w:rPr>
          <w:rFonts w:ascii="Times New Roman" w:eastAsia="Palatino Linotype" w:hAnsi="Times New Roman" w:cs="Times New Roman"/>
          <w:b/>
          <w:color w:val="005F98"/>
          <w:sz w:val="20"/>
          <w:szCs w:val="20"/>
        </w:rPr>
        <w:t>INTEGRATION.</w:t>
      </w:r>
      <w:r w:rsidRPr="00C418F1">
        <w:rPr>
          <w:rFonts w:ascii="Times New Roman" w:eastAsia="Palatino Linotype" w:hAnsi="Times New Roman" w:cs="Times New Roman"/>
          <w:b/>
          <w:color w:val="005F98"/>
          <w:spacing w:val="7"/>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harmonization</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plans,</w:t>
      </w:r>
      <w:r w:rsidRPr="00C418F1">
        <w:rPr>
          <w:rFonts w:ascii="Times New Roman" w:eastAsia="Palatino Linotype" w:hAnsi="Times New Roman" w:cs="Times New Roman"/>
          <w:color w:val="231F20"/>
          <w:w w:val="95"/>
          <w:sz w:val="20"/>
          <w:szCs w:val="20"/>
        </w:rPr>
        <w:t xml:space="preserve">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ocesses,</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w w:val="95"/>
          <w:sz w:val="20"/>
          <w:szCs w:val="20"/>
        </w:rPr>
        <w:t>information,</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spacing w:val="-2"/>
          <w:w w:val="95"/>
          <w:sz w:val="20"/>
          <w:szCs w:val="20"/>
        </w:rPr>
        <w:t>r</w:t>
      </w:r>
      <w:r w:rsidRPr="00C418F1">
        <w:rPr>
          <w:rFonts w:ascii="Times New Roman" w:eastAsia="Palatino Linotype" w:hAnsi="Times New Roman" w:cs="Times New Roman"/>
          <w:color w:val="231F20"/>
          <w:spacing w:val="-1"/>
          <w:w w:val="95"/>
          <w:sz w:val="20"/>
          <w:szCs w:val="20"/>
        </w:rPr>
        <w:t>esource</w:t>
      </w:r>
      <w:r w:rsidRPr="00C418F1">
        <w:rPr>
          <w:rFonts w:ascii="Times New Roman" w:eastAsia="Palatino Linotype" w:hAnsi="Times New Roman" w:cs="Times New Roman"/>
          <w:color w:val="231F20"/>
          <w:spacing w:val="11"/>
          <w:w w:val="95"/>
          <w:sz w:val="20"/>
          <w:szCs w:val="20"/>
        </w:rPr>
        <w:t xml:space="preserve"> </w:t>
      </w:r>
      <w:r w:rsidRPr="00C418F1">
        <w:rPr>
          <w:rFonts w:ascii="Times New Roman" w:eastAsia="Palatino Linotype" w:hAnsi="Times New Roman" w:cs="Times New Roman"/>
          <w:color w:val="231F20"/>
          <w:w w:val="95"/>
          <w:sz w:val="20"/>
          <w:szCs w:val="20"/>
        </w:rPr>
        <w:t>decisions,</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spacing w:val="-2"/>
          <w:w w:val="95"/>
          <w:sz w:val="20"/>
          <w:szCs w:val="20"/>
        </w:rPr>
        <w:t>w</w:t>
      </w:r>
      <w:r w:rsidRPr="00C418F1">
        <w:rPr>
          <w:rFonts w:ascii="Times New Roman" w:eastAsia="Palatino Linotype" w:hAnsi="Times New Roman" w:cs="Times New Roman"/>
          <w:color w:val="231F20"/>
          <w:spacing w:val="-1"/>
          <w:w w:val="95"/>
          <w:sz w:val="20"/>
          <w:szCs w:val="20"/>
        </w:rPr>
        <w:t>ork</w:t>
      </w:r>
      <w:r w:rsidRPr="00C418F1">
        <w:rPr>
          <w:rFonts w:ascii="Times New Roman" w:eastAsia="Palatino Linotype" w:hAnsi="Times New Roman" w:cs="Times New Roman"/>
          <w:color w:val="231F20"/>
          <w:spacing w:val="-1"/>
          <w:w w:val="95"/>
          <w:sz w:val="20"/>
          <w:szCs w:val="20"/>
        </w:rPr>
        <w:softHyphen/>
      </w:r>
      <w:r w:rsidRPr="00C418F1">
        <w:rPr>
          <w:rFonts w:ascii="Times New Roman" w:eastAsia="Palatino Linotype" w:hAnsi="Times New Roman" w:cs="Times New Roman"/>
          <w:color w:val="231F20"/>
          <w:spacing w:val="21"/>
          <w:w w:val="127"/>
          <w:sz w:val="20"/>
          <w:szCs w:val="20"/>
        </w:rPr>
        <w:t xml:space="preserve"> </w:t>
      </w:r>
      <w:r w:rsidRPr="00C418F1">
        <w:rPr>
          <w:rFonts w:ascii="Times New Roman" w:eastAsia="Palatino Linotype" w:hAnsi="Times New Roman" w:cs="Times New Roman"/>
          <w:color w:val="231F20"/>
          <w:spacing w:val="-1"/>
          <w:w w:val="95"/>
          <w:sz w:val="20"/>
          <w:szCs w:val="20"/>
        </w:rPr>
        <w:t>force</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w w:val="95"/>
          <w:sz w:val="20"/>
          <w:szCs w:val="20"/>
        </w:rPr>
        <w:t>capability</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spacing w:val="-3"/>
          <w:w w:val="95"/>
          <w:sz w:val="20"/>
          <w:szCs w:val="20"/>
        </w:rPr>
        <w:t>capacity</w:t>
      </w:r>
      <w:r w:rsidRPr="00C418F1">
        <w:rPr>
          <w:rFonts w:ascii="Times New Roman" w:eastAsia="Palatino Linotype" w:hAnsi="Times New Roman" w:cs="Times New Roman"/>
          <w:color w:val="231F20"/>
          <w:spacing w:val="-2"/>
          <w:w w:val="95"/>
          <w:sz w:val="20"/>
          <w:szCs w:val="20"/>
        </w:rPr>
        <w:t>,</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actions,</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spacing w:val="-2"/>
          <w:w w:val="95"/>
          <w:sz w:val="20"/>
          <w:szCs w:val="20"/>
        </w:rPr>
        <w:t>r</w:t>
      </w:r>
      <w:r w:rsidRPr="00C418F1">
        <w:rPr>
          <w:rFonts w:ascii="Times New Roman" w:eastAsia="Palatino Linotype" w:hAnsi="Times New Roman" w:cs="Times New Roman"/>
          <w:color w:val="231F20"/>
          <w:spacing w:val="-1"/>
          <w:w w:val="95"/>
          <w:sz w:val="20"/>
          <w:szCs w:val="20"/>
        </w:rPr>
        <w:t>esults,</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w w:val="95"/>
          <w:sz w:val="20"/>
          <w:szCs w:val="20"/>
        </w:rPr>
        <w:t>and analyses</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w w:val="95"/>
          <w:sz w:val="20"/>
          <w:szCs w:val="20"/>
        </w:rPr>
        <w:t>to</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w w:val="95"/>
          <w:sz w:val="20"/>
          <w:szCs w:val="20"/>
        </w:rPr>
        <w:t>support</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spacing w:val="-2"/>
          <w:w w:val="95"/>
          <w:sz w:val="20"/>
          <w:szCs w:val="20"/>
        </w:rPr>
        <w:t>ke</w:t>
      </w:r>
      <w:r w:rsidRPr="00C418F1">
        <w:rPr>
          <w:rFonts w:ascii="Times New Roman" w:eastAsia="Palatino Linotype" w:hAnsi="Times New Roman" w:cs="Times New Roman"/>
          <w:color w:val="231F20"/>
          <w:spacing w:val="-3"/>
          <w:w w:val="95"/>
          <w:sz w:val="20"/>
          <w:szCs w:val="20"/>
        </w:rPr>
        <w:t>y</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spacing w:val="-1"/>
          <w:w w:val="95"/>
          <w:sz w:val="20"/>
          <w:szCs w:val="20"/>
        </w:rPr>
        <w:t>organization-wide</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goals.</w:t>
      </w:r>
      <w:r w:rsidRPr="00C418F1">
        <w:rPr>
          <w:rFonts w:ascii="Times New Roman" w:eastAsia="Palatino Linotype" w:hAnsi="Times New Roman" w:cs="Times New Roman"/>
          <w:color w:val="231F20"/>
          <w:spacing w:val="33"/>
          <w:w w:val="95"/>
          <w:sz w:val="20"/>
          <w:szCs w:val="20"/>
        </w:rPr>
        <w:t xml:space="preserve"> </w:t>
      </w:r>
      <w:r w:rsidRPr="00C418F1">
        <w:rPr>
          <w:rFonts w:ascii="Times New Roman" w:eastAsia="Palatino Linotype" w:hAnsi="Times New Roman" w:cs="Times New Roman"/>
          <w:color w:val="231F20"/>
          <w:sz w:val="20"/>
          <w:szCs w:val="20"/>
        </w:rPr>
        <w:t xml:space="preserve">See </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color w:val="231F20"/>
          <w:sz w:val="20"/>
          <w:szCs w:val="20"/>
        </w:rPr>
        <w:t xml:space="preserve">also </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i/>
          <w:color w:val="231F20"/>
          <w:spacing w:val="-1"/>
          <w:w w:val="130"/>
          <w:sz w:val="20"/>
          <w:szCs w:val="20"/>
        </w:rPr>
        <w:t>alignment</w:t>
      </w:r>
      <w:r w:rsidRPr="00C418F1">
        <w:rPr>
          <w:rFonts w:ascii="Times New Roman" w:eastAsia="Palatino Linotype" w:hAnsi="Times New Roman" w:cs="Times New Roman"/>
          <w:color w:val="231F20"/>
          <w:spacing w:val="-2"/>
          <w:w w:val="130"/>
          <w:sz w:val="20"/>
          <w:szCs w:val="20"/>
        </w:rPr>
        <w:t>.</w:t>
      </w:r>
    </w:p>
    <w:p w:rsidR="0002385C" w:rsidRPr="00C418F1" w:rsidRDefault="0002385C" w:rsidP="0002385C">
      <w:pPr>
        <w:autoSpaceDE/>
        <w:adjustRightInd/>
        <w:spacing w:before="34" w:line="230" w:lineRule="exact"/>
        <w:ind w:left="90"/>
        <w:textAlignment w:val="auto"/>
        <w:rPr>
          <w:rFonts w:ascii="Times New Roman" w:eastAsia="Palatino Linotype" w:hAnsi="Times New Roman" w:cs="Times New Roman"/>
          <w:color w:val="231F20"/>
          <w:spacing w:val="-2"/>
          <w:w w:val="130"/>
          <w:sz w:val="20"/>
          <w:szCs w:val="20"/>
        </w:rPr>
      </w:pPr>
    </w:p>
    <w:p w:rsidR="0002385C" w:rsidRPr="00C418F1" w:rsidRDefault="0002385C" w:rsidP="0002385C">
      <w:pPr>
        <w:autoSpaceDE/>
        <w:adjustRightInd/>
        <w:spacing w:line="230" w:lineRule="exact"/>
        <w:ind w:left="100" w:right="22"/>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KEY.</w:t>
      </w:r>
      <w:r w:rsidRPr="00C418F1">
        <w:rPr>
          <w:rFonts w:ascii="Times New Roman" w:eastAsia="Palatino Linotype" w:hAnsi="Times New Roman" w:cs="Times New Roman"/>
          <w:b/>
          <w:color w:val="005F98"/>
          <w:spacing w:val="-8"/>
          <w:sz w:val="20"/>
          <w:szCs w:val="20"/>
        </w:rPr>
        <w:t xml:space="preserve"> </w:t>
      </w:r>
      <w:r w:rsidRPr="00C418F1">
        <w:rPr>
          <w:rFonts w:ascii="Times New Roman" w:eastAsia="Palatino Linotype" w:hAnsi="Times New Roman" w:cs="Times New Roman"/>
          <w:color w:val="231F20"/>
          <w:sz w:val="20"/>
          <w:szCs w:val="20"/>
        </w:rPr>
        <w:t>Major</w:t>
      </w:r>
      <w:r w:rsidRPr="00C418F1">
        <w:rPr>
          <w:rFonts w:ascii="Times New Roman" w:eastAsia="Palatino Linotype" w:hAnsi="Times New Roman" w:cs="Times New Roman"/>
          <w:color w:val="231F20"/>
          <w:spacing w:val="-13"/>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12"/>
          <w:sz w:val="20"/>
          <w:szCs w:val="20"/>
        </w:rPr>
        <w:t xml:space="preserve"> </w:t>
      </w:r>
      <w:r w:rsidRPr="00C418F1">
        <w:rPr>
          <w:rFonts w:ascii="Times New Roman" w:eastAsia="Palatino Linotype" w:hAnsi="Times New Roman" w:cs="Times New Roman"/>
          <w:color w:val="231F20"/>
          <w:sz w:val="20"/>
          <w:szCs w:val="20"/>
        </w:rPr>
        <w:t>most</w:t>
      </w:r>
      <w:r w:rsidRPr="00C418F1">
        <w:rPr>
          <w:rFonts w:ascii="Times New Roman" w:eastAsia="Palatino Linotype" w:hAnsi="Times New Roman" w:cs="Times New Roman"/>
          <w:color w:val="231F20"/>
          <w:spacing w:val="-13"/>
          <w:sz w:val="20"/>
          <w:szCs w:val="20"/>
        </w:rPr>
        <w:t xml:space="preserve"> </w:t>
      </w:r>
      <w:r w:rsidRPr="00C418F1">
        <w:rPr>
          <w:rFonts w:ascii="Times New Roman" w:eastAsia="Palatino Linotype" w:hAnsi="Times New Roman" w:cs="Times New Roman"/>
          <w:color w:val="231F20"/>
          <w:sz w:val="20"/>
          <w:szCs w:val="20"/>
        </w:rPr>
        <w:t>important;</w:t>
      </w:r>
      <w:r w:rsidRPr="00C418F1">
        <w:rPr>
          <w:rFonts w:ascii="Times New Roman" w:eastAsia="Palatino Linotype" w:hAnsi="Times New Roman" w:cs="Times New Roman"/>
          <w:color w:val="231F20"/>
          <w:spacing w:val="-12"/>
          <w:sz w:val="20"/>
          <w:szCs w:val="20"/>
        </w:rPr>
        <w:t xml:space="preserve"> </w:t>
      </w:r>
      <w:r w:rsidRPr="00C418F1">
        <w:rPr>
          <w:rFonts w:ascii="Times New Roman" w:eastAsia="Palatino Linotype" w:hAnsi="Times New Roman" w:cs="Times New Roman"/>
          <w:color w:val="231F20"/>
          <w:sz w:val="20"/>
          <w:szCs w:val="20"/>
        </w:rPr>
        <w:t>critical</w:t>
      </w:r>
      <w:r w:rsidRPr="00C418F1">
        <w:rPr>
          <w:rFonts w:ascii="Times New Roman" w:eastAsia="Palatino Linotype" w:hAnsi="Times New Roman" w:cs="Times New Roman"/>
          <w:color w:val="231F20"/>
          <w:spacing w:val="-13"/>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12"/>
          <w:sz w:val="20"/>
          <w:szCs w:val="20"/>
        </w:rPr>
        <w:t xml:space="preserve"> </w:t>
      </w:r>
      <w:r w:rsidRPr="00C418F1">
        <w:rPr>
          <w:rFonts w:ascii="Times New Roman" w:eastAsia="Palatino Linotype" w:hAnsi="Times New Roman" w:cs="Times New Roman"/>
          <w:color w:val="231F20"/>
          <w:spacing w:val="-2"/>
          <w:sz w:val="20"/>
          <w:szCs w:val="20"/>
        </w:rPr>
        <w:t>achiev</w:t>
      </w:r>
      <w:r w:rsidRPr="00C418F1">
        <w:rPr>
          <w:rFonts w:ascii="Times New Roman" w:eastAsia="Palatino Linotype" w:hAnsi="Times New Roman" w:cs="Times New Roman"/>
          <w:color w:val="231F20"/>
          <w:w w:val="95"/>
          <w:sz w:val="20"/>
          <w:szCs w:val="20"/>
        </w:rPr>
        <w:t>ing</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w w:val="95"/>
          <w:sz w:val="20"/>
          <w:szCs w:val="20"/>
        </w:rPr>
        <w:t>intended</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w w:val="95"/>
          <w:sz w:val="20"/>
          <w:szCs w:val="20"/>
        </w:rPr>
        <w:t>outcome.</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00" w:right="22"/>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 xml:space="preserve">KNOWLEDGE </w:t>
      </w:r>
      <w:r w:rsidRPr="00C418F1">
        <w:rPr>
          <w:rFonts w:ascii="Times New Roman" w:eastAsia="Calibri" w:hAnsi="Times New Roman" w:cs="Times New Roman"/>
          <w:b/>
          <w:bCs/>
          <w:color w:val="005F98"/>
          <w:spacing w:val="21"/>
          <w:sz w:val="20"/>
          <w:szCs w:val="20"/>
        </w:rPr>
        <w:t xml:space="preserve"> </w:t>
      </w:r>
      <w:r w:rsidRPr="00C418F1">
        <w:rPr>
          <w:rFonts w:ascii="Times New Roman" w:eastAsia="Calibri" w:hAnsi="Times New Roman" w:cs="Times New Roman"/>
          <w:b/>
          <w:bCs/>
          <w:color w:val="005F98"/>
          <w:sz w:val="20"/>
          <w:szCs w:val="20"/>
        </w:rPr>
        <w:t xml:space="preserve">ASSETS. </w:t>
      </w:r>
      <w:r w:rsidRPr="00C418F1">
        <w:rPr>
          <w:rFonts w:ascii="Times New Roman" w:eastAsia="Palatino Linotype" w:hAnsi="Times New Roman" w:cs="Times New Roman"/>
          <w:color w:val="231F20"/>
          <w:spacing w:val="-8"/>
          <w:sz w:val="20"/>
          <w:szCs w:val="20"/>
        </w:rPr>
        <w:t>Your</w:t>
      </w:r>
      <w:r w:rsidRPr="00C418F1">
        <w:rPr>
          <w:rFonts w:ascii="Times New Roman" w:eastAsia="Palatino Linotype" w:hAnsi="Times New Roman" w:cs="Times New Roman"/>
          <w:color w:val="231F20"/>
          <w:sz w:val="20"/>
          <w:szCs w:val="20"/>
        </w:rPr>
        <w:t xml:space="preserve">  </w:t>
      </w:r>
      <w:r w:rsidRPr="00C418F1">
        <w:rPr>
          <w:rFonts w:ascii="Times New Roman" w:eastAsia="Palatino Linotype" w:hAnsi="Times New Roman" w:cs="Times New Roman"/>
          <w:color w:val="231F20"/>
          <w:spacing w:val="-2"/>
          <w:sz w:val="20"/>
          <w:szCs w:val="20"/>
        </w:rPr>
        <w:t>organization’s</w:t>
      </w:r>
      <w:r w:rsidRPr="00C418F1">
        <w:rPr>
          <w:rFonts w:ascii="Times New Roman" w:eastAsia="Palatino Linotype" w:hAnsi="Times New Roman" w:cs="Times New Roman"/>
          <w:color w:val="231F20"/>
          <w:spacing w:val="23"/>
          <w:w w:val="95"/>
          <w:sz w:val="20"/>
          <w:szCs w:val="20"/>
        </w:rPr>
        <w:t xml:space="preserve"> </w:t>
      </w:r>
      <w:r w:rsidRPr="00C418F1">
        <w:rPr>
          <w:rFonts w:ascii="Times New Roman" w:eastAsia="Palatino Linotype" w:hAnsi="Times New Roman" w:cs="Times New Roman"/>
          <w:color w:val="231F20"/>
          <w:w w:val="95"/>
          <w:sz w:val="20"/>
          <w:szCs w:val="20"/>
        </w:rPr>
        <w:t>accumulated</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intellectual</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spacing w:val="-2"/>
          <w:w w:val="95"/>
          <w:sz w:val="20"/>
          <w:szCs w:val="20"/>
        </w:rPr>
        <w:t>r</w:t>
      </w:r>
      <w:r w:rsidRPr="00C418F1">
        <w:rPr>
          <w:rFonts w:ascii="Times New Roman" w:eastAsia="Palatino Linotype" w:hAnsi="Times New Roman" w:cs="Times New Roman"/>
          <w:color w:val="231F20"/>
          <w:spacing w:val="-1"/>
          <w:w w:val="95"/>
          <w:sz w:val="20"/>
          <w:szCs w:val="20"/>
        </w:rPr>
        <w:t>esources;</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the</w:t>
      </w:r>
      <w:r w:rsidRPr="00C418F1">
        <w:rPr>
          <w:rFonts w:ascii="Times New Roman" w:eastAsia="Palatino Linotype" w:hAnsi="Times New Roman" w:cs="Times New Roman"/>
          <w:color w:val="231F20"/>
          <w:spacing w:val="25"/>
          <w:w w:val="98"/>
          <w:sz w:val="20"/>
          <w:szCs w:val="20"/>
        </w:rPr>
        <w:t xml:space="preserve"> </w:t>
      </w:r>
      <w:r w:rsidRPr="00C418F1">
        <w:rPr>
          <w:rFonts w:ascii="Times New Roman" w:eastAsia="Palatino Linotype" w:hAnsi="Times New Roman" w:cs="Times New Roman"/>
          <w:color w:val="231F20"/>
          <w:w w:val="95"/>
          <w:sz w:val="20"/>
          <w:szCs w:val="20"/>
        </w:rPr>
        <w:t>knowledge</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possessed</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spacing w:val="-2"/>
          <w:w w:val="95"/>
          <w:sz w:val="20"/>
          <w:szCs w:val="20"/>
        </w:rPr>
        <w:t>b</w:t>
      </w:r>
      <w:r w:rsidRPr="00C418F1">
        <w:rPr>
          <w:rFonts w:ascii="Times New Roman" w:eastAsia="Palatino Linotype" w:hAnsi="Times New Roman" w:cs="Times New Roman"/>
          <w:color w:val="231F20"/>
          <w:spacing w:val="-3"/>
          <w:w w:val="95"/>
          <w:sz w:val="20"/>
          <w:szCs w:val="20"/>
        </w:rPr>
        <w:t>y</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spacing w:val="-1"/>
          <w:w w:val="95"/>
          <w:sz w:val="20"/>
          <w:szCs w:val="20"/>
        </w:rPr>
        <w:t>organization</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21"/>
          <w:w w:val="95"/>
          <w:sz w:val="20"/>
          <w:szCs w:val="20"/>
        </w:rPr>
        <w:t xml:space="preserve"> </w:t>
      </w:r>
      <w:r w:rsidRPr="00C418F1">
        <w:rPr>
          <w:rFonts w:ascii="Times New Roman" w:eastAsia="Palatino Linotype" w:hAnsi="Times New Roman" w:cs="Times New Roman"/>
          <w:color w:val="231F20"/>
          <w:sz w:val="20"/>
          <w:szCs w:val="20"/>
        </w:rPr>
        <w:t>its</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pacing w:val="-2"/>
          <w:sz w:val="20"/>
          <w:szCs w:val="20"/>
        </w:rPr>
        <w:t>workfor</w:t>
      </w:r>
      <w:r w:rsidRPr="00C418F1">
        <w:rPr>
          <w:rFonts w:ascii="Times New Roman" w:eastAsia="Palatino Linotype" w:hAnsi="Times New Roman" w:cs="Times New Roman"/>
          <w:color w:val="231F20"/>
          <w:spacing w:val="-1"/>
          <w:sz w:val="20"/>
          <w:szCs w:val="20"/>
        </w:rPr>
        <w:t>ce</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in</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form</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information,</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z w:val="20"/>
          <w:szCs w:val="20"/>
        </w:rPr>
        <w:t>ideas,</w:t>
      </w:r>
      <w:r w:rsidRPr="00C418F1">
        <w:rPr>
          <w:rFonts w:ascii="Times New Roman" w:eastAsia="Palatino Linotype" w:hAnsi="Times New Roman" w:cs="Times New Roman"/>
          <w:color w:val="231F20"/>
          <w:spacing w:val="24"/>
          <w:w w:val="95"/>
          <w:sz w:val="20"/>
          <w:szCs w:val="20"/>
        </w:rPr>
        <w:t xml:space="preserve"> </w:t>
      </w:r>
      <w:r w:rsidRPr="00C418F1">
        <w:rPr>
          <w:rFonts w:ascii="Times New Roman" w:eastAsia="Palatino Linotype" w:hAnsi="Times New Roman" w:cs="Times New Roman"/>
          <w:color w:val="231F20"/>
          <w:w w:val="95"/>
          <w:sz w:val="20"/>
          <w:szCs w:val="20"/>
        </w:rPr>
        <w:t>learning,</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understanding,</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spacing w:val="-3"/>
          <w:w w:val="95"/>
          <w:sz w:val="20"/>
          <w:szCs w:val="20"/>
        </w:rPr>
        <w:t>memor</w:t>
      </w:r>
      <w:r w:rsidRPr="00C418F1">
        <w:rPr>
          <w:rFonts w:ascii="Times New Roman" w:eastAsia="Palatino Linotype" w:hAnsi="Times New Roman" w:cs="Times New Roman"/>
          <w:color w:val="231F20"/>
          <w:spacing w:val="-4"/>
          <w:w w:val="95"/>
          <w:sz w:val="20"/>
          <w:szCs w:val="20"/>
        </w:rPr>
        <w:t>y</w:t>
      </w:r>
      <w:r w:rsidRPr="00C418F1">
        <w:rPr>
          <w:rFonts w:ascii="Times New Roman" w:eastAsia="Palatino Linotype" w:hAnsi="Times New Roman" w:cs="Times New Roman"/>
          <w:color w:val="231F20"/>
          <w:spacing w:val="-3"/>
          <w:w w:val="95"/>
          <w:sz w:val="20"/>
          <w:szCs w:val="20"/>
        </w:rPr>
        <w:t>,</w:t>
      </w:r>
      <w:r w:rsidRPr="00C418F1">
        <w:rPr>
          <w:rFonts w:ascii="Times New Roman" w:eastAsia="Palatino Linotype" w:hAnsi="Times New Roman" w:cs="Times New Roman"/>
          <w:color w:val="231F20"/>
          <w:w w:val="95"/>
          <w:sz w:val="20"/>
          <w:szCs w:val="20"/>
        </w:rPr>
        <w:t xml:space="preserve"> insights,</w:t>
      </w:r>
      <w:r w:rsidRPr="00C418F1">
        <w:rPr>
          <w:rFonts w:ascii="Times New Roman" w:eastAsia="Palatino Linotype" w:hAnsi="Times New Roman" w:cs="Times New Roman"/>
          <w:color w:val="231F20"/>
          <w:spacing w:val="26"/>
          <w:w w:val="95"/>
          <w:sz w:val="20"/>
          <w:szCs w:val="20"/>
        </w:rPr>
        <w:t xml:space="preserve"> </w:t>
      </w:r>
      <w:r w:rsidRPr="00C418F1">
        <w:rPr>
          <w:rFonts w:ascii="Times New Roman" w:eastAsia="Palatino Linotype" w:hAnsi="Times New Roman" w:cs="Times New Roman"/>
          <w:color w:val="231F20"/>
          <w:w w:val="95"/>
          <w:sz w:val="20"/>
          <w:szCs w:val="20"/>
        </w:rPr>
        <w:t>cognitive</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technical</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skills,</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w w:val="95"/>
          <w:sz w:val="20"/>
          <w:szCs w:val="20"/>
        </w:rPr>
        <w:t>capabilities.</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00" w:right="22"/>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LEARNING.</w:t>
      </w:r>
      <w:r w:rsidRPr="00C418F1">
        <w:rPr>
          <w:rFonts w:ascii="Times New Roman" w:eastAsia="Palatino Linotype" w:hAnsi="Times New Roman" w:cs="Times New Roman"/>
          <w:b/>
          <w:color w:val="005F98"/>
          <w:spacing w:val="1"/>
          <w:sz w:val="20"/>
          <w:szCs w:val="20"/>
        </w:rPr>
        <w:t xml:space="preserve"> </w:t>
      </w:r>
      <w:r w:rsidRPr="00C418F1">
        <w:rPr>
          <w:rFonts w:ascii="Times New Roman" w:eastAsia="Palatino Linotype" w:hAnsi="Times New Roman" w:cs="Times New Roman"/>
          <w:color w:val="231F20"/>
          <w:spacing w:val="-2"/>
          <w:sz w:val="20"/>
          <w:szCs w:val="20"/>
        </w:rPr>
        <w:t>New</w:t>
      </w:r>
      <w:r w:rsidRPr="00C418F1">
        <w:rPr>
          <w:rFonts w:ascii="Times New Roman" w:eastAsia="Palatino Linotype" w:hAnsi="Times New Roman" w:cs="Times New Roman"/>
          <w:color w:val="231F20"/>
          <w:spacing w:val="-4"/>
          <w:sz w:val="20"/>
          <w:szCs w:val="20"/>
        </w:rPr>
        <w:t xml:space="preserve"> </w:t>
      </w:r>
      <w:r w:rsidRPr="00C418F1">
        <w:rPr>
          <w:rFonts w:ascii="Times New Roman" w:eastAsia="Palatino Linotype" w:hAnsi="Times New Roman" w:cs="Times New Roman"/>
          <w:color w:val="231F20"/>
          <w:sz w:val="20"/>
          <w:szCs w:val="20"/>
        </w:rPr>
        <w:t>knowledge</w:t>
      </w:r>
      <w:r w:rsidRPr="00C418F1">
        <w:rPr>
          <w:rFonts w:ascii="Times New Roman" w:eastAsia="Palatino Linotype" w:hAnsi="Times New Roman" w:cs="Times New Roman"/>
          <w:color w:val="231F20"/>
          <w:spacing w:val="-3"/>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4"/>
          <w:sz w:val="20"/>
          <w:szCs w:val="20"/>
        </w:rPr>
        <w:t xml:space="preserve"> </w:t>
      </w:r>
      <w:r w:rsidRPr="00C418F1">
        <w:rPr>
          <w:rFonts w:ascii="Times New Roman" w:eastAsia="Palatino Linotype" w:hAnsi="Times New Roman" w:cs="Times New Roman"/>
          <w:color w:val="231F20"/>
          <w:sz w:val="20"/>
          <w:szCs w:val="20"/>
        </w:rPr>
        <w:t>skills</w:t>
      </w:r>
      <w:r w:rsidRPr="00C418F1">
        <w:rPr>
          <w:rFonts w:ascii="Times New Roman" w:eastAsia="Palatino Linotype" w:hAnsi="Times New Roman" w:cs="Times New Roman"/>
          <w:color w:val="231F20"/>
          <w:spacing w:val="-4"/>
          <w:sz w:val="20"/>
          <w:szCs w:val="20"/>
        </w:rPr>
        <w:t xml:space="preserve"> </w:t>
      </w:r>
      <w:r w:rsidRPr="00C418F1">
        <w:rPr>
          <w:rFonts w:ascii="Times New Roman" w:eastAsia="Palatino Linotype" w:hAnsi="Times New Roman" w:cs="Times New Roman"/>
          <w:color w:val="231F20"/>
          <w:spacing w:val="-2"/>
          <w:sz w:val="20"/>
          <w:szCs w:val="20"/>
        </w:rPr>
        <w:t>acquired</w:t>
      </w:r>
      <w:r w:rsidRPr="00C418F1">
        <w:rPr>
          <w:rFonts w:ascii="Times New Roman" w:eastAsia="Palatino Linotype" w:hAnsi="Times New Roman" w:cs="Times New Roman"/>
          <w:color w:val="231F20"/>
          <w:spacing w:val="26"/>
          <w:w w:val="95"/>
          <w:sz w:val="20"/>
          <w:szCs w:val="20"/>
        </w:rPr>
        <w:t xml:space="preserve"> </w:t>
      </w:r>
      <w:r w:rsidRPr="00C418F1">
        <w:rPr>
          <w:rFonts w:ascii="Times New Roman" w:eastAsia="Palatino Linotype" w:hAnsi="Times New Roman" w:cs="Times New Roman"/>
          <w:color w:val="231F20"/>
          <w:spacing w:val="-1"/>
          <w:w w:val="95"/>
          <w:sz w:val="20"/>
          <w:szCs w:val="20"/>
        </w:rPr>
        <w:t>through</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spacing w:val="-1"/>
          <w:w w:val="95"/>
          <w:sz w:val="20"/>
          <w:szCs w:val="20"/>
        </w:rPr>
        <w:t>e</w:t>
      </w:r>
      <w:r w:rsidRPr="00C418F1">
        <w:rPr>
          <w:rFonts w:ascii="Times New Roman" w:eastAsia="Palatino Linotype" w:hAnsi="Times New Roman" w:cs="Times New Roman"/>
          <w:color w:val="231F20"/>
          <w:spacing w:val="-2"/>
          <w:w w:val="95"/>
          <w:sz w:val="20"/>
          <w:szCs w:val="20"/>
        </w:rPr>
        <w:t>v</w:t>
      </w:r>
      <w:r w:rsidRPr="00C418F1">
        <w:rPr>
          <w:rFonts w:ascii="Times New Roman" w:eastAsia="Palatino Linotype" w:hAnsi="Times New Roman" w:cs="Times New Roman"/>
          <w:color w:val="231F20"/>
          <w:spacing w:val="-1"/>
          <w:w w:val="95"/>
          <w:sz w:val="20"/>
          <w:szCs w:val="20"/>
        </w:rPr>
        <w:t>aluation,</w:t>
      </w:r>
      <w:r w:rsidRPr="00C418F1">
        <w:rPr>
          <w:rFonts w:ascii="Times New Roman" w:eastAsia="Palatino Linotype" w:hAnsi="Times New Roman" w:cs="Times New Roman"/>
          <w:color w:val="231F20"/>
          <w:spacing w:val="-4"/>
          <w:w w:val="95"/>
          <w:sz w:val="20"/>
          <w:szCs w:val="20"/>
        </w:rPr>
        <w:t xml:space="preserve"> study</w:t>
      </w:r>
      <w:r w:rsidRPr="00C418F1">
        <w:rPr>
          <w:rFonts w:ascii="Times New Roman" w:eastAsia="Palatino Linotype" w:hAnsi="Times New Roman" w:cs="Times New Roman"/>
          <w:color w:val="231F20"/>
          <w:spacing w:val="-3"/>
          <w:w w:val="95"/>
          <w:sz w:val="20"/>
          <w:szCs w:val="20"/>
        </w:rPr>
        <w:t>,</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w w:val="95"/>
          <w:sz w:val="20"/>
          <w:szCs w:val="20"/>
        </w:rPr>
        <w:t>experience,</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27"/>
          <w:w w:val="95"/>
          <w:sz w:val="20"/>
          <w:szCs w:val="20"/>
        </w:rPr>
        <w:t xml:space="preserve"> </w:t>
      </w:r>
      <w:r w:rsidRPr="00C418F1">
        <w:rPr>
          <w:rFonts w:ascii="Times New Roman" w:eastAsia="Palatino Linotype" w:hAnsi="Times New Roman" w:cs="Times New Roman"/>
          <w:color w:val="231F20"/>
          <w:spacing w:val="-2"/>
          <w:sz w:val="20"/>
          <w:szCs w:val="20"/>
        </w:rPr>
        <w:t>innovation.</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00" w:right="48"/>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LEVELS.</w:t>
      </w:r>
      <w:r w:rsidRPr="00C418F1">
        <w:rPr>
          <w:rFonts w:ascii="Times New Roman" w:eastAsia="Calibri" w:hAnsi="Times New Roman" w:cs="Times New Roman"/>
          <w:b/>
          <w:bCs/>
          <w:color w:val="005F98"/>
          <w:spacing w:val="-11"/>
          <w:sz w:val="20"/>
          <w:szCs w:val="20"/>
        </w:rPr>
        <w:t xml:space="preserve"> </w:t>
      </w:r>
      <w:r w:rsidRPr="00C418F1">
        <w:rPr>
          <w:rFonts w:ascii="Times New Roman" w:eastAsia="Palatino Linotype" w:hAnsi="Times New Roman" w:cs="Times New Roman"/>
          <w:color w:val="231F20"/>
          <w:sz w:val="20"/>
          <w:szCs w:val="20"/>
        </w:rPr>
        <w:t>Numerical</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color w:val="231F20"/>
          <w:sz w:val="20"/>
          <w:szCs w:val="20"/>
        </w:rPr>
        <w:t>information</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z w:val="20"/>
          <w:szCs w:val="20"/>
        </w:rPr>
        <w:t>that</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color w:val="231F20"/>
          <w:sz w:val="20"/>
          <w:szCs w:val="20"/>
        </w:rPr>
        <w:t>places</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w w:val="94"/>
          <w:sz w:val="20"/>
          <w:szCs w:val="20"/>
        </w:rPr>
        <w:t xml:space="preserve"> </w:t>
      </w:r>
      <w:r w:rsidRPr="00C418F1">
        <w:rPr>
          <w:rFonts w:ascii="Times New Roman" w:eastAsia="Palatino Linotype" w:hAnsi="Times New Roman" w:cs="Times New Roman"/>
          <w:color w:val="231F20"/>
          <w:w w:val="95"/>
          <w:sz w:val="20"/>
          <w:szCs w:val="20"/>
        </w:rPr>
        <w:t>positions</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spacing w:val="-1"/>
          <w:w w:val="95"/>
          <w:sz w:val="20"/>
          <w:szCs w:val="20"/>
        </w:rPr>
        <w:t>organization’s</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spacing w:val="-2"/>
          <w:w w:val="95"/>
          <w:sz w:val="20"/>
          <w:szCs w:val="20"/>
        </w:rPr>
        <w:t>r</w:t>
      </w:r>
      <w:r w:rsidRPr="00C418F1">
        <w:rPr>
          <w:rFonts w:ascii="Times New Roman" w:eastAsia="Palatino Linotype" w:hAnsi="Times New Roman" w:cs="Times New Roman"/>
          <w:color w:val="231F20"/>
          <w:spacing w:val="-1"/>
          <w:w w:val="95"/>
          <w:sz w:val="20"/>
          <w:szCs w:val="20"/>
        </w:rPr>
        <w:t>esults</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spacing w:val="-4"/>
          <w:w w:val="95"/>
          <w:sz w:val="20"/>
          <w:szCs w:val="20"/>
        </w:rPr>
        <w:t>perfor</w:t>
      </w:r>
      <w:r w:rsidRPr="00C418F1">
        <w:rPr>
          <w:rFonts w:ascii="Times New Roman" w:eastAsia="Palatino Linotype" w:hAnsi="Times New Roman" w:cs="Times New Roman"/>
          <w:color w:val="231F20"/>
          <w:sz w:val="20"/>
          <w:szCs w:val="20"/>
        </w:rPr>
        <w:t>mance</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on</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a</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meaningful</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pacing w:val="-2"/>
          <w:sz w:val="20"/>
          <w:szCs w:val="20"/>
        </w:rPr>
        <w:t>measur</w:t>
      </w:r>
      <w:r w:rsidRPr="00C418F1">
        <w:rPr>
          <w:rFonts w:ascii="Times New Roman" w:eastAsia="Palatino Linotype" w:hAnsi="Times New Roman" w:cs="Times New Roman"/>
          <w:color w:val="231F20"/>
          <w:spacing w:val="-1"/>
          <w:sz w:val="20"/>
          <w:szCs w:val="20"/>
        </w:rPr>
        <w:t>ement</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scale.</w:t>
      </w:r>
    </w:p>
    <w:p w:rsidR="0002385C" w:rsidRPr="00C418F1" w:rsidRDefault="0002385C" w:rsidP="0002385C">
      <w:pPr>
        <w:spacing w:before="9"/>
        <w:textAlignment w:val="auto"/>
        <w:rPr>
          <w:rFonts w:ascii="Times New Roman" w:eastAsia="Palatino Linotype" w:hAnsi="Times New Roman" w:cs="Times New Roman"/>
          <w:sz w:val="20"/>
          <w:szCs w:val="20"/>
        </w:rPr>
      </w:pPr>
    </w:p>
    <w:p w:rsidR="0002385C" w:rsidRPr="00C418F1" w:rsidRDefault="0002385C" w:rsidP="0002385C">
      <w:pPr>
        <w:spacing w:line="243" w:lineRule="exact"/>
        <w:ind w:left="100"/>
        <w:textAlignment w:val="auto"/>
        <w:rPr>
          <w:rFonts w:ascii="Times New Roman" w:eastAsia="Palatino Linotype" w:hAnsi="Times New Roman" w:cs="Times New Roman"/>
          <w:sz w:val="20"/>
          <w:szCs w:val="20"/>
        </w:rPr>
      </w:pPr>
      <w:r w:rsidRPr="00C418F1">
        <w:rPr>
          <w:rFonts w:ascii="Times New Roman" w:hAnsi="Times New Roman" w:cs="Times New Roman"/>
          <w:b/>
          <w:color w:val="005F98"/>
          <w:w w:val="110"/>
          <w:sz w:val="20"/>
          <w:szCs w:val="20"/>
        </w:rPr>
        <w:t>MEASURES</w:t>
      </w:r>
      <w:r w:rsidRPr="00C418F1">
        <w:rPr>
          <w:rFonts w:ascii="Times New Roman" w:hAnsi="Times New Roman" w:cs="Times New Roman"/>
          <w:b/>
          <w:color w:val="005F98"/>
          <w:spacing w:val="-18"/>
          <w:w w:val="110"/>
          <w:sz w:val="20"/>
          <w:szCs w:val="20"/>
        </w:rPr>
        <w:t xml:space="preserve"> </w:t>
      </w:r>
      <w:r w:rsidRPr="00C418F1">
        <w:rPr>
          <w:rFonts w:ascii="Times New Roman" w:hAnsi="Times New Roman" w:cs="Times New Roman"/>
          <w:b/>
          <w:color w:val="005F98"/>
          <w:w w:val="110"/>
          <w:sz w:val="20"/>
          <w:szCs w:val="20"/>
        </w:rPr>
        <w:t>AND</w:t>
      </w:r>
      <w:r w:rsidRPr="00C418F1">
        <w:rPr>
          <w:rFonts w:ascii="Times New Roman" w:hAnsi="Times New Roman" w:cs="Times New Roman"/>
          <w:b/>
          <w:color w:val="005F98"/>
          <w:spacing w:val="-18"/>
          <w:w w:val="110"/>
          <w:sz w:val="20"/>
          <w:szCs w:val="20"/>
        </w:rPr>
        <w:t xml:space="preserve"> </w:t>
      </w:r>
      <w:r w:rsidRPr="00C418F1">
        <w:rPr>
          <w:rFonts w:ascii="Times New Roman" w:hAnsi="Times New Roman" w:cs="Times New Roman"/>
          <w:b/>
          <w:color w:val="005F98"/>
          <w:w w:val="110"/>
          <w:sz w:val="20"/>
          <w:szCs w:val="20"/>
        </w:rPr>
        <w:t>INDICATORS.</w:t>
      </w:r>
      <w:r w:rsidRPr="00C418F1">
        <w:rPr>
          <w:rFonts w:ascii="Times New Roman" w:hAnsi="Times New Roman" w:cs="Times New Roman"/>
          <w:b/>
          <w:color w:val="005F98"/>
          <w:spacing w:val="-21"/>
          <w:w w:val="110"/>
          <w:sz w:val="20"/>
          <w:szCs w:val="20"/>
        </w:rPr>
        <w:t xml:space="preserve"> </w:t>
      </w:r>
      <w:r w:rsidRPr="00C418F1">
        <w:rPr>
          <w:rFonts w:ascii="Times New Roman" w:hAnsi="Times New Roman" w:cs="Times New Roman"/>
          <w:color w:val="231F20"/>
          <w:w w:val="110"/>
          <w:sz w:val="20"/>
          <w:szCs w:val="20"/>
        </w:rPr>
        <w:t>Numerical</w:t>
      </w:r>
    </w:p>
    <w:p w:rsidR="0002385C" w:rsidRPr="00C418F1" w:rsidRDefault="0002385C" w:rsidP="0002385C">
      <w:pPr>
        <w:autoSpaceDE/>
        <w:adjustRightInd/>
        <w:spacing w:before="2" w:line="230" w:lineRule="exact"/>
        <w:ind w:left="100" w:right="48"/>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color w:val="231F20"/>
          <w:w w:val="95"/>
          <w:sz w:val="20"/>
          <w:szCs w:val="20"/>
        </w:rPr>
        <w:t>information</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w w:val="95"/>
          <w:sz w:val="20"/>
          <w:szCs w:val="20"/>
        </w:rPr>
        <w:t>that</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w w:val="95"/>
          <w:sz w:val="20"/>
          <w:szCs w:val="20"/>
        </w:rPr>
        <w:t>quantifies</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the</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w w:val="95"/>
          <w:sz w:val="20"/>
          <w:szCs w:val="20"/>
        </w:rPr>
        <w:t>input,</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output,</w:t>
      </w:r>
      <w:r w:rsidRPr="00C418F1">
        <w:rPr>
          <w:rFonts w:ascii="Times New Roman" w:eastAsia="Palatino Linotype" w:hAnsi="Times New Roman" w:cs="Times New Roman"/>
          <w:color w:val="231F20"/>
          <w:w w:val="94"/>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7"/>
          <w:w w:val="95"/>
          <w:sz w:val="20"/>
          <w:szCs w:val="20"/>
        </w:rPr>
        <w:t xml:space="preserve"> </w:t>
      </w:r>
      <w:r w:rsidRPr="00C418F1">
        <w:rPr>
          <w:rFonts w:ascii="Times New Roman" w:eastAsia="Palatino Linotype" w:hAnsi="Times New Roman" w:cs="Times New Roman"/>
          <w:color w:val="231F20"/>
          <w:w w:val="95"/>
          <w:sz w:val="20"/>
          <w:szCs w:val="20"/>
        </w:rPr>
        <w:t>performance</w:t>
      </w:r>
      <w:r w:rsidRPr="00C418F1">
        <w:rPr>
          <w:rFonts w:ascii="Times New Roman" w:eastAsia="Palatino Linotype" w:hAnsi="Times New Roman" w:cs="Times New Roman"/>
          <w:color w:val="231F20"/>
          <w:spacing w:val="8"/>
          <w:w w:val="95"/>
          <w:sz w:val="20"/>
          <w:szCs w:val="20"/>
        </w:rPr>
        <w:t xml:space="preserve"> </w:t>
      </w:r>
      <w:r w:rsidRPr="00C418F1">
        <w:rPr>
          <w:rFonts w:ascii="Times New Roman" w:eastAsia="Palatino Linotype" w:hAnsi="Times New Roman" w:cs="Times New Roman"/>
          <w:color w:val="231F20"/>
          <w:w w:val="95"/>
          <w:sz w:val="20"/>
          <w:szCs w:val="20"/>
        </w:rPr>
        <w:t>dimensions</w:t>
      </w:r>
      <w:r w:rsidRPr="00C418F1">
        <w:rPr>
          <w:rFonts w:ascii="Times New Roman" w:eastAsia="Palatino Linotype" w:hAnsi="Times New Roman" w:cs="Times New Roman"/>
          <w:color w:val="231F20"/>
          <w:spacing w:val="8"/>
          <w:w w:val="95"/>
          <w:sz w:val="20"/>
          <w:szCs w:val="20"/>
        </w:rPr>
        <w:t xml:space="preserve"> </w:t>
      </w:r>
      <w:r w:rsidRPr="00C418F1">
        <w:rPr>
          <w:rFonts w:ascii="Times New Roman" w:eastAsia="Palatino Linotype" w:hAnsi="Times New Roman" w:cs="Times New Roman"/>
          <w:color w:val="231F20"/>
          <w:w w:val="95"/>
          <w:sz w:val="20"/>
          <w:szCs w:val="20"/>
        </w:rPr>
        <w:t>of</w:t>
      </w:r>
      <w:r w:rsidRPr="00C418F1">
        <w:rPr>
          <w:rFonts w:ascii="Times New Roman" w:eastAsia="Palatino Linotype" w:hAnsi="Times New Roman" w:cs="Times New Roman"/>
          <w:color w:val="231F20"/>
          <w:spacing w:val="8"/>
          <w:w w:val="95"/>
          <w:sz w:val="20"/>
          <w:szCs w:val="20"/>
        </w:rPr>
        <w:t xml:space="preserve">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ocesses,</w:t>
      </w:r>
      <w:r w:rsidRPr="00C418F1">
        <w:rPr>
          <w:rFonts w:ascii="Times New Roman" w:eastAsia="Palatino Linotype" w:hAnsi="Times New Roman" w:cs="Times New Roman"/>
          <w:color w:val="231F20"/>
          <w:spacing w:val="27"/>
          <w:w w:val="97"/>
          <w:sz w:val="20"/>
          <w:szCs w:val="20"/>
        </w:rPr>
        <w:t xml:space="preserve">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 xml:space="preserve">oducts,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 xml:space="preserve">ograms,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 xml:space="preserve">ojects, services,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the</w:t>
      </w:r>
      <w:r w:rsidRPr="00C418F1">
        <w:rPr>
          <w:rFonts w:ascii="Times New Roman" w:eastAsia="Palatino Linotype" w:hAnsi="Times New Roman" w:cs="Times New Roman"/>
          <w:color w:val="231F20"/>
          <w:spacing w:val="41"/>
          <w:w w:val="98"/>
          <w:sz w:val="20"/>
          <w:szCs w:val="20"/>
        </w:rPr>
        <w:t xml:space="preserve"> </w:t>
      </w:r>
      <w:r w:rsidRPr="00C418F1">
        <w:rPr>
          <w:rFonts w:ascii="Times New Roman" w:eastAsia="Palatino Linotype" w:hAnsi="Times New Roman" w:cs="Times New Roman"/>
          <w:color w:val="231F20"/>
          <w:spacing w:val="-1"/>
          <w:w w:val="95"/>
          <w:sz w:val="20"/>
          <w:szCs w:val="20"/>
        </w:rPr>
        <w:t>o</w:t>
      </w:r>
      <w:r w:rsidRPr="00C418F1">
        <w:rPr>
          <w:rFonts w:ascii="Times New Roman" w:eastAsia="Palatino Linotype" w:hAnsi="Times New Roman" w:cs="Times New Roman"/>
          <w:color w:val="231F20"/>
          <w:spacing w:val="-2"/>
          <w:w w:val="95"/>
          <w:sz w:val="20"/>
          <w:szCs w:val="20"/>
        </w:rPr>
        <w:t>verall</w:t>
      </w:r>
      <w:r w:rsidRPr="00C418F1">
        <w:rPr>
          <w:rFonts w:ascii="Times New Roman" w:eastAsia="Palatino Linotype" w:hAnsi="Times New Roman" w:cs="Times New Roman"/>
          <w:color w:val="231F20"/>
          <w:spacing w:val="11"/>
          <w:w w:val="95"/>
          <w:sz w:val="20"/>
          <w:szCs w:val="20"/>
        </w:rPr>
        <w:t xml:space="preserve"> </w:t>
      </w:r>
      <w:r w:rsidRPr="00C418F1">
        <w:rPr>
          <w:rFonts w:ascii="Times New Roman" w:eastAsia="Palatino Linotype" w:hAnsi="Times New Roman" w:cs="Times New Roman"/>
          <w:color w:val="231F20"/>
          <w:spacing w:val="-1"/>
          <w:w w:val="95"/>
          <w:sz w:val="20"/>
          <w:szCs w:val="20"/>
        </w:rPr>
        <w:t>organization</w:t>
      </w:r>
      <w:r w:rsidRPr="00C418F1">
        <w:rPr>
          <w:rFonts w:ascii="Times New Roman" w:eastAsia="Palatino Linotype" w:hAnsi="Times New Roman" w:cs="Times New Roman"/>
          <w:color w:val="231F20"/>
          <w:spacing w:val="11"/>
          <w:w w:val="95"/>
          <w:sz w:val="20"/>
          <w:szCs w:val="20"/>
        </w:rPr>
        <w:t xml:space="preserve"> </w:t>
      </w:r>
      <w:r w:rsidRPr="00C418F1">
        <w:rPr>
          <w:rFonts w:ascii="Times New Roman" w:eastAsia="Palatino Linotype" w:hAnsi="Times New Roman" w:cs="Times New Roman"/>
          <w:color w:val="231F20"/>
          <w:w w:val="95"/>
          <w:sz w:val="20"/>
          <w:szCs w:val="20"/>
        </w:rPr>
        <w:t>(outcomes).</w:t>
      </w:r>
    </w:p>
    <w:p w:rsidR="0002385C" w:rsidRPr="00C418F1" w:rsidRDefault="0002385C" w:rsidP="0002385C">
      <w:pPr>
        <w:spacing w:before="9"/>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40" w:lineRule="auto"/>
        <w:ind w:left="100"/>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MISSION.</w:t>
      </w:r>
      <w:r w:rsidRPr="00C418F1">
        <w:rPr>
          <w:rFonts w:ascii="Times New Roman" w:eastAsia="Calibri" w:hAnsi="Times New Roman" w:cs="Times New Roman"/>
          <w:b/>
          <w:bCs/>
          <w:color w:val="005F98"/>
          <w:spacing w:val="-29"/>
          <w:sz w:val="20"/>
          <w:szCs w:val="20"/>
        </w:rPr>
        <w:t xml:space="preserve"> </w:t>
      </w:r>
      <w:r w:rsidRPr="00C418F1">
        <w:rPr>
          <w:rFonts w:ascii="Times New Roman" w:eastAsia="Palatino Linotype" w:hAnsi="Times New Roman" w:cs="Times New Roman"/>
          <w:color w:val="231F20"/>
          <w:spacing w:val="-8"/>
          <w:sz w:val="20"/>
          <w:szCs w:val="20"/>
        </w:rPr>
        <w:t>Your</w:t>
      </w:r>
      <w:r w:rsidRPr="00C418F1">
        <w:rPr>
          <w:rFonts w:ascii="Times New Roman" w:eastAsia="Palatino Linotype" w:hAnsi="Times New Roman" w:cs="Times New Roman"/>
          <w:color w:val="231F20"/>
          <w:spacing w:val="-14"/>
          <w:sz w:val="20"/>
          <w:szCs w:val="20"/>
        </w:rPr>
        <w:t xml:space="preserve"> </w:t>
      </w:r>
      <w:r w:rsidRPr="00C418F1">
        <w:rPr>
          <w:rFonts w:ascii="Times New Roman" w:eastAsia="Palatino Linotype" w:hAnsi="Times New Roman" w:cs="Times New Roman"/>
          <w:color w:val="231F20"/>
          <w:spacing w:val="-2"/>
          <w:sz w:val="20"/>
          <w:szCs w:val="20"/>
        </w:rPr>
        <w:t>organization’s</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color w:val="231F20"/>
          <w:spacing w:val="-1"/>
          <w:sz w:val="20"/>
          <w:szCs w:val="20"/>
        </w:rPr>
        <w:t>o</w:t>
      </w:r>
      <w:r w:rsidRPr="00C418F1">
        <w:rPr>
          <w:rFonts w:ascii="Times New Roman" w:eastAsia="Palatino Linotype" w:hAnsi="Times New Roman" w:cs="Times New Roman"/>
          <w:color w:val="231F20"/>
          <w:spacing w:val="-2"/>
          <w:sz w:val="20"/>
          <w:szCs w:val="20"/>
        </w:rPr>
        <w:t>verall</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color w:val="231F20"/>
          <w:sz w:val="20"/>
          <w:szCs w:val="20"/>
        </w:rPr>
        <w:t>function.</w:t>
      </w:r>
    </w:p>
    <w:p w:rsidR="0002385C" w:rsidRPr="00C418F1" w:rsidRDefault="0002385C" w:rsidP="0002385C">
      <w:pPr>
        <w:spacing w:before="12"/>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00" w:right="48"/>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PARTNERS.</w:t>
      </w:r>
      <w:r w:rsidRPr="00C418F1">
        <w:rPr>
          <w:rFonts w:ascii="Times New Roman" w:eastAsia="Palatino Linotype" w:hAnsi="Times New Roman" w:cs="Times New Roman"/>
          <w:b/>
          <w:color w:val="005F98"/>
          <w:spacing w:val="-15"/>
          <w:sz w:val="20"/>
          <w:szCs w:val="20"/>
        </w:rPr>
        <w:t xml:space="preserve"> </w:t>
      </w:r>
      <w:r w:rsidRPr="00C418F1">
        <w:rPr>
          <w:rFonts w:ascii="Times New Roman" w:eastAsia="Palatino Linotype" w:hAnsi="Times New Roman" w:cs="Times New Roman"/>
          <w:color w:val="231F20"/>
          <w:spacing w:val="-3"/>
          <w:sz w:val="20"/>
          <w:szCs w:val="20"/>
        </w:rPr>
        <w:t>Key</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pacing w:val="-2"/>
          <w:sz w:val="20"/>
          <w:szCs w:val="20"/>
        </w:rPr>
        <w:t>organizations</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individuals</w:t>
      </w:r>
      <w:r w:rsidRPr="00C418F1">
        <w:rPr>
          <w:rFonts w:ascii="Times New Roman" w:eastAsia="Palatino Linotype" w:hAnsi="Times New Roman" w:cs="Times New Roman"/>
          <w:color w:val="231F20"/>
          <w:spacing w:val="25"/>
          <w:w w:val="91"/>
          <w:sz w:val="20"/>
          <w:szCs w:val="20"/>
        </w:rPr>
        <w:t xml:space="preserve"> </w:t>
      </w:r>
      <w:r w:rsidRPr="00C418F1">
        <w:rPr>
          <w:rFonts w:ascii="Times New Roman" w:eastAsia="Palatino Linotype" w:hAnsi="Times New Roman" w:cs="Times New Roman"/>
          <w:color w:val="231F20"/>
          <w:sz w:val="20"/>
          <w:szCs w:val="20"/>
        </w:rPr>
        <w:t>who</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pacing w:val="-2"/>
          <w:sz w:val="20"/>
          <w:szCs w:val="20"/>
        </w:rPr>
        <w:t>ar</w:t>
      </w:r>
      <w:r w:rsidRPr="00C418F1">
        <w:rPr>
          <w:rFonts w:ascii="Times New Roman" w:eastAsia="Palatino Linotype" w:hAnsi="Times New Roman" w:cs="Times New Roman"/>
          <w:color w:val="231F20"/>
          <w:spacing w:val="-1"/>
          <w:sz w:val="20"/>
          <w:szCs w:val="20"/>
        </w:rPr>
        <w:t>e</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pacing w:val="-2"/>
          <w:sz w:val="20"/>
          <w:szCs w:val="20"/>
        </w:rPr>
        <w:t>working</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in</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concert</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with</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pacing w:val="-2"/>
          <w:sz w:val="20"/>
          <w:szCs w:val="20"/>
        </w:rPr>
        <w:t>organiza</w:t>
      </w:r>
      <w:r w:rsidRPr="00C418F1">
        <w:rPr>
          <w:rFonts w:ascii="Times New Roman" w:eastAsia="Palatino Linotype" w:hAnsi="Times New Roman" w:cs="Times New Roman"/>
          <w:color w:val="231F20"/>
          <w:sz w:val="20"/>
          <w:szCs w:val="20"/>
        </w:rPr>
        <w:t>tion</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pacing w:val="-2"/>
          <w:sz w:val="20"/>
          <w:szCs w:val="20"/>
        </w:rPr>
        <w:t>achieve</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z w:val="20"/>
          <w:szCs w:val="20"/>
        </w:rPr>
        <w:t>a</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z w:val="20"/>
          <w:szCs w:val="20"/>
        </w:rPr>
        <w:t>common</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z w:val="20"/>
          <w:szCs w:val="20"/>
        </w:rPr>
        <w:t>goal</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pacing w:val="-2"/>
          <w:sz w:val="20"/>
          <w:szCs w:val="20"/>
        </w:rPr>
        <w:t>impr</w:t>
      </w:r>
      <w:r w:rsidRPr="00C418F1">
        <w:rPr>
          <w:rFonts w:ascii="Times New Roman" w:eastAsia="Palatino Linotype" w:hAnsi="Times New Roman" w:cs="Times New Roman"/>
          <w:color w:val="231F20"/>
          <w:spacing w:val="-1"/>
          <w:sz w:val="20"/>
          <w:szCs w:val="20"/>
        </w:rPr>
        <w:t>o</w:t>
      </w:r>
      <w:r w:rsidRPr="00C418F1">
        <w:rPr>
          <w:rFonts w:ascii="Times New Roman" w:eastAsia="Palatino Linotype" w:hAnsi="Times New Roman" w:cs="Times New Roman"/>
          <w:color w:val="231F20"/>
          <w:spacing w:val="-2"/>
          <w:sz w:val="20"/>
          <w:szCs w:val="20"/>
        </w:rPr>
        <w:t>ve</w:t>
      </w:r>
      <w:r w:rsidRPr="00C418F1">
        <w:rPr>
          <w:rFonts w:ascii="Times New Roman" w:eastAsia="Palatino Linotype" w:hAnsi="Times New Roman" w:cs="Times New Roman"/>
          <w:color w:val="231F20"/>
          <w:spacing w:val="26"/>
          <w:w w:val="92"/>
          <w:sz w:val="20"/>
          <w:szCs w:val="20"/>
        </w:rPr>
        <w:t xml:space="preserve"> </w:t>
      </w:r>
      <w:r w:rsidRPr="00C418F1">
        <w:rPr>
          <w:rFonts w:ascii="Times New Roman" w:eastAsia="Palatino Linotype" w:hAnsi="Times New Roman" w:cs="Times New Roman"/>
          <w:color w:val="231F20"/>
          <w:w w:val="95"/>
          <w:sz w:val="20"/>
          <w:szCs w:val="20"/>
        </w:rPr>
        <w:t>performance.</w:t>
      </w:r>
      <w:r w:rsidRPr="00C418F1">
        <w:rPr>
          <w:rFonts w:ascii="Times New Roman" w:eastAsia="Palatino Linotype" w:hAnsi="Times New Roman" w:cs="Times New Roman"/>
          <w:color w:val="231F20"/>
          <w:spacing w:val="-23"/>
          <w:w w:val="95"/>
          <w:sz w:val="20"/>
          <w:szCs w:val="20"/>
        </w:rPr>
        <w:t xml:space="preserve"> </w:t>
      </w:r>
      <w:r w:rsidRPr="00C418F1">
        <w:rPr>
          <w:rFonts w:ascii="Times New Roman" w:eastAsia="Palatino Linotype" w:hAnsi="Times New Roman" w:cs="Times New Roman"/>
          <w:color w:val="231F20"/>
          <w:spacing w:val="-31"/>
          <w:w w:val="95"/>
          <w:sz w:val="20"/>
          <w:szCs w:val="20"/>
        </w:rPr>
        <w:t>T</w:t>
      </w:r>
      <w:r w:rsidRPr="00C418F1">
        <w:rPr>
          <w:rFonts w:ascii="Times New Roman" w:eastAsia="Palatino Linotype" w:hAnsi="Times New Roman" w:cs="Times New Roman"/>
          <w:color w:val="231F20"/>
          <w:w w:val="95"/>
          <w:sz w:val="20"/>
          <w:szCs w:val="20"/>
        </w:rPr>
        <w:t>ypicall</w:t>
      </w:r>
      <w:r w:rsidRPr="00C418F1">
        <w:rPr>
          <w:rFonts w:ascii="Times New Roman" w:eastAsia="Palatino Linotype" w:hAnsi="Times New Roman" w:cs="Times New Roman"/>
          <w:color w:val="231F20"/>
          <w:spacing w:val="-12"/>
          <w:w w:val="95"/>
          <w:sz w:val="20"/>
          <w:szCs w:val="20"/>
        </w:rPr>
        <w:t>y</w:t>
      </w:r>
      <w:r w:rsidRPr="00C418F1">
        <w:rPr>
          <w:rFonts w:ascii="Times New Roman" w:eastAsia="Palatino Linotype" w:hAnsi="Times New Roman" w:cs="Times New Roman"/>
          <w:color w:val="231F20"/>
          <w:w w:val="95"/>
          <w:sz w:val="20"/>
          <w:szCs w:val="20"/>
        </w:rPr>
        <w:t>,</w:t>
      </w:r>
      <w:r w:rsidRPr="00C418F1">
        <w:rPr>
          <w:rFonts w:ascii="Times New Roman" w:eastAsia="Palatino Linotype" w:hAnsi="Times New Roman" w:cs="Times New Roman"/>
          <w:color w:val="231F20"/>
          <w:spacing w:val="-13"/>
          <w:w w:val="95"/>
          <w:sz w:val="20"/>
          <w:szCs w:val="20"/>
        </w:rPr>
        <w:t xml:space="preserve"> </w:t>
      </w:r>
      <w:r w:rsidRPr="00C418F1">
        <w:rPr>
          <w:rFonts w:ascii="Times New Roman" w:eastAsia="Palatino Linotype" w:hAnsi="Times New Roman" w:cs="Times New Roman"/>
          <w:color w:val="231F20"/>
          <w:w w:val="95"/>
          <w:sz w:val="20"/>
          <w:szCs w:val="20"/>
        </w:rPr>
        <w:t>partnerships</w:t>
      </w:r>
      <w:r w:rsidRPr="00C418F1">
        <w:rPr>
          <w:rFonts w:ascii="Times New Roman" w:eastAsia="Palatino Linotype" w:hAnsi="Times New Roman" w:cs="Times New Roman"/>
          <w:color w:val="231F20"/>
          <w:spacing w:val="-8"/>
          <w:w w:val="95"/>
          <w:sz w:val="20"/>
          <w:szCs w:val="20"/>
        </w:rPr>
        <w:t xml:space="preserve"> </w:t>
      </w:r>
      <w:r w:rsidRPr="00C418F1">
        <w:rPr>
          <w:rFonts w:ascii="Times New Roman" w:eastAsia="Palatino Linotype" w:hAnsi="Times New Roman" w:cs="Times New Roman"/>
          <w:color w:val="231F20"/>
          <w:w w:val="95"/>
          <w:sz w:val="20"/>
          <w:szCs w:val="20"/>
        </w:rPr>
        <w:t>a</w:t>
      </w:r>
      <w:r w:rsidRPr="00C418F1">
        <w:rPr>
          <w:rFonts w:ascii="Times New Roman" w:eastAsia="Palatino Linotype" w:hAnsi="Times New Roman" w:cs="Times New Roman"/>
          <w:color w:val="231F20"/>
          <w:spacing w:val="-4"/>
          <w:w w:val="95"/>
          <w:sz w:val="20"/>
          <w:szCs w:val="20"/>
        </w:rPr>
        <w:t>r</w:t>
      </w:r>
      <w:r w:rsidRPr="00C418F1">
        <w:rPr>
          <w:rFonts w:ascii="Times New Roman" w:eastAsia="Palatino Linotype" w:hAnsi="Times New Roman" w:cs="Times New Roman"/>
          <w:color w:val="231F20"/>
          <w:w w:val="95"/>
          <w:sz w:val="20"/>
          <w:szCs w:val="20"/>
        </w:rPr>
        <w:t>e</w:t>
      </w:r>
      <w:r w:rsidRPr="00C418F1">
        <w:rPr>
          <w:rFonts w:ascii="Times New Roman" w:eastAsia="Palatino Linotype" w:hAnsi="Times New Roman" w:cs="Times New Roman"/>
          <w:color w:val="231F20"/>
          <w:spacing w:val="-7"/>
          <w:w w:val="95"/>
          <w:sz w:val="20"/>
          <w:szCs w:val="20"/>
        </w:rPr>
        <w:t xml:space="preserve"> </w:t>
      </w:r>
      <w:r w:rsidRPr="00C418F1">
        <w:rPr>
          <w:rFonts w:ascii="Times New Roman" w:eastAsia="Palatino Linotype" w:hAnsi="Times New Roman" w:cs="Times New Roman"/>
          <w:color w:val="231F20"/>
          <w:w w:val="95"/>
          <w:sz w:val="20"/>
          <w:szCs w:val="20"/>
        </w:rPr>
        <w:t>formal</w:t>
      </w:r>
      <w:r w:rsidRPr="00C418F1">
        <w:rPr>
          <w:rFonts w:ascii="Times New Roman" w:eastAsia="Palatino Linotype" w:hAnsi="Times New Roman" w:cs="Times New Roman"/>
          <w:color w:val="231F20"/>
          <w:w w:val="94"/>
          <w:sz w:val="20"/>
          <w:szCs w:val="20"/>
        </w:rPr>
        <w:t xml:space="preserve"> </w:t>
      </w:r>
      <w:r w:rsidRPr="00C418F1">
        <w:rPr>
          <w:rFonts w:ascii="Times New Roman" w:eastAsia="Palatino Linotype" w:hAnsi="Times New Roman" w:cs="Times New Roman"/>
          <w:color w:val="231F20"/>
          <w:spacing w:val="-2"/>
          <w:sz w:val="20"/>
          <w:szCs w:val="20"/>
        </w:rPr>
        <w:t>arrangements.</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See</w:t>
      </w:r>
      <w:r w:rsidRPr="00C418F1">
        <w:rPr>
          <w:rFonts w:ascii="Times New Roman" w:eastAsia="Palatino Linotype" w:hAnsi="Times New Roman" w:cs="Times New Roman"/>
          <w:color w:val="231F20"/>
          <w:spacing w:val="36"/>
          <w:sz w:val="20"/>
          <w:szCs w:val="20"/>
        </w:rPr>
        <w:t xml:space="preserve"> </w:t>
      </w:r>
      <w:r w:rsidRPr="00C418F1">
        <w:rPr>
          <w:rFonts w:ascii="Times New Roman" w:eastAsia="Palatino Linotype" w:hAnsi="Times New Roman" w:cs="Times New Roman"/>
          <w:color w:val="231F20"/>
          <w:sz w:val="20"/>
          <w:szCs w:val="20"/>
        </w:rPr>
        <w:t>also</w:t>
      </w:r>
      <w:r w:rsidRPr="00C418F1">
        <w:rPr>
          <w:rFonts w:ascii="Times New Roman" w:eastAsia="Palatino Linotype" w:hAnsi="Times New Roman" w:cs="Times New Roman"/>
          <w:color w:val="231F20"/>
          <w:spacing w:val="35"/>
          <w:sz w:val="20"/>
          <w:szCs w:val="20"/>
        </w:rPr>
        <w:t xml:space="preserve"> </w:t>
      </w:r>
      <w:r w:rsidRPr="00C418F1">
        <w:rPr>
          <w:rFonts w:ascii="Times New Roman" w:eastAsia="Palatino Linotype" w:hAnsi="Times New Roman" w:cs="Times New Roman"/>
          <w:i/>
          <w:color w:val="231F20"/>
          <w:spacing w:val="-1"/>
          <w:w w:val="155"/>
          <w:sz w:val="20"/>
          <w:szCs w:val="20"/>
        </w:rPr>
        <w:t>collaborators</w:t>
      </w:r>
      <w:r w:rsidRPr="00C418F1">
        <w:rPr>
          <w:rFonts w:ascii="Times New Roman" w:eastAsia="Palatino Linotype" w:hAnsi="Times New Roman" w:cs="Times New Roman"/>
          <w:color w:val="231F20"/>
          <w:spacing w:val="-2"/>
          <w:w w:val="155"/>
          <w:sz w:val="20"/>
          <w:szCs w:val="20"/>
        </w:rPr>
        <w:t>.</w:t>
      </w:r>
    </w:p>
    <w:p w:rsidR="0002385C" w:rsidRPr="00C418F1" w:rsidRDefault="0002385C" w:rsidP="0002385C">
      <w:pPr>
        <w:spacing w:before="10"/>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00" w:right="37"/>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PERFORMANCE.</w:t>
      </w:r>
      <w:r w:rsidRPr="00C418F1">
        <w:rPr>
          <w:rFonts w:ascii="Times New Roman" w:eastAsia="Calibri" w:hAnsi="Times New Roman" w:cs="Times New Roman"/>
          <w:b/>
          <w:bCs/>
          <w:color w:val="005F98"/>
          <w:spacing w:val="15"/>
          <w:sz w:val="20"/>
          <w:szCs w:val="20"/>
        </w:rPr>
        <w:t xml:space="preserve"> </w:t>
      </w:r>
      <w:r w:rsidRPr="00C418F1">
        <w:rPr>
          <w:rFonts w:ascii="Times New Roman" w:eastAsia="Palatino Linotype" w:hAnsi="Times New Roman" w:cs="Times New Roman"/>
          <w:color w:val="231F20"/>
          <w:sz w:val="20"/>
          <w:szCs w:val="20"/>
        </w:rPr>
        <w:t>Outputs</w:t>
      </w:r>
      <w:r w:rsidRPr="00C418F1">
        <w:rPr>
          <w:rFonts w:ascii="Times New Roman" w:eastAsia="Palatino Linotype" w:hAnsi="Times New Roman" w:cs="Times New Roman"/>
          <w:color w:val="231F20"/>
          <w:spacing w:val="10"/>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10"/>
          <w:sz w:val="20"/>
          <w:szCs w:val="20"/>
        </w:rPr>
        <w:t xml:space="preserve"> </w:t>
      </w:r>
      <w:r w:rsidRPr="00C418F1">
        <w:rPr>
          <w:rFonts w:ascii="Times New Roman" w:eastAsia="Palatino Linotype" w:hAnsi="Times New Roman" w:cs="Times New Roman"/>
          <w:color w:val="231F20"/>
          <w:sz w:val="20"/>
          <w:szCs w:val="20"/>
        </w:rPr>
        <w:t>their</w:t>
      </w:r>
      <w:r w:rsidRPr="00C418F1">
        <w:rPr>
          <w:rFonts w:ascii="Times New Roman" w:eastAsia="Palatino Linotype" w:hAnsi="Times New Roman" w:cs="Times New Roman"/>
          <w:color w:val="231F20"/>
          <w:spacing w:val="10"/>
          <w:sz w:val="20"/>
          <w:szCs w:val="20"/>
        </w:rPr>
        <w:t xml:space="preserve"> </w:t>
      </w:r>
      <w:r w:rsidRPr="00C418F1">
        <w:rPr>
          <w:rFonts w:ascii="Times New Roman" w:eastAsia="Palatino Linotype" w:hAnsi="Times New Roman" w:cs="Times New Roman"/>
          <w:color w:val="231F20"/>
          <w:sz w:val="20"/>
          <w:szCs w:val="20"/>
        </w:rPr>
        <w:t>outcomes</w:t>
      </w:r>
      <w:r w:rsidRPr="00C418F1">
        <w:rPr>
          <w:rFonts w:ascii="Times New Roman" w:eastAsia="Palatino Linotype" w:hAnsi="Times New Roman" w:cs="Times New Roman"/>
          <w:color w:val="231F20"/>
          <w:w w:val="96"/>
          <w:sz w:val="20"/>
          <w:szCs w:val="20"/>
        </w:rPr>
        <w:t xml:space="preserve"> </w:t>
      </w:r>
      <w:r w:rsidRPr="00C418F1">
        <w:rPr>
          <w:rFonts w:ascii="Times New Roman" w:eastAsia="Palatino Linotype" w:hAnsi="Times New Roman" w:cs="Times New Roman"/>
          <w:color w:val="231F20"/>
          <w:sz w:val="20"/>
          <w:szCs w:val="20"/>
        </w:rPr>
        <w:t>obtained</w:t>
      </w:r>
      <w:r w:rsidRPr="00C418F1">
        <w:rPr>
          <w:rFonts w:ascii="Times New Roman" w:eastAsia="Palatino Linotype" w:hAnsi="Times New Roman" w:cs="Times New Roman"/>
          <w:color w:val="231F20"/>
          <w:spacing w:val="-27"/>
          <w:sz w:val="20"/>
          <w:szCs w:val="20"/>
        </w:rPr>
        <w:t xml:space="preserve"> </w:t>
      </w:r>
      <w:r w:rsidRPr="00C418F1">
        <w:rPr>
          <w:rFonts w:ascii="Times New Roman" w:eastAsia="Palatino Linotype" w:hAnsi="Times New Roman" w:cs="Times New Roman"/>
          <w:color w:val="231F20"/>
          <w:spacing w:val="-2"/>
          <w:sz w:val="20"/>
          <w:szCs w:val="20"/>
        </w:rPr>
        <w:t>from</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pacing w:val="-2"/>
          <w:sz w:val="20"/>
          <w:szCs w:val="20"/>
        </w:rPr>
        <w:t>processes,</w:t>
      </w:r>
      <w:r w:rsidRPr="00C418F1">
        <w:rPr>
          <w:rFonts w:ascii="Times New Roman" w:eastAsia="Palatino Linotype" w:hAnsi="Times New Roman" w:cs="Times New Roman"/>
          <w:color w:val="231F20"/>
          <w:spacing w:val="-30"/>
          <w:sz w:val="20"/>
          <w:szCs w:val="20"/>
        </w:rPr>
        <w:t xml:space="preserve"> </w:t>
      </w:r>
      <w:r w:rsidRPr="00C418F1">
        <w:rPr>
          <w:rFonts w:ascii="Times New Roman" w:eastAsia="Palatino Linotype" w:hAnsi="Times New Roman" w:cs="Times New Roman"/>
          <w:color w:val="231F20"/>
          <w:spacing w:val="-2"/>
          <w:sz w:val="20"/>
          <w:szCs w:val="20"/>
        </w:rPr>
        <w:t>products,</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z w:val="20"/>
          <w:szCs w:val="20"/>
        </w:rPr>
        <w:t>customers</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that</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permit</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pacing w:val="-2"/>
          <w:sz w:val="20"/>
          <w:szCs w:val="20"/>
        </w:rPr>
        <w:t>you</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pacing w:val="-1"/>
          <w:sz w:val="20"/>
          <w:szCs w:val="20"/>
        </w:rPr>
        <w:t>e</w:t>
      </w:r>
      <w:r w:rsidRPr="00C418F1">
        <w:rPr>
          <w:rFonts w:ascii="Times New Roman" w:eastAsia="Palatino Linotype" w:hAnsi="Times New Roman" w:cs="Times New Roman"/>
          <w:color w:val="231F20"/>
          <w:spacing w:val="-2"/>
          <w:sz w:val="20"/>
          <w:szCs w:val="20"/>
        </w:rPr>
        <w:t>valuate</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pacing w:val="-2"/>
          <w:sz w:val="20"/>
          <w:szCs w:val="20"/>
        </w:rPr>
        <w:t>compar</w:t>
      </w:r>
      <w:r w:rsidRPr="00C418F1">
        <w:rPr>
          <w:rFonts w:ascii="Times New Roman" w:eastAsia="Palatino Linotype" w:hAnsi="Times New Roman" w:cs="Times New Roman"/>
          <w:color w:val="231F20"/>
          <w:spacing w:val="-1"/>
          <w:sz w:val="20"/>
          <w:szCs w:val="20"/>
        </w:rPr>
        <w:t>e</w:t>
      </w:r>
      <w:r w:rsidRPr="00C418F1">
        <w:rPr>
          <w:rFonts w:ascii="Times New Roman" w:eastAsia="Palatino Linotype" w:hAnsi="Times New Roman" w:cs="Times New Roman"/>
          <w:color w:val="231F20"/>
          <w:spacing w:val="27"/>
          <w:sz w:val="20"/>
          <w:szCs w:val="20"/>
        </w:rPr>
        <w:t xml:space="preserve">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spacing w:val="-1"/>
          <w:w w:val="95"/>
          <w:sz w:val="20"/>
          <w:szCs w:val="20"/>
        </w:rPr>
        <w:t>organization’s</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spacing w:val="-2"/>
          <w:w w:val="95"/>
          <w:sz w:val="20"/>
          <w:szCs w:val="20"/>
        </w:rPr>
        <w:t>r</w:t>
      </w:r>
      <w:r w:rsidRPr="00C418F1">
        <w:rPr>
          <w:rFonts w:ascii="Times New Roman" w:eastAsia="Palatino Linotype" w:hAnsi="Times New Roman" w:cs="Times New Roman"/>
          <w:color w:val="231F20"/>
          <w:spacing w:val="-1"/>
          <w:w w:val="95"/>
          <w:sz w:val="20"/>
          <w:szCs w:val="20"/>
        </w:rPr>
        <w:t>esults</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to</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w w:val="95"/>
          <w:sz w:val="20"/>
          <w:szCs w:val="20"/>
        </w:rPr>
        <w:t>performance</w:t>
      </w:r>
      <w:r w:rsidRPr="00C418F1">
        <w:rPr>
          <w:rFonts w:ascii="Times New Roman" w:eastAsia="Palatino Linotype" w:hAnsi="Times New Roman" w:cs="Times New Roman"/>
          <w:color w:val="231F20"/>
          <w:spacing w:val="26"/>
          <w:w w:val="95"/>
          <w:sz w:val="20"/>
          <w:szCs w:val="20"/>
        </w:rPr>
        <w:t xml:space="preserve">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ojections,</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spacing w:val="-1"/>
          <w:w w:val="95"/>
          <w:sz w:val="20"/>
          <w:szCs w:val="20"/>
        </w:rPr>
        <w:t xml:space="preserve">standards, </w:t>
      </w:r>
      <w:r w:rsidRPr="00C418F1">
        <w:rPr>
          <w:rFonts w:ascii="Times New Roman" w:eastAsia="Palatino Linotype" w:hAnsi="Times New Roman" w:cs="Times New Roman"/>
          <w:color w:val="231F20"/>
          <w:w w:val="95"/>
          <w:sz w:val="20"/>
          <w:szCs w:val="20"/>
        </w:rPr>
        <w:t>past</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spacing w:val="-2"/>
          <w:w w:val="95"/>
          <w:sz w:val="20"/>
          <w:szCs w:val="20"/>
        </w:rPr>
        <w:t>r</w:t>
      </w:r>
      <w:r w:rsidRPr="00C418F1">
        <w:rPr>
          <w:rFonts w:ascii="Times New Roman" w:eastAsia="Palatino Linotype" w:hAnsi="Times New Roman" w:cs="Times New Roman"/>
          <w:color w:val="231F20"/>
          <w:spacing w:val="-1"/>
          <w:w w:val="95"/>
          <w:sz w:val="20"/>
          <w:szCs w:val="20"/>
        </w:rPr>
        <w:t xml:space="preserve">esults, </w:t>
      </w:r>
      <w:r w:rsidRPr="00C418F1">
        <w:rPr>
          <w:rFonts w:ascii="Times New Roman" w:eastAsia="Palatino Linotype" w:hAnsi="Times New Roman" w:cs="Times New Roman"/>
          <w:color w:val="231F20"/>
          <w:w w:val="95"/>
          <w:sz w:val="20"/>
          <w:szCs w:val="20"/>
        </w:rPr>
        <w:t>goals,</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43"/>
          <w:w w:val="95"/>
          <w:sz w:val="20"/>
          <w:szCs w:val="20"/>
        </w:rPr>
        <w:t xml:space="preserve"> </w:t>
      </w:r>
      <w:r w:rsidRPr="00C418F1">
        <w:rPr>
          <w:rFonts w:ascii="Times New Roman" w:eastAsia="Palatino Linotype" w:hAnsi="Times New Roman" w:cs="Times New Roman"/>
          <w:color w:val="231F20"/>
          <w:w w:val="95"/>
          <w:sz w:val="20"/>
          <w:szCs w:val="20"/>
        </w:rPr>
        <w:t>other</w:t>
      </w:r>
      <w:r w:rsidRPr="00C418F1">
        <w:rPr>
          <w:rFonts w:ascii="Times New Roman" w:eastAsia="Palatino Linotype" w:hAnsi="Times New Roman" w:cs="Times New Roman"/>
          <w:color w:val="231F20"/>
          <w:spacing w:val="8"/>
          <w:w w:val="95"/>
          <w:sz w:val="20"/>
          <w:szCs w:val="20"/>
        </w:rPr>
        <w:t xml:space="preserve"> </w:t>
      </w:r>
      <w:r w:rsidRPr="00C418F1">
        <w:rPr>
          <w:rFonts w:ascii="Times New Roman" w:eastAsia="Palatino Linotype" w:hAnsi="Times New Roman" w:cs="Times New Roman"/>
          <w:color w:val="231F20"/>
          <w:spacing w:val="-1"/>
          <w:w w:val="95"/>
          <w:sz w:val="20"/>
          <w:szCs w:val="20"/>
        </w:rPr>
        <w:t>organizations’</w:t>
      </w:r>
      <w:r w:rsidRPr="00C418F1">
        <w:rPr>
          <w:rFonts w:ascii="Times New Roman" w:eastAsia="Palatino Linotype" w:hAnsi="Times New Roman" w:cs="Times New Roman"/>
          <w:color w:val="231F20"/>
          <w:spacing w:val="-20"/>
          <w:w w:val="95"/>
          <w:sz w:val="20"/>
          <w:szCs w:val="20"/>
        </w:rPr>
        <w:t xml:space="preserve"> </w:t>
      </w:r>
      <w:r w:rsidRPr="00C418F1">
        <w:rPr>
          <w:rFonts w:ascii="Times New Roman" w:eastAsia="Palatino Linotype" w:hAnsi="Times New Roman" w:cs="Times New Roman"/>
          <w:color w:val="231F20"/>
          <w:spacing w:val="-2"/>
          <w:w w:val="95"/>
          <w:sz w:val="20"/>
          <w:szCs w:val="20"/>
        </w:rPr>
        <w:t>r</w:t>
      </w:r>
      <w:r w:rsidRPr="00C418F1">
        <w:rPr>
          <w:rFonts w:ascii="Times New Roman" w:eastAsia="Palatino Linotype" w:hAnsi="Times New Roman" w:cs="Times New Roman"/>
          <w:color w:val="231F20"/>
          <w:spacing w:val="-1"/>
          <w:w w:val="95"/>
          <w:sz w:val="20"/>
          <w:szCs w:val="20"/>
        </w:rPr>
        <w:t>esults.</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C418F1" w:rsidRDefault="00C418F1" w:rsidP="0002385C">
      <w:pPr>
        <w:autoSpaceDE/>
        <w:adjustRightInd/>
        <w:spacing w:line="230" w:lineRule="exact"/>
        <w:ind w:left="100" w:right="22"/>
        <w:textAlignment w:val="auto"/>
        <w:rPr>
          <w:rFonts w:ascii="Times New Roman" w:eastAsia="Palatino Linotype" w:hAnsi="Times New Roman" w:cs="Times New Roman"/>
          <w:b/>
          <w:color w:val="005F98"/>
          <w:sz w:val="20"/>
          <w:szCs w:val="20"/>
        </w:rPr>
      </w:pPr>
    </w:p>
    <w:p w:rsidR="00C418F1" w:rsidRDefault="00C418F1" w:rsidP="0002385C">
      <w:pPr>
        <w:autoSpaceDE/>
        <w:adjustRightInd/>
        <w:spacing w:line="230" w:lineRule="exact"/>
        <w:ind w:left="100" w:right="22"/>
        <w:textAlignment w:val="auto"/>
        <w:rPr>
          <w:rFonts w:ascii="Times New Roman" w:eastAsia="Palatino Linotype" w:hAnsi="Times New Roman" w:cs="Times New Roman"/>
          <w:b/>
          <w:color w:val="005F98"/>
          <w:sz w:val="20"/>
          <w:szCs w:val="20"/>
        </w:rPr>
      </w:pPr>
    </w:p>
    <w:p w:rsidR="00C418F1" w:rsidRDefault="00C418F1" w:rsidP="0002385C">
      <w:pPr>
        <w:autoSpaceDE/>
        <w:adjustRightInd/>
        <w:spacing w:line="230" w:lineRule="exact"/>
        <w:ind w:left="100" w:right="22"/>
        <w:textAlignment w:val="auto"/>
        <w:rPr>
          <w:rFonts w:ascii="Times New Roman" w:eastAsia="Palatino Linotype" w:hAnsi="Times New Roman" w:cs="Times New Roman"/>
          <w:b/>
          <w:color w:val="005F98"/>
          <w:sz w:val="20"/>
          <w:szCs w:val="20"/>
        </w:rPr>
      </w:pPr>
    </w:p>
    <w:p w:rsidR="00C418F1" w:rsidRDefault="00C418F1" w:rsidP="0002385C">
      <w:pPr>
        <w:autoSpaceDE/>
        <w:adjustRightInd/>
        <w:spacing w:line="230" w:lineRule="exact"/>
        <w:ind w:left="100" w:right="22"/>
        <w:textAlignment w:val="auto"/>
        <w:rPr>
          <w:rFonts w:ascii="Times New Roman" w:eastAsia="Palatino Linotype" w:hAnsi="Times New Roman" w:cs="Times New Roman"/>
          <w:b/>
          <w:color w:val="005F98"/>
          <w:sz w:val="20"/>
          <w:szCs w:val="20"/>
        </w:rPr>
      </w:pPr>
    </w:p>
    <w:p w:rsidR="00C418F1" w:rsidRDefault="00C418F1" w:rsidP="0002385C">
      <w:pPr>
        <w:autoSpaceDE/>
        <w:adjustRightInd/>
        <w:spacing w:line="230" w:lineRule="exact"/>
        <w:ind w:left="100" w:right="22"/>
        <w:textAlignment w:val="auto"/>
        <w:rPr>
          <w:rFonts w:ascii="Times New Roman" w:eastAsia="Palatino Linotype" w:hAnsi="Times New Roman" w:cs="Times New Roman"/>
          <w:b/>
          <w:color w:val="005F98"/>
          <w:sz w:val="20"/>
          <w:szCs w:val="20"/>
        </w:rPr>
      </w:pPr>
    </w:p>
    <w:p w:rsidR="0002385C" w:rsidRPr="00C418F1" w:rsidRDefault="0002385C" w:rsidP="0002385C">
      <w:pPr>
        <w:autoSpaceDE/>
        <w:adjustRightInd/>
        <w:spacing w:line="230" w:lineRule="exact"/>
        <w:ind w:left="100" w:right="22"/>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lastRenderedPageBreak/>
        <w:t xml:space="preserve">PERFORMANCE  </w:t>
      </w:r>
      <w:r w:rsidRPr="00C418F1">
        <w:rPr>
          <w:rFonts w:ascii="Times New Roman" w:eastAsia="Palatino Linotype" w:hAnsi="Times New Roman" w:cs="Times New Roman"/>
          <w:b/>
          <w:color w:val="005F98"/>
          <w:spacing w:val="1"/>
          <w:sz w:val="20"/>
          <w:szCs w:val="20"/>
        </w:rPr>
        <w:t xml:space="preserve"> </w:t>
      </w:r>
      <w:r w:rsidRPr="00C418F1">
        <w:rPr>
          <w:rFonts w:ascii="Times New Roman" w:eastAsia="Palatino Linotype" w:hAnsi="Times New Roman" w:cs="Times New Roman"/>
          <w:b/>
          <w:color w:val="005F98"/>
          <w:sz w:val="20"/>
          <w:szCs w:val="20"/>
        </w:rPr>
        <w:t xml:space="preserve">EXCELLENCE. </w:t>
      </w:r>
      <w:r w:rsidRPr="00C418F1">
        <w:rPr>
          <w:rFonts w:ascii="Times New Roman" w:eastAsia="Palatino Linotype" w:hAnsi="Times New Roman" w:cs="Times New Roman"/>
          <w:b/>
          <w:color w:val="005F98"/>
          <w:spacing w:val="15"/>
          <w:sz w:val="20"/>
          <w:szCs w:val="20"/>
        </w:rPr>
        <w:t xml:space="preserve"> </w:t>
      </w:r>
      <w:r w:rsidR="00C418F1" w:rsidRPr="00C418F1">
        <w:rPr>
          <w:rFonts w:ascii="Times New Roman" w:eastAsia="Palatino Linotype" w:hAnsi="Times New Roman" w:cs="Times New Roman"/>
          <w:color w:val="231F20"/>
          <w:sz w:val="20"/>
          <w:szCs w:val="20"/>
        </w:rPr>
        <w:t xml:space="preserve">An </w:t>
      </w:r>
      <w:r w:rsidR="00C418F1" w:rsidRPr="00C418F1">
        <w:rPr>
          <w:rFonts w:ascii="Times New Roman" w:eastAsia="Palatino Linotype" w:hAnsi="Times New Roman" w:cs="Times New Roman"/>
          <w:color w:val="231F20"/>
          <w:spacing w:val="21"/>
          <w:sz w:val="20"/>
          <w:szCs w:val="20"/>
        </w:rPr>
        <w:t>integrated</w:t>
      </w:r>
      <w:r w:rsidRPr="00C418F1">
        <w:rPr>
          <w:rFonts w:ascii="Times New Roman" w:eastAsia="Palatino Linotype" w:hAnsi="Times New Roman" w:cs="Times New Roman"/>
          <w:color w:val="231F20"/>
          <w:spacing w:val="27"/>
          <w:w w:val="95"/>
          <w:sz w:val="20"/>
          <w:szCs w:val="20"/>
        </w:rPr>
        <w:t xml:space="preserve"> </w:t>
      </w:r>
      <w:r w:rsidRPr="00C418F1">
        <w:rPr>
          <w:rFonts w:ascii="Times New Roman" w:eastAsia="Palatino Linotype" w:hAnsi="Times New Roman" w:cs="Times New Roman"/>
          <w:color w:val="231F20"/>
          <w:spacing w:val="-2"/>
          <w:w w:val="95"/>
          <w:sz w:val="20"/>
          <w:szCs w:val="20"/>
        </w:rPr>
        <w:t>appr</w:t>
      </w:r>
      <w:r w:rsidRPr="00C418F1">
        <w:rPr>
          <w:rFonts w:ascii="Times New Roman" w:eastAsia="Palatino Linotype" w:hAnsi="Times New Roman" w:cs="Times New Roman"/>
          <w:color w:val="231F20"/>
          <w:spacing w:val="-1"/>
          <w:w w:val="95"/>
          <w:sz w:val="20"/>
          <w:szCs w:val="20"/>
        </w:rPr>
        <w:t>oach</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to</w:t>
      </w:r>
      <w:r w:rsidRPr="00C418F1">
        <w:rPr>
          <w:rFonts w:ascii="Times New Roman" w:eastAsia="Palatino Linotype" w:hAnsi="Times New Roman" w:cs="Times New Roman"/>
          <w:color w:val="231F20"/>
          <w:spacing w:val="7"/>
          <w:w w:val="95"/>
          <w:sz w:val="20"/>
          <w:szCs w:val="20"/>
        </w:rPr>
        <w:t xml:space="preserve"> </w:t>
      </w:r>
      <w:r w:rsidRPr="00C418F1">
        <w:rPr>
          <w:rFonts w:ascii="Times New Roman" w:eastAsia="Palatino Linotype" w:hAnsi="Times New Roman" w:cs="Times New Roman"/>
          <w:color w:val="231F20"/>
          <w:spacing w:val="-1"/>
          <w:w w:val="95"/>
          <w:sz w:val="20"/>
          <w:szCs w:val="20"/>
        </w:rPr>
        <w:t>organizational</w:t>
      </w:r>
      <w:r w:rsidRPr="00C418F1">
        <w:rPr>
          <w:rFonts w:ascii="Times New Roman" w:eastAsia="Palatino Linotype" w:hAnsi="Times New Roman" w:cs="Times New Roman"/>
          <w:color w:val="231F20"/>
          <w:spacing w:val="7"/>
          <w:w w:val="95"/>
          <w:sz w:val="20"/>
          <w:szCs w:val="20"/>
        </w:rPr>
        <w:t xml:space="preserve"> </w:t>
      </w:r>
      <w:r w:rsidRPr="00C418F1">
        <w:rPr>
          <w:rFonts w:ascii="Times New Roman" w:eastAsia="Palatino Linotype" w:hAnsi="Times New Roman" w:cs="Times New Roman"/>
          <w:color w:val="231F20"/>
          <w:w w:val="95"/>
          <w:sz w:val="20"/>
          <w:szCs w:val="20"/>
        </w:rPr>
        <w:t>performance</w:t>
      </w:r>
      <w:r w:rsidRPr="00C418F1">
        <w:rPr>
          <w:rFonts w:ascii="Times New Roman" w:eastAsia="Palatino Linotype" w:hAnsi="Times New Roman" w:cs="Times New Roman"/>
          <w:color w:val="231F20"/>
          <w:spacing w:val="33"/>
          <w:w w:val="95"/>
          <w:sz w:val="20"/>
          <w:szCs w:val="20"/>
        </w:rPr>
        <w:t xml:space="preserve"> </w:t>
      </w:r>
      <w:r w:rsidRPr="00C418F1">
        <w:rPr>
          <w:rFonts w:ascii="Times New Roman" w:eastAsia="Palatino Linotype" w:hAnsi="Times New Roman" w:cs="Times New Roman"/>
          <w:color w:val="231F20"/>
          <w:sz w:val="20"/>
          <w:szCs w:val="20"/>
        </w:rPr>
        <w:t>management</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z w:val="20"/>
          <w:szCs w:val="20"/>
        </w:rPr>
        <w:t>that</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pacing w:val="-2"/>
          <w:sz w:val="20"/>
          <w:szCs w:val="20"/>
        </w:rPr>
        <w:t>results</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z w:val="20"/>
          <w:szCs w:val="20"/>
        </w:rPr>
        <w:t>in</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z w:val="20"/>
          <w:szCs w:val="20"/>
        </w:rPr>
        <w:t>(1)</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pacing w:val="-2"/>
          <w:sz w:val="20"/>
          <w:szCs w:val="20"/>
        </w:rPr>
        <w:t>delivery</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pacing w:val="-4"/>
          <w:sz w:val="20"/>
          <w:szCs w:val="20"/>
        </w:rPr>
        <w:t>e</w:t>
      </w:r>
      <w:r w:rsidRPr="00C418F1">
        <w:rPr>
          <w:rFonts w:ascii="Times New Roman" w:eastAsia="Palatino Linotype" w:hAnsi="Times New Roman" w:cs="Times New Roman"/>
          <w:color w:val="231F20"/>
          <w:spacing w:val="-5"/>
          <w:sz w:val="20"/>
          <w:szCs w:val="20"/>
        </w:rPr>
        <w:t>ver</w:t>
      </w:r>
      <w:r w:rsidRPr="00C418F1">
        <w:rPr>
          <w:rFonts w:ascii="Times New Roman" w:eastAsia="Palatino Linotype" w:hAnsi="Times New Roman" w:cs="Times New Roman"/>
          <w:color w:val="231F20"/>
          <w:spacing w:val="-4"/>
          <w:sz w:val="20"/>
          <w:szCs w:val="20"/>
        </w:rPr>
        <w:t>-</w:t>
      </w:r>
      <w:r w:rsidRPr="00C418F1">
        <w:rPr>
          <w:rFonts w:ascii="Times New Roman" w:eastAsia="Palatino Linotype" w:hAnsi="Times New Roman" w:cs="Times New Roman"/>
          <w:color w:val="231F20"/>
          <w:spacing w:val="21"/>
          <w:w w:val="127"/>
          <w:sz w:val="20"/>
          <w:szCs w:val="20"/>
        </w:rPr>
        <w:t xml:space="preserve"> </w:t>
      </w:r>
      <w:r w:rsidRPr="00C418F1">
        <w:rPr>
          <w:rFonts w:ascii="Times New Roman" w:eastAsia="Palatino Linotype" w:hAnsi="Times New Roman" w:cs="Times New Roman"/>
          <w:color w:val="231F20"/>
          <w:spacing w:val="-2"/>
          <w:w w:val="95"/>
          <w:sz w:val="20"/>
          <w:szCs w:val="20"/>
        </w:rPr>
        <w:t>impr</w:t>
      </w:r>
      <w:r w:rsidRPr="00C418F1">
        <w:rPr>
          <w:rFonts w:ascii="Times New Roman" w:eastAsia="Palatino Linotype" w:hAnsi="Times New Roman" w:cs="Times New Roman"/>
          <w:color w:val="231F20"/>
          <w:spacing w:val="-1"/>
          <w:w w:val="95"/>
          <w:sz w:val="20"/>
          <w:szCs w:val="20"/>
        </w:rPr>
        <w:t>o</w:t>
      </w:r>
      <w:r w:rsidRPr="00C418F1">
        <w:rPr>
          <w:rFonts w:ascii="Times New Roman" w:eastAsia="Palatino Linotype" w:hAnsi="Times New Roman" w:cs="Times New Roman"/>
          <w:color w:val="231F20"/>
          <w:spacing w:val="-2"/>
          <w:w w:val="95"/>
          <w:sz w:val="20"/>
          <w:szCs w:val="20"/>
        </w:rPr>
        <w:t>ving</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spacing w:val="-2"/>
          <w:w w:val="95"/>
          <w:sz w:val="20"/>
          <w:szCs w:val="20"/>
        </w:rPr>
        <w:t>v</w:t>
      </w:r>
      <w:r w:rsidRPr="00C418F1">
        <w:rPr>
          <w:rFonts w:ascii="Times New Roman" w:eastAsia="Palatino Linotype" w:hAnsi="Times New Roman" w:cs="Times New Roman"/>
          <w:color w:val="231F20"/>
          <w:spacing w:val="-1"/>
          <w:w w:val="95"/>
          <w:sz w:val="20"/>
          <w:szCs w:val="20"/>
        </w:rPr>
        <w:t>alue</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to</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customers</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stakeholders,</w:t>
      </w:r>
      <w:r w:rsidRPr="00C418F1">
        <w:rPr>
          <w:rFonts w:ascii="Times New Roman" w:eastAsia="Palatino Linotype" w:hAnsi="Times New Roman" w:cs="Times New Roman"/>
          <w:color w:val="231F20"/>
          <w:spacing w:val="26"/>
          <w:w w:val="95"/>
          <w:sz w:val="20"/>
          <w:szCs w:val="20"/>
        </w:rPr>
        <w:t xml:space="preserve"> </w:t>
      </w:r>
      <w:r w:rsidRPr="00C418F1">
        <w:rPr>
          <w:rFonts w:ascii="Times New Roman" w:eastAsia="Palatino Linotype" w:hAnsi="Times New Roman" w:cs="Times New Roman"/>
          <w:color w:val="231F20"/>
          <w:w w:val="95"/>
          <w:sz w:val="20"/>
          <w:szCs w:val="20"/>
        </w:rPr>
        <w:t>contributing</w:t>
      </w:r>
      <w:r w:rsidRPr="00C418F1">
        <w:rPr>
          <w:rFonts w:ascii="Times New Roman" w:eastAsia="Palatino Linotype" w:hAnsi="Times New Roman" w:cs="Times New Roman"/>
          <w:color w:val="231F20"/>
          <w:spacing w:val="10"/>
          <w:w w:val="95"/>
          <w:sz w:val="20"/>
          <w:szCs w:val="20"/>
        </w:rPr>
        <w:t xml:space="preserve"> </w:t>
      </w:r>
      <w:r w:rsidRPr="00C418F1">
        <w:rPr>
          <w:rFonts w:ascii="Times New Roman" w:eastAsia="Palatino Linotype" w:hAnsi="Times New Roman" w:cs="Times New Roman"/>
          <w:color w:val="231F20"/>
          <w:w w:val="95"/>
          <w:sz w:val="20"/>
          <w:szCs w:val="20"/>
        </w:rPr>
        <w:t>to</w:t>
      </w:r>
      <w:r w:rsidRPr="00C418F1">
        <w:rPr>
          <w:rFonts w:ascii="Times New Roman" w:eastAsia="Palatino Linotype" w:hAnsi="Times New Roman" w:cs="Times New Roman"/>
          <w:color w:val="231F20"/>
          <w:spacing w:val="10"/>
          <w:w w:val="95"/>
          <w:sz w:val="20"/>
          <w:szCs w:val="20"/>
        </w:rPr>
        <w:t xml:space="preserve"> </w:t>
      </w:r>
      <w:r w:rsidRPr="00C418F1">
        <w:rPr>
          <w:rFonts w:ascii="Times New Roman" w:eastAsia="Palatino Linotype" w:hAnsi="Times New Roman" w:cs="Times New Roman"/>
          <w:color w:val="231F20"/>
          <w:w w:val="95"/>
          <w:sz w:val="20"/>
          <w:szCs w:val="20"/>
        </w:rPr>
        <w:t>ongoing</w:t>
      </w:r>
      <w:r w:rsidRPr="00C418F1">
        <w:rPr>
          <w:rFonts w:ascii="Times New Roman" w:eastAsia="Palatino Linotype" w:hAnsi="Times New Roman" w:cs="Times New Roman"/>
          <w:color w:val="231F20"/>
          <w:spacing w:val="10"/>
          <w:w w:val="95"/>
          <w:sz w:val="20"/>
          <w:szCs w:val="20"/>
        </w:rPr>
        <w:t xml:space="preserve"> </w:t>
      </w:r>
      <w:r w:rsidRPr="00C418F1">
        <w:rPr>
          <w:rFonts w:ascii="Times New Roman" w:eastAsia="Palatino Linotype" w:hAnsi="Times New Roman" w:cs="Times New Roman"/>
          <w:color w:val="231F20"/>
          <w:spacing w:val="-1"/>
          <w:w w:val="95"/>
          <w:sz w:val="20"/>
          <w:szCs w:val="20"/>
        </w:rPr>
        <w:t>organizational</w:t>
      </w:r>
      <w:r w:rsidRPr="00C418F1">
        <w:rPr>
          <w:rFonts w:ascii="Times New Roman" w:eastAsia="Palatino Linotype" w:hAnsi="Times New Roman" w:cs="Times New Roman"/>
          <w:color w:val="231F20"/>
          <w:spacing w:val="10"/>
          <w:w w:val="95"/>
          <w:sz w:val="20"/>
          <w:szCs w:val="20"/>
        </w:rPr>
        <w:t xml:space="preserve"> </w:t>
      </w:r>
      <w:r w:rsidRPr="00C418F1">
        <w:rPr>
          <w:rFonts w:ascii="Times New Roman" w:eastAsia="Palatino Linotype" w:hAnsi="Times New Roman" w:cs="Times New Roman"/>
          <w:color w:val="231F20"/>
          <w:w w:val="95"/>
          <w:sz w:val="20"/>
          <w:szCs w:val="20"/>
        </w:rPr>
        <w:t>success;</w:t>
      </w:r>
    </w:p>
    <w:p w:rsidR="0002385C" w:rsidRPr="00C418F1" w:rsidRDefault="0002385C" w:rsidP="0002385C">
      <w:pPr>
        <w:autoSpaceDE/>
        <w:adjustRightInd/>
        <w:spacing w:line="230" w:lineRule="exact"/>
        <w:ind w:left="100" w:right="22"/>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color w:val="231F20"/>
          <w:w w:val="95"/>
          <w:sz w:val="20"/>
          <w:szCs w:val="20"/>
        </w:rPr>
        <w:t>(2)</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spacing w:val="-2"/>
          <w:w w:val="95"/>
          <w:sz w:val="20"/>
          <w:szCs w:val="20"/>
        </w:rPr>
        <w:t>impr</w:t>
      </w:r>
      <w:r w:rsidRPr="00C418F1">
        <w:rPr>
          <w:rFonts w:ascii="Times New Roman" w:eastAsia="Palatino Linotype" w:hAnsi="Times New Roman" w:cs="Times New Roman"/>
          <w:color w:val="231F20"/>
          <w:spacing w:val="-1"/>
          <w:w w:val="95"/>
          <w:sz w:val="20"/>
          <w:szCs w:val="20"/>
        </w:rPr>
        <w:t>ovement</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of</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spacing w:val="-1"/>
          <w:w w:val="95"/>
          <w:sz w:val="20"/>
          <w:szCs w:val="20"/>
        </w:rPr>
        <w:t>organization’s</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spacing w:val="-1"/>
          <w:w w:val="95"/>
          <w:sz w:val="20"/>
          <w:szCs w:val="20"/>
        </w:rPr>
        <w:t>o</w:t>
      </w:r>
      <w:r w:rsidRPr="00C418F1">
        <w:rPr>
          <w:rFonts w:ascii="Times New Roman" w:eastAsia="Palatino Linotype" w:hAnsi="Times New Roman" w:cs="Times New Roman"/>
          <w:color w:val="231F20"/>
          <w:spacing w:val="-2"/>
          <w:w w:val="95"/>
          <w:sz w:val="20"/>
          <w:szCs w:val="20"/>
        </w:rPr>
        <w:t>verall</w:t>
      </w:r>
      <w:r w:rsidRPr="00C418F1">
        <w:rPr>
          <w:rFonts w:ascii="Times New Roman" w:eastAsia="Palatino Linotype" w:hAnsi="Times New Roman" w:cs="Times New Roman"/>
          <w:color w:val="231F20"/>
          <w:spacing w:val="28"/>
          <w:w w:val="92"/>
          <w:sz w:val="20"/>
          <w:szCs w:val="20"/>
        </w:rPr>
        <w:t xml:space="preserve"> </w:t>
      </w:r>
      <w:r w:rsidRPr="00C418F1">
        <w:rPr>
          <w:rFonts w:ascii="Times New Roman" w:eastAsia="Palatino Linotype" w:hAnsi="Times New Roman" w:cs="Times New Roman"/>
          <w:color w:val="231F20"/>
          <w:w w:val="95"/>
          <w:sz w:val="20"/>
          <w:szCs w:val="20"/>
        </w:rPr>
        <w:t>effectiveness</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7"/>
          <w:w w:val="95"/>
          <w:sz w:val="20"/>
          <w:szCs w:val="20"/>
        </w:rPr>
        <w:t xml:space="preserve"> </w:t>
      </w:r>
      <w:r w:rsidRPr="00C418F1">
        <w:rPr>
          <w:rFonts w:ascii="Times New Roman" w:eastAsia="Palatino Linotype" w:hAnsi="Times New Roman" w:cs="Times New Roman"/>
          <w:color w:val="231F20"/>
          <w:w w:val="95"/>
          <w:sz w:val="20"/>
          <w:szCs w:val="20"/>
        </w:rPr>
        <w:t>capabilities;</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7"/>
          <w:w w:val="95"/>
          <w:sz w:val="20"/>
          <w:szCs w:val="20"/>
        </w:rPr>
        <w:t xml:space="preserve"> </w:t>
      </w:r>
      <w:r w:rsidRPr="00C418F1">
        <w:rPr>
          <w:rFonts w:ascii="Times New Roman" w:eastAsia="Palatino Linotype" w:hAnsi="Times New Roman" w:cs="Times New Roman"/>
          <w:color w:val="231F20"/>
          <w:w w:val="95"/>
          <w:sz w:val="20"/>
          <w:szCs w:val="20"/>
        </w:rPr>
        <w:t>(3)</w:t>
      </w:r>
      <w:r w:rsidRPr="00C418F1">
        <w:rPr>
          <w:rFonts w:ascii="Times New Roman" w:eastAsia="Palatino Linotype" w:hAnsi="Times New Roman" w:cs="Times New Roman"/>
          <w:color w:val="231F20"/>
          <w:spacing w:val="7"/>
          <w:w w:val="95"/>
          <w:sz w:val="20"/>
          <w:szCs w:val="20"/>
        </w:rPr>
        <w:t xml:space="preserve"> </w:t>
      </w:r>
      <w:r w:rsidRPr="00C418F1">
        <w:rPr>
          <w:rFonts w:ascii="Times New Roman" w:eastAsia="Palatino Linotype" w:hAnsi="Times New Roman" w:cs="Times New Roman"/>
          <w:color w:val="231F20"/>
          <w:w w:val="95"/>
          <w:sz w:val="20"/>
          <w:szCs w:val="20"/>
        </w:rPr>
        <w:t xml:space="preserve">learning </w:t>
      </w:r>
      <w:r w:rsidRPr="00C418F1">
        <w:rPr>
          <w:rFonts w:ascii="Times New Roman" w:eastAsia="Palatino Linotype" w:hAnsi="Times New Roman" w:cs="Times New Roman"/>
          <w:color w:val="231F20"/>
          <w:sz w:val="20"/>
          <w:szCs w:val="20"/>
        </w:rPr>
        <w:t>for</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pacing w:val="-2"/>
          <w:sz w:val="20"/>
          <w:szCs w:val="20"/>
        </w:rPr>
        <w:t>organization</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z w:val="20"/>
          <w:szCs w:val="20"/>
        </w:rPr>
        <w:t>for</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z w:val="20"/>
          <w:szCs w:val="20"/>
        </w:rPr>
        <w:t>people</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z w:val="20"/>
          <w:szCs w:val="20"/>
        </w:rPr>
        <w:t>in</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29"/>
          <w:w w:val="98"/>
          <w:sz w:val="20"/>
          <w:szCs w:val="20"/>
        </w:rPr>
        <w:t xml:space="preserve"> </w:t>
      </w:r>
      <w:r w:rsidRPr="00C418F1">
        <w:rPr>
          <w:rFonts w:ascii="Times New Roman" w:eastAsia="Palatino Linotype" w:hAnsi="Times New Roman" w:cs="Times New Roman"/>
          <w:color w:val="231F20"/>
          <w:spacing w:val="-2"/>
          <w:sz w:val="20"/>
          <w:szCs w:val="20"/>
        </w:rPr>
        <w:t>workfor</w:t>
      </w:r>
      <w:r w:rsidRPr="00C418F1">
        <w:rPr>
          <w:rFonts w:ascii="Times New Roman" w:eastAsia="Palatino Linotype" w:hAnsi="Times New Roman" w:cs="Times New Roman"/>
          <w:color w:val="231F20"/>
          <w:spacing w:val="-1"/>
          <w:sz w:val="20"/>
          <w:szCs w:val="20"/>
        </w:rPr>
        <w:t>ce.</w:t>
      </w:r>
    </w:p>
    <w:p w:rsidR="00C418F1" w:rsidRDefault="00C418F1" w:rsidP="0002385C">
      <w:pPr>
        <w:spacing w:before="55" w:line="243" w:lineRule="exact"/>
        <w:ind w:left="100"/>
        <w:textAlignment w:val="auto"/>
        <w:rPr>
          <w:rFonts w:ascii="Times New Roman" w:hAnsi="Times New Roman" w:cs="Times New Roman"/>
          <w:b/>
          <w:color w:val="005F98"/>
          <w:w w:val="105"/>
          <w:sz w:val="20"/>
          <w:szCs w:val="20"/>
        </w:rPr>
      </w:pPr>
    </w:p>
    <w:p w:rsidR="0002385C" w:rsidRPr="00C418F1" w:rsidRDefault="0002385C" w:rsidP="0002385C">
      <w:pPr>
        <w:spacing w:before="55" w:line="243" w:lineRule="exact"/>
        <w:ind w:left="100"/>
        <w:textAlignment w:val="auto"/>
        <w:rPr>
          <w:rFonts w:ascii="Times New Roman" w:eastAsia="Palatino Linotype" w:hAnsi="Times New Roman" w:cs="Times New Roman"/>
          <w:sz w:val="20"/>
          <w:szCs w:val="20"/>
        </w:rPr>
      </w:pPr>
      <w:r w:rsidRPr="00C418F1">
        <w:rPr>
          <w:rFonts w:ascii="Times New Roman" w:hAnsi="Times New Roman" w:cs="Times New Roman"/>
          <w:b/>
          <w:color w:val="005F98"/>
          <w:w w:val="105"/>
          <w:sz w:val="20"/>
          <w:szCs w:val="20"/>
        </w:rPr>
        <w:t>PERFORMANCE</w:t>
      </w:r>
      <w:r w:rsidRPr="00C418F1">
        <w:rPr>
          <w:rFonts w:ascii="Times New Roman" w:hAnsi="Times New Roman" w:cs="Times New Roman"/>
          <w:b/>
          <w:color w:val="005F98"/>
          <w:spacing w:val="31"/>
          <w:w w:val="105"/>
          <w:sz w:val="20"/>
          <w:szCs w:val="20"/>
        </w:rPr>
        <w:t xml:space="preserve"> </w:t>
      </w:r>
      <w:r w:rsidRPr="00C418F1">
        <w:rPr>
          <w:rFonts w:ascii="Times New Roman" w:hAnsi="Times New Roman" w:cs="Times New Roman"/>
          <w:b/>
          <w:color w:val="005F98"/>
          <w:w w:val="105"/>
          <w:sz w:val="20"/>
          <w:szCs w:val="20"/>
        </w:rPr>
        <w:t>PROJECTIONS.</w:t>
      </w:r>
      <w:r w:rsidRPr="00C418F1">
        <w:rPr>
          <w:rFonts w:ascii="Times New Roman" w:hAnsi="Times New Roman" w:cs="Times New Roman"/>
          <w:b/>
          <w:color w:val="005F98"/>
          <w:spacing w:val="24"/>
          <w:w w:val="105"/>
          <w:sz w:val="20"/>
          <w:szCs w:val="20"/>
        </w:rPr>
        <w:t xml:space="preserve"> </w:t>
      </w:r>
      <w:r w:rsidRPr="00C418F1">
        <w:rPr>
          <w:rFonts w:ascii="Times New Roman" w:hAnsi="Times New Roman" w:cs="Times New Roman"/>
          <w:color w:val="231F20"/>
          <w:w w:val="105"/>
          <w:sz w:val="20"/>
          <w:szCs w:val="20"/>
        </w:rPr>
        <w:t>Estimates</w:t>
      </w:r>
      <w:r w:rsidRPr="00C418F1">
        <w:rPr>
          <w:rFonts w:ascii="Times New Roman" w:hAnsi="Times New Roman" w:cs="Times New Roman"/>
          <w:color w:val="231F20"/>
          <w:spacing w:val="18"/>
          <w:w w:val="105"/>
          <w:sz w:val="20"/>
          <w:szCs w:val="20"/>
        </w:rPr>
        <w:t xml:space="preserve"> </w:t>
      </w:r>
      <w:r w:rsidRPr="00C418F1">
        <w:rPr>
          <w:rFonts w:ascii="Times New Roman" w:hAnsi="Times New Roman" w:cs="Times New Roman"/>
          <w:color w:val="231F20"/>
          <w:w w:val="105"/>
          <w:sz w:val="20"/>
          <w:szCs w:val="20"/>
        </w:rPr>
        <w:t>of</w:t>
      </w:r>
    </w:p>
    <w:p w:rsidR="0002385C" w:rsidRPr="00C418F1" w:rsidRDefault="0002385C" w:rsidP="0002385C">
      <w:pPr>
        <w:autoSpaceDE/>
        <w:adjustRightInd/>
        <w:spacing w:line="230" w:lineRule="exact"/>
        <w:ind w:left="100"/>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spacing w:val="-1"/>
          <w:w w:val="95"/>
          <w:sz w:val="20"/>
          <w:szCs w:val="20"/>
        </w:rPr>
        <w:t>organization’s</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spacing w:val="-2"/>
          <w:w w:val="95"/>
          <w:sz w:val="20"/>
          <w:szCs w:val="20"/>
        </w:rPr>
        <w:t>futur</w:t>
      </w:r>
      <w:r w:rsidRPr="00C418F1">
        <w:rPr>
          <w:rFonts w:ascii="Times New Roman" w:eastAsia="Palatino Linotype" w:hAnsi="Times New Roman" w:cs="Times New Roman"/>
          <w:color w:val="231F20"/>
          <w:spacing w:val="-1"/>
          <w:w w:val="95"/>
          <w:sz w:val="20"/>
          <w:szCs w:val="20"/>
        </w:rPr>
        <w:t>e</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w w:val="95"/>
          <w:sz w:val="20"/>
          <w:szCs w:val="20"/>
        </w:rPr>
        <w:t>performance.</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See</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w w:val="95"/>
          <w:sz w:val="20"/>
          <w:szCs w:val="20"/>
        </w:rPr>
        <w:t>also</w:t>
      </w:r>
    </w:p>
    <w:p w:rsidR="0002385C" w:rsidRPr="00C418F1" w:rsidRDefault="00C418F1" w:rsidP="0002385C">
      <w:pPr>
        <w:spacing w:line="243" w:lineRule="exact"/>
        <w:ind w:left="100"/>
        <w:textAlignment w:val="auto"/>
        <w:rPr>
          <w:rFonts w:ascii="Times New Roman" w:eastAsia="Palatino Linotype" w:hAnsi="Times New Roman" w:cs="Times New Roman"/>
          <w:sz w:val="20"/>
          <w:szCs w:val="20"/>
        </w:rPr>
      </w:pPr>
      <w:r w:rsidRPr="00C418F1">
        <w:rPr>
          <w:rFonts w:ascii="Times New Roman" w:hAnsi="Times New Roman" w:cs="Times New Roman"/>
          <w:i/>
          <w:color w:val="231F20"/>
          <w:spacing w:val="-2"/>
          <w:w w:val="165"/>
          <w:sz w:val="20"/>
          <w:szCs w:val="20"/>
        </w:rPr>
        <w:t>Goals</w:t>
      </w:r>
      <w:r w:rsidR="0002385C" w:rsidRPr="00C418F1">
        <w:rPr>
          <w:rFonts w:ascii="Times New Roman" w:hAnsi="Times New Roman" w:cs="Times New Roman"/>
          <w:color w:val="231F20"/>
          <w:spacing w:val="-4"/>
          <w:w w:val="165"/>
          <w:sz w:val="20"/>
          <w:szCs w:val="20"/>
        </w:rPr>
        <w:t>.</w:t>
      </w:r>
    </w:p>
    <w:p w:rsidR="0002385C" w:rsidRPr="00C418F1" w:rsidRDefault="0002385C" w:rsidP="0002385C">
      <w:pPr>
        <w:spacing w:before="13"/>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00" w:right="31"/>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PROCESS.</w:t>
      </w:r>
      <w:r w:rsidRPr="00C418F1">
        <w:rPr>
          <w:rFonts w:ascii="Times New Roman" w:eastAsia="Palatino Linotype" w:hAnsi="Times New Roman" w:cs="Times New Roman"/>
          <w:b/>
          <w:color w:val="005F98"/>
          <w:spacing w:val="-5"/>
          <w:sz w:val="20"/>
          <w:szCs w:val="20"/>
        </w:rPr>
        <w:t xml:space="preserve"> </w:t>
      </w:r>
      <w:r w:rsidRPr="00C418F1">
        <w:rPr>
          <w:rFonts w:ascii="Times New Roman" w:eastAsia="Palatino Linotype" w:hAnsi="Times New Roman" w:cs="Times New Roman"/>
          <w:color w:val="231F20"/>
          <w:sz w:val="20"/>
          <w:szCs w:val="20"/>
        </w:rPr>
        <w:t>Linked</w:t>
      </w:r>
      <w:r w:rsidRPr="00C418F1">
        <w:rPr>
          <w:rFonts w:ascii="Times New Roman" w:eastAsia="Palatino Linotype" w:hAnsi="Times New Roman" w:cs="Times New Roman"/>
          <w:color w:val="231F20"/>
          <w:spacing w:val="-10"/>
          <w:sz w:val="20"/>
          <w:szCs w:val="20"/>
        </w:rPr>
        <w:t xml:space="preserve"> </w:t>
      </w:r>
      <w:r w:rsidRPr="00C418F1">
        <w:rPr>
          <w:rFonts w:ascii="Times New Roman" w:eastAsia="Palatino Linotype" w:hAnsi="Times New Roman" w:cs="Times New Roman"/>
          <w:color w:val="231F20"/>
          <w:sz w:val="20"/>
          <w:szCs w:val="20"/>
        </w:rPr>
        <w:t>activities</w:t>
      </w:r>
      <w:r w:rsidRPr="00C418F1">
        <w:rPr>
          <w:rFonts w:ascii="Times New Roman" w:eastAsia="Palatino Linotype" w:hAnsi="Times New Roman" w:cs="Times New Roman"/>
          <w:color w:val="231F20"/>
          <w:spacing w:val="-10"/>
          <w:sz w:val="20"/>
          <w:szCs w:val="20"/>
        </w:rPr>
        <w:t xml:space="preserve"> </w:t>
      </w:r>
      <w:r w:rsidRPr="00C418F1">
        <w:rPr>
          <w:rFonts w:ascii="Times New Roman" w:eastAsia="Palatino Linotype" w:hAnsi="Times New Roman" w:cs="Times New Roman"/>
          <w:color w:val="231F20"/>
          <w:sz w:val="20"/>
          <w:szCs w:val="20"/>
        </w:rPr>
        <w:t>with</w:t>
      </w:r>
      <w:r w:rsidRPr="00C418F1">
        <w:rPr>
          <w:rFonts w:ascii="Times New Roman" w:eastAsia="Palatino Linotype" w:hAnsi="Times New Roman" w:cs="Times New Roman"/>
          <w:color w:val="231F20"/>
          <w:spacing w:val="-9"/>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10"/>
          <w:sz w:val="20"/>
          <w:szCs w:val="20"/>
        </w:rPr>
        <w:t xml:space="preserve"> </w:t>
      </w:r>
      <w:r w:rsidRPr="00C418F1">
        <w:rPr>
          <w:rFonts w:ascii="Times New Roman" w:eastAsia="Palatino Linotype" w:hAnsi="Times New Roman" w:cs="Times New Roman"/>
          <w:color w:val="231F20"/>
          <w:sz w:val="20"/>
          <w:szCs w:val="20"/>
        </w:rPr>
        <w:t>purpose</w:t>
      </w:r>
      <w:r w:rsidRPr="00C418F1">
        <w:rPr>
          <w:rFonts w:ascii="Times New Roman" w:eastAsia="Palatino Linotype" w:hAnsi="Times New Roman" w:cs="Times New Roman"/>
          <w:color w:val="231F20"/>
          <w:spacing w:val="-10"/>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w w:val="94"/>
          <w:sz w:val="20"/>
          <w:szCs w:val="20"/>
        </w:rPr>
        <w:t xml:space="preserve"> </w:t>
      </w:r>
      <w:r w:rsidRPr="00C418F1">
        <w:rPr>
          <w:rFonts w:ascii="Times New Roman" w:eastAsia="Palatino Linotype" w:hAnsi="Times New Roman" w:cs="Times New Roman"/>
          <w:color w:val="231F20"/>
          <w:spacing w:val="-2"/>
          <w:sz w:val="20"/>
          <w:szCs w:val="20"/>
        </w:rPr>
        <w:t>producing</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a</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pacing w:val="-2"/>
          <w:sz w:val="20"/>
          <w:szCs w:val="20"/>
        </w:rPr>
        <w:t>product</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pacing w:val="-2"/>
          <w:sz w:val="20"/>
          <w:szCs w:val="20"/>
        </w:rPr>
        <w:t>service</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for</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a</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customer</w:t>
      </w:r>
      <w:r w:rsidRPr="00C418F1">
        <w:rPr>
          <w:rFonts w:ascii="Times New Roman" w:eastAsia="Palatino Linotype" w:hAnsi="Times New Roman" w:cs="Times New Roman"/>
          <w:color w:val="231F20"/>
          <w:spacing w:val="27"/>
          <w:w w:val="95"/>
          <w:sz w:val="20"/>
          <w:szCs w:val="20"/>
        </w:rPr>
        <w:t xml:space="preserve"> </w:t>
      </w:r>
      <w:r w:rsidRPr="00C418F1">
        <w:rPr>
          <w:rFonts w:ascii="Times New Roman" w:eastAsia="Palatino Linotype" w:hAnsi="Times New Roman" w:cs="Times New Roman"/>
          <w:color w:val="231F20"/>
          <w:w w:val="95"/>
          <w:sz w:val="20"/>
          <w:szCs w:val="20"/>
        </w:rPr>
        <w:t>(user) within or</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 xml:space="preserve">outside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spacing w:val="-1"/>
          <w:w w:val="95"/>
          <w:sz w:val="20"/>
          <w:szCs w:val="20"/>
        </w:rPr>
        <w:t>organization.</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00" w:right="31"/>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RESULTS.</w:t>
      </w:r>
      <w:r w:rsidRPr="00C418F1">
        <w:rPr>
          <w:rFonts w:ascii="Times New Roman" w:eastAsia="Palatino Linotype" w:hAnsi="Times New Roman" w:cs="Times New Roman"/>
          <w:b/>
          <w:color w:val="005F98"/>
          <w:spacing w:val="-4"/>
          <w:sz w:val="20"/>
          <w:szCs w:val="20"/>
        </w:rPr>
        <w:t xml:space="preserve"> </w:t>
      </w:r>
      <w:r w:rsidRPr="00C418F1">
        <w:rPr>
          <w:rFonts w:ascii="Times New Roman" w:eastAsia="Palatino Linotype" w:hAnsi="Times New Roman" w:cs="Times New Roman"/>
          <w:color w:val="231F20"/>
          <w:sz w:val="20"/>
          <w:szCs w:val="20"/>
        </w:rPr>
        <w:t>Outputs</w:t>
      </w:r>
      <w:r w:rsidRPr="00C418F1">
        <w:rPr>
          <w:rFonts w:ascii="Times New Roman" w:eastAsia="Palatino Linotype" w:hAnsi="Times New Roman" w:cs="Times New Roman"/>
          <w:color w:val="231F20"/>
          <w:spacing w:val="-9"/>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9"/>
          <w:sz w:val="20"/>
          <w:szCs w:val="20"/>
        </w:rPr>
        <w:t xml:space="preserve"> </w:t>
      </w:r>
      <w:r w:rsidRPr="00C418F1">
        <w:rPr>
          <w:rFonts w:ascii="Times New Roman" w:eastAsia="Palatino Linotype" w:hAnsi="Times New Roman" w:cs="Times New Roman"/>
          <w:color w:val="231F20"/>
          <w:sz w:val="20"/>
          <w:szCs w:val="20"/>
        </w:rPr>
        <w:t>outcomes</w:t>
      </w:r>
      <w:r w:rsidRPr="00C418F1">
        <w:rPr>
          <w:rFonts w:ascii="Times New Roman" w:eastAsia="Palatino Linotype" w:hAnsi="Times New Roman" w:cs="Times New Roman"/>
          <w:color w:val="231F20"/>
          <w:spacing w:val="-9"/>
          <w:sz w:val="20"/>
          <w:szCs w:val="20"/>
        </w:rPr>
        <w:t xml:space="preserve"> </w:t>
      </w:r>
      <w:r w:rsidRPr="00C418F1">
        <w:rPr>
          <w:rFonts w:ascii="Times New Roman" w:eastAsia="Palatino Linotype" w:hAnsi="Times New Roman" w:cs="Times New Roman"/>
          <w:color w:val="231F20"/>
          <w:spacing w:val="-2"/>
          <w:sz w:val="20"/>
          <w:szCs w:val="20"/>
        </w:rPr>
        <w:t>achieved</w:t>
      </w:r>
      <w:r w:rsidRPr="00C418F1">
        <w:rPr>
          <w:rFonts w:ascii="Times New Roman" w:eastAsia="Palatino Linotype" w:hAnsi="Times New Roman" w:cs="Times New Roman"/>
          <w:color w:val="231F20"/>
          <w:spacing w:val="-9"/>
          <w:sz w:val="20"/>
          <w:szCs w:val="20"/>
        </w:rPr>
        <w:t xml:space="preserve"> </w:t>
      </w:r>
      <w:r w:rsidRPr="00C418F1">
        <w:rPr>
          <w:rFonts w:ascii="Times New Roman" w:eastAsia="Palatino Linotype" w:hAnsi="Times New Roman" w:cs="Times New Roman"/>
          <w:color w:val="231F20"/>
          <w:spacing w:val="-3"/>
          <w:sz w:val="20"/>
          <w:szCs w:val="20"/>
        </w:rPr>
        <w:t>by</w:t>
      </w:r>
      <w:r w:rsidRPr="00C418F1">
        <w:rPr>
          <w:rFonts w:ascii="Times New Roman" w:eastAsia="Palatino Linotype" w:hAnsi="Times New Roman" w:cs="Times New Roman"/>
          <w:color w:val="231F20"/>
          <w:spacing w:val="26"/>
          <w:w w:val="86"/>
          <w:sz w:val="20"/>
          <w:szCs w:val="20"/>
        </w:rPr>
        <w:t xml:space="preserve">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10"/>
          <w:w w:val="95"/>
          <w:sz w:val="20"/>
          <w:szCs w:val="20"/>
        </w:rPr>
        <w:t xml:space="preserve"> </w:t>
      </w:r>
      <w:r w:rsidRPr="00C418F1">
        <w:rPr>
          <w:rFonts w:ascii="Times New Roman" w:eastAsia="Palatino Linotype" w:hAnsi="Times New Roman" w:cs="Times New Roman"/>
          <w:color w:val="231F20"/>
          <w:spacing w:val="-1"/>
          <w:w w:val="95"/>
          <w:sz w:val="20"/>
          <w:szCs w:val="20"/>
        </w:rPr>
        <w:t>organization.</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00" w:right="365"/>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SEGMENT.</w:t>
      </w:r>
      <w:r w:rsidRPr="00C418F1">
        <w:rPr>
          <w:rFonts w:ascii="Times New Roman" w:eastAsia="Calibri" w:hAnsi="Times New Roman" w:cs="Times New Roman"/>
          <w:b/>
          <w:bCs/>
          <w:color w:val="005F98"/>
          <w:spacing w:val="1"/>
          <w:sz w:val="20"/>
          <w:szCs w:val="20"/>
        </w:rPr>
        <w:t xml:space="preserve"> </w:t>
      </w:r>
      <w:r w:rsidRPr="00C418F1">
        <w:rPr>
          <w:rFonts w:ascii="Times New Roman" w:eastAsia="Palatino Linotype" w:hAnsi="Times New Roman" w:cs="Times New Roman"/>
          <w:color w:val="231F20"/>
          <w:sz w:val="20"/>
          <w:szCs w:val="20"/>
        </w:rPr>
        <w:t>One</w:t>
      </w:r>
      <w:r w:rsidRPr="00C418F1">
        <w:rPr>
          <w:rFonts w:ascii="Times New Roman" w:eastAsia="Palatino Linotype" w:hAnsi="Times New Roman" w:cs="Times New Roman"/>
          <w:color w:val="231F20"/>
          <w:spacing w:val="-2"/>
          <w:sz w:val="20"/>
          <w:szCs w:val="20"/>
        </w:rPr>
        <w:t xml:space="preserve"> </w:t>
      </w:r>
      <w:r w:rsidRPr="00C418F1">
        <w:rPr>
          <w:rFonts w:ascii="Times New Roman" w:eastAsia="Palatino Linotype" w:hAnsi="Times New Roman" w:cs="Times New Roman"/>
          <w:color w:val="231F20"/>
          <w:sz w:val="20"/>
          <w:szCs w:val="20"/>
        </w:rPr>
        <w:t>part</w:t>
      </w:r>
      <w:r w:rsidRPr="00C418F1">
        <w:rPr>
          <w:rFonts w:ascii="Times New Roman" w:eastAsia="Palatino Linotype" w:hAnsi="Times New Roman" w:cs="Times New Roman"/>
          <w:color w:val="231F20"/>
          <w:spacing w:val="-3"/>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3"/>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3"/>
          <w:sz w:val="20"/>
          <w:szCs w:val="20"/>
        </w:rPr>
        <w:t xml:space="preserve"> </w:t>
      </w:r>
      <w:r w:rsidRPr="00C418F1">
        <w:rPr>
          <w:rFonts w:ascii="Times New Roman" w:eastAsia="Palatino Linotype" w:hAnsi="Times New Roman" w:cs="Times New Roman"/>
          <w:color w:val="231F20"/>
          <w:spacing w:val="-2"/>
          <w:sz w:val="20"/>
          <w:szCs w:val="20"/>
        </w:rPr>
        <w:t>organization’s</w:t>
      </w:r>
      <w:r w:rsidRPr="00C418F1">
        <w:rPr>
          <w:rFonts w:ascii="Times New Roman" w:eastAsia="Palatino Linotype" w:hAnsi="Times New Roman" w:cs="Times New Roman"/>
          <w:color w:val="231F20"/>
          <w:spacing w:val="22"/>
          <w:w w:val="95"/>
          <w:sz w:val="20"/>
          <w:szCs w:val="20"/>
        </w:rPr>
        <w:t xml:space="preserve"> </w:t>
      </w:r>
      <w:r w:rsidRPr="00C418F1">
        <w:rPr>
          <w:rFonts w:ascii="Times New Roman" w:eastAsia="Palatino Linotype" w:hAnsi="Times New Roman" w:cs="Times New Roman"/>
          <w:color w:val="231F20"/>
          <w:spacing w:val="-1"/>
          <w:w w:val="95"/>
          <w:sz w:val="20"/>
          <w:szCs w:val="20"/>
        </w:rPr>
        <w:t>customer,</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w w:val="95"/>
          <w:sz w:val="20"/>
          <w:szCs w:val="20"/>
        </w:rPr>
        <w:t>market,</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oduct</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offering,</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w w:val="95"/>
          <w:sz w:val="20"/>
          <w:szCs w:val="20"/>
        </w:rPr>
        <w:t>or</w:t>
      </w:r>
      <w:r w:rsidRPr="00C418F1">
        <w:rPr>
          <w:rFonts w:ascii="Times New Roman" w:eastAsia="Palatino Linotype" w:hAnsi="Times New Roman" w:cs="Times New Roman"/>
          <w:color w:val="231F20"/>
          <w:spacing w:val="25"/>
          <w:w w:val="94"/>
          <w:sz w:val="20"/>
          <w:szCs w:val="20"/>
        </w:rPr>
        <w:t xml:space="preserve"> </w:t>
      </w:r>
      <w:r w:rsidRPr="00C418F1">
        <w:rPr>
          <w:rFonts w:ascii="Times New Roman" w:eastAsia="Palatino Linotype" w:hAnsi="Times New Roman" w:cs="Times New Roman"/>
          <w:color w:val="231F20"/>
          <w:spacing w:val="-2"/>
          <w:w w:val="95"/>
          <w:sz w:val="20"/>
          <w:szCs w:val="20"/>
        </w:rPr>
        <w:t>w</w:t>
      </w:r>
      <w:r w:rsidRPr="00C418F1">
        <w:rPr>
          <w:rFonts w:ascii="Times New Roman" w:eastAsia="Palatino Linotype" w:hAnsi="Times New Roman" w:cs="Times New Roman"/>
          <w:color w:val="231F20"/>
          <w:spacing w:val="-1"/>
          <w:w w:val="95"/>
          <w:sz w:val="20"/>
          <w:szCs w:val="20"/>
        </w:rPr>
        <w:t>orkforce</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base.</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spacing w:line="230" w:lineRule="exact"/>
        <w:ind w:left="100" w:right="31"/>
        <w:textAlignment w:val="auto"/>
        <w:rPr>
          <w:rFonts w:ascii="Times New Roman" w:eastAsia="Palatino Linotype" w:hAnsi="Times New Roman" w:cs="Times New Roman"/>
          <w:sz w:val="20"/>
          <w:szCs w:val="20"/>
        </w:rPr>
      </w:pPr>
      <w:r w:rsidRPr="00C418F1">
        <w:rPr>
          <w:rFonts w:ascii="Times New Roman" w:eastAsia="Calibri" w:hAnsi="Times New Roman" w:cs="Times New Roman"/>
          <w:b/>
          <w:bCs/>
          <w:color w:val="005F98"/>
          <w:sz w:val="20"/>
          <w:szCs w:val="20"/>
        </w:rPr>
        <w:t>SENIOR</w:t>
      </w:r>
      <w:r w:rsidRPr="00C418F1">
        <w:rPr>
          <w:rFonts w:ascii="Times New Roman" w:eastAsia="Calibri" w:hAnsi="Times New Roman" w:cs="Times New Roman"/>
          <w:b/>
          <w:bCs/>
          <w:color w:val="005F98"/>
          <w:spacing w:val="31"/>
          <w:sz w:val="20"/>
          <w:szCs w:val="20"/>
        </w:rPr>
        <w:t xml:space="preserve"> </w:t>
      </w:r>
      <w:r w:rsidRPr="00C418F1">
        <w:rPr>
          <w:rFonts w:ascii="Times New Roman" w:eastAsia="Calibri" w:hAnsi="Times New Roman" w:cs="Times New Roman"/>
          <w:b/>
          <w:bCs/>
          <w:color w:val="005F98"/>
          <w:sz w:val="20"/>
          <w:szCs w:val="20"/>
        </w:rPr>
        <w:t>LEADERS.</w:t>
      </w:r>
      <w:r w:rsidRPr="00C418F1">
        <w:rPr>
          <w:rFonts w:ascii="Times New Roman" w:eastAsia="Calibri" w:hAnsi="Times New Roman" w:cs="Times New Roman"/>
          <w:b/>
          <w:bCs/>
          <w:color w:val="005F98"/>
          <w:spacing w:val="-14"/>
          <w:sz w:val="20"/>
          <w:szCs w:val="20"/>
        </w:rPr>
        <w:t xml:space="preserve"> </w:t>
      </w:r>
      <w:r w:rsidRPr="00C418F1">
        <w:rPr>
          <w:rFonts w:ascii="Times New Roman" w:eastAsia="Palatino Linotype" w:hAnsi="Times New Roman" w:cs="Times New Roman"/>
          <w:color w:val="231F20"/>
          <w:spacing w:val="-8"/>
          <w:sz w:val="20"/>
          <w:szCs w:val="20"/>
        </w:rPr>
        <w:t>Your</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pacing w:val="-2"/>
          <w:sz w:val="20"/>
          <w:szCs w:val="20"/>
        </w:rPr>
        <w:t>organization’s</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z w:val="20"/>
          <w:szCs w:val="20"/>
        </w:rPr>
        <w:t>senior</w:t>
      </w:r>
      <w:r w:rsidRPr="00C418F1">
        <w:rPr>
          <w:rFonts w:ascii="Times New Roman" w:eastAsia="Palatino Linotype" w:hAnsi="Times New Roman" w:cs="Times New Roman"/>
          <w:color w:val="231F20"/>
          <w:spacing w:val="23"/>
          <w:w w:val="96"/>
          <w:sz w:val="20"/>
          <w:szCs w:val="20"/>
        </w:rPr>
        <w:t xml:space="preserve"> </w:t>
      </w:r>
      <w:r w:rsidRPr="00C418F1">
        <w:rPr>
          <w:rFonts w:ascii="Times New Roman" w:eastAsia="Palatino Linotype" w:hAnsi="Times New Roman" w:cs="Times New Roman"/>
          <w:color w:val="231F20"/>
          <w:sz w:val="20"/>
          <w:szCs w:val="20"/>
        </w:rPr>
        <w:t>management</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pacing w:val="-2"/>
          <w:sz w:val="20"/>
          <w:szCs w:val="20"/>
        </w:rPr>
        <w:t>group</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25"/>
          <w:sz w:val="20"/>
          <w:szCs w:val="20"/>
        </w:rPr>
        <w:t xml:space="preserve"> </w:t>
      </w:r>
      <w:r w:rsidRPr="00C418F1">
        <w:rPr>
          <w:rFonts w:ascii="Times New Roman" w:eastAsia="Palatino Linotype" w:hAnsi="Times New Roman" w:cs="Times New Roman"/>
          <w:color w:val="231F20"/>
          <w:sz w:val="20"/>
          <w:szCs w:val="20"/>
        </w:rPr>
        <w:t>team.</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C418F1" w:rsidP="0002385C">
      <w:pPr>
        <w:autoSpaceDE/>
        <w:adjustRightInd/>
        <w:spacing w:line="230" w:lineRule="exact"/>
        <w:ind w:left="100" w:right="31"/>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 xml:space="preserve">STRATEGIC </w:t>
      </w:r>
      <w:r w:rsidRPr="00C418F1">
        <w:rPr>
          <w:rFonts w:ascii="Times New Roman" w:eastAsia="Calibri" w:hAnsi="Times New Roman" w:cs="Times New Roman"/>
          <w:b/>
          <w:bCs/>
          <w:color w:val="005F98"/>
          <w:spacing w:val="42"/>
          <w:sz w:val="20"/>
          <w:szCs w:val="20"/>
        </w:rPr>
        <w:t>ADVANTAGES</w:t>
      </w:r>
      <w:r w:rsidR="0002385C" w:rsidRPr="00C418F1">
        <w:rPr>
          <w:rFonts w:ascii="Times New Roman" w:eastAsia="Calibri" w:hAnsi="Times New Roman" w:cs="Times New Roman"/>
          <w:b/>
          <w:bCs/>
          <w:color w:val="005F98"/>
          <w:sz w:val="20"/>
          <w:szCs w:val="20"/>
        </w:rPr>
        <w:t>.</w:t>
      </w:r>
      <w:r w:rsidR="0002385C" w:rsidRPr="00C418F1">
        <w:rPr>
          <w:rFonts w:ascii="Times New Roman" w:eastAsia="Calibri" w:hAnsi="Times New Roman" w:cs="Times New Roman"/>
          <w:b/>
          <w:bCs/>
          <w:color w:val="005F98"/>
          <w:spacing w:val="41"/>
          <w:sz w:val="20"/>
          <w:szCs w:val="20"/>
        </w:rPr>
        <w:t xml:space="preserve"> </w:t>
      </w:r>
      <w:r w:rsidRPr="00C418F1">
        <w:rPr>
          <w:rFonts w:ascii="Times New Roman" w:eastAsia="Palatino Linotype" w:hAnsi="Times New Roman" w:cs="Times New Roman"/>
          <w:color w:val="231F20"/>
          <w:sz w:val="20"/>
          <w:szCs w:val="20"/>
        </w:rPr>
        <w:t xml:space="preserve">Those </w:t>
      </w:r>
      <w:r w:rsidRPr="00C418F1">
        <w:rPr>
          <w:rFonts w:ascii="Times New Roman" w:eastAsia="Palatino Linotype" w:hAnsi="Times New Roman" w:cs="Times New Roman"/>
          <w:color w:val="231F20"/>
          <w:spacing w:val="19"/>
          <w:sz w:val="20"/>
          <w:szCs w:val="20"/>
        </w:rPr>
        <w:t>marketplace</w:t>
      </w:r>
      <w:r w:rsidR="0002385C" w:rsidRPr="00C418F1">
        <w:rPr>
          <w:rFonts w:ascii="Times New Roman" w:eastAsia="Palatino Linotype" w:hAnsi="Times New Roman" w:cs="Times New Roman"/>
          <w:color w:val="231F20"/>
          <w:w w:val="95"/>
          <w:sz w:val="20"/>
          <w:szCs w:val="20"/>
        </w:rPr>
        <w:t xml:space="preserve"> </w:t>
      </w:r>
      <w:r w:rsidR="0002385C" w:rsidRPr="00C418F1">
        <w:rPr>
          <w:rFonts w:ascii="Times New Roman" w:eastAsia="Palatino Linotype" w:hAnsi="Times New Roman" w:cs="Times New Roman"/>
          <w:color w:val="231F20"/>
          <w:sz w:val="20"/>
          <w:szCs w:val="20"/>
        </w:rPr>
        <w:t>benefits</w:t>
      </w:r>
      <w:r w:rsidR="0002385C" w:rsidRPr="00C418F1">
        <w:rPr>
          <w:rFonts w:ascii="Times New Roman" w:eastAsia="Palatino Linotype" w:hAnsi="Times New Roman" w:cs="Times New Roman"/>
          <w:color w:val="231F20"/>
          <w:spacing w:val="-23"/>
          <w:sz w:val="20"/>
          <w:szCs w:val="20"/>
        </w:rPr>
        <w:t xml:space="preserve"> </w:t>
      </w:r>
      <w:r w:rsidR="0002385C" w:rsidRPr="00C418F1">
        <w:rPr>
          <w:rFonts w:ascii="Times New Roman" w:eastAsia="Palatino Linotype" w:hAnsi="Times New Roman" w:cs="Times New Roman"/>
          <w:color w:val="231F20"/>
          <w:sz w:val="20"/>
          <w:szCs w:val="20"/>
        </w:rPr>
        <w:t>that</w:t>
      </w:r>
      <w:r w:rsidR="0002385C" w:rsidRPr="00C418F1">
        <w:rPr>
          <w:rFonts w:ascii="Times New Roman" w:eastAsia="Palatino Linotype" w:hAnsi="Times New Roman" w:cs="Times New Roman"/>
          <w:color w:val="231F20"/>
          <w:spacing w:val="-23"/>
          <w:sz w:val="20"/>
          <w:szCs w:val="20"/>
        </w:rPr>
        <w:t xml:space="preserve"> </w:t>
      </w:r>
      <w:r w:rsidR="0002385C" w:rsidRPr="00C418F1">
        <w:rPr>
          <w:rFonts w:ascii="Times New Roman" w:eastAsia="Palatino Linotype" w:hAnsi="Times New Roman" w:cs="Times New Roman"/>
          <w:color w:val="231F20"/>
          <w:sz w:val="20"/>
          <w:szCs w:val="20"/>
        </w:rPr>
        <w:t>exert</w:t>
      </w:r>
      <w:r w:rsidR="0002385C" w:rsidRPr="00C418F1">
        <w:rPr>
          <w:rFonts w:ascii="Times New Roman" w:eastAsia="Palatino Linotype" w:hAnsi="Times New Roman" w:cs="Times New Roman"/>
          <w:color w:val="231F20"/>
          <w:spacing w:val="-23"/>
          <w:sz w:val="20"/>
          <w:szCs w:val="20"/>
        </w:rPr>
        <w:t xml:space="preserve"> </w:t>
      </w:r>
      <w:r w:rsidR="0002385C" w:rsidRPr="00C418F1">
        <w:rPr>
          <w:rFonts w:ascii="Times New Roman" w:eastAsia="Palatino Linotype" w:hAnsi="Times New Roman" w:cs="Times New Roman"/>
          <w:color w:val="231F20"/>
          <w:sz w:val="20"/>
          <w:szCs w:val="20"/>
        </w:rPr>
        <w:t>a</w:t>
      </w:r>
      <w:r w:rsidR="0002385C" w:rsidRPr="00C418F1">
        <w:rPr>
          <w:rFonts w:ascii="Times New Roman" w:eastAsia="Palatino Linotype" w:hAnsi="Times New Roman" w:cs="Times New Roman"/>
          <w:color w:val="231F20"/>
          <w:spacing w:val="-22"/>
          <w:sz w:val="20"/>
          <w:szCs w:val="20"/>
        </w:rPr>
        <w:t xml:space="preserve"> </w:t>
      </w:r>
      <w:r w:rsidR="0002385C" w:rsidRPr="00C418F1">
        <w:rPr>
          <w:rFonts w:ascii="Times New Roman" w:eastAsia="Palatino Linotype" w:hAnsi="Times New Roman" w:cs="Times New Roman"/>
          <w:color w:val="231F20"/>
          <w:sz w:val="20"/>
          <w:szCs w:val="20"/>
        </w:rPr>
        <w:t>decisive</w:t>
      </w:r>
      <w:r w:rsidR="0002385C" w:rsidRPr="00C418F1">
        <w:rPr>
          <w:rFonts w:ascii="Times New Roman" w:eastAsia="Palatino Linotype" w:hAnsi="Times New Roman" w:cs="Times New Roman"/>
          <w:color w:val="231F20"/>
          <w:spacing w:val="-23"/>
          <w:sz w:val="20"/>
          <w:szCs w:val="20"/>
        </w:rPr>
        <w:t xml:space="preserve"> </w:t>
      </w:r>
      <w:r w:rsidR="0002385C" w:rsidRPr="00C418F1">
        <w:rPr>
          <w:rFonts w:ascii="Times New Roman" w:eastAsia="Palatino Linotype" w:hAnsi="Times New Roman" w:cs="Times New Roman"/>
          <w:color w:val="231F20"/>
          <w:sz w:val="20"/>
          <w:szCs w:val="20"/>
        </w:rPr>
        <w:t>influence</w:t>
      </w:r>
      <w:r w:rsidR="0002385C" w:rsidRPr="00C418F1">
        <w:rPr>
          <w:rFonts w:ascii="Times New Roman" w:eastAsia="Palatino Linotype" w:hAnsi="Times New Roman" w:cs="Times New Roman"/>
          <w:color w:val="231F20"/>
          <w:spacing w:val="-23"/>
          <w:sz w:val="20"/>
          <w:szCs w:val="20"/>
        </w:rPr>
        <w:t xml:space="preserve"> </w:t>
      </w:r>
      <w:r w:rsidR="0002385C" w:rsidRPr="00C418F1">
        <w:rPr>
          <w:rFonts w:ascii="Times New Roman" w:eastAsia="Palatino Linotype" w:hAnsi="Times New Roman" w:cs="Times New Roman"/>
          <w:color w:val="231F20"/>
          <w:sz w:val="20"/>
          <w:szCs w:val="20"/>
        </w:rPr>
        <w:t>on</w:t>
      </w:r>
      <w:r w:rsidR="0002385C" w:rsidRPr="00C418F1">
        <w:rPr>
          <w:rFonts w:ascii="Times New Roman" w:eastAsia="Palatino Linotype" w:hAnsi="Times New Roman" w:cs="Times New Roman"/>
          <w:color w:val="231F20"/>
          <w:spacing w:val="-23"/>
          <w:sz w:val="20"/>
          <w:szCs w:val="20"/>
        </w:rPr>
        <w:t xml:space="preserve"> </w:t>
      </w:r>
      <w:r w:rsidR="0002385C" w:rsidRPr="00C418F1">
        <w:rPr>
          <w:rFonts w:ascii="Times New Roman" w:eastAsia="Palatino Linotype" w:hAnsi="Times New Roman" w:cs="Times New Roman"/>
          <w:color w:val="231F20"/>
          <w:spacing w:val="-2"/>
          <w:sz w:val="20"/>
          <w:szCs w:val="20"/>
        </w:rPr>
        <w:t>your</w:t>
      </w:r>
      <w:r w:rsidR="0002385C" w:rsidRPr="00C418F1">
        <w:rPr>
          <w:rFonts w:ascii="Times New Roman" w:eastAsia="Palatino Linotype" w:hAnsi="Times New Roman" w:cs="Times New Roman"/>
          <w:color w:val="231F20"/>
          <w:spacing w:val="21"/>
          <w:w w:val="93"/>
          <w:sz w:val="20"/>
          <w:szCs w:val="20"/>
        </w:rPr>
        <w:t xml:space="preserve"> </w:t>
      </w:r>
      <w:r w:rsidR="0002385C" w:rsidRPr="00C418F1">
        <w:rPr>
          <w:rFonts w:ascii="Times New Roman" w:eastAsia="Palatino Linotype" w:hAnsi="Times New Roman" w:cs="Times New Roman"/>
          <w:color w:val="231F20"/>
          <w:spacing w:val="-1"/>
          <w:w w:val="95"/>
          <w:sz w:val="20"/>
          <w:szCs w:val="20"/>
        </w:rPr>
        <w:t>organization’s</w:t>
      </w:r>
      <w:r w:rsidR="0002385C" w:rsidRPr="00C418F1">
        <w:rPr>
          <w:rFonts w:ascii="Times New Roman" w:eastAsia="Palatino Linotype" w:hAnsi="Times New Roman" w:cs="Times New Roman"/>
          <w:color w:val="231F20"/>
          <w:spacing w:val="5"/>
          <w:w w:val="95"/>
          <w:sz w:val="20"/>
          <w:szCs w:val="20"/>
        </w:rPr>
        <w:t xml:space="preserve"> </w:t>
      </w:r>
      <w:r w:rsidR="0002385C" w:rsidRPr="00C418F1">
        <w:rPr>
          <w:rFonts w:ascii="Times New Roman" w:eastAsia="Palatino Linotype" w:hAnsi="Times New Roman" w:cs="Times New Roman"/>
          <w:color w:val="231F20"/>
          <w:w w:val="95"/>
          <w:sz w:val="20"/>
          <w:szCs w:val="20"/>
        </w:rPr>
        <w:t>likelihood</w:t>
      </w:r>
      <w:r w:rsidR="0002385C" w:rsidRPr="00C418F1">
        <w:rPr>
          <w:rFonts w:ascii="Times New Roman" w:eastAsia="Palatino Linotype" w:hAnsi="Times New Roman" w:cs="Times New Roman"/>
          <w:color w:val="231F20"/>
          <w:spacing w:val="6"/>
          <w:w w:val="95"/>
          <w:sz w:val="20"/>
          <w:szCs w:val="20"/>
        </w:rPr>
        <w:t xml:space="preserve"> </w:t>
      </w:r>
      <w:r w:rsidR="0002385C" w:rsidRPr="00C418F1">
        <w:rPr>
          <w:rFonts w:ascii="Times New Roman" w:eastAsia="Palatino Linotype" w:hAnsi="Times New Roman" w:cs="Times New Roman"/>
          <w:color w:val="231F20"/>
          <w:w w:val="95"/>
          <w:sz w:val="20"/>
          <w:szCs w:val="20"/>
        </w:rPr>
        <w:t>of</w:t>
      </w:r>
      <w:r w:rsidR="0002385C" w:rsidRPr="00C418F1">
        <w:rPr>
          <w:rFonts w:ascii="Times New Roman" w:eastAsia="Palatino Linotype" w:hAnsi="Times New Roman" w:cs="Times New Roman"/>
          <w:color w:val="231F20"/>
          <w:spacing w:val="6"/>
          <w:w w:val="95"/>
          <w:sz w:val="20"/>
          <w:szCs w:val="20"/>
        </w:rPr>
        <w:t xml:space="preserve"> </w:t>
      </w:r>
      <w:r w:rsidR="0002385C" w:rsidRPr="00C418F1">
        <w:rPr>
          <w:rFonts w:ascii="Times New Roman" w:eastAsia="Palatino Linotype" w:hAnsi="Times New Roman" w:cs="Times New Roman"/>
          <w:color w:val="231F20"/>
          <w:spacing w:val="-2"/>
          <w:w w:val="95"/>
          <w:sz w:val="20"/>
          <w:szCs w:val="20"/>
        </w:rPr>
        <w:t>futur</w:t>
      </w:r>
      <w:r w:rsidR="0002385C" w:rsidRPr="00C418F1">
        <w:rPr>
          <w:rFonts w:ascii="Times New Roman" w:eastAsia="Palatino Linotype" w:hAnsi="Times New Roman" w:cs="Times New Roman"/>
          <w:color w:val="231F20"/>
          <w:spacing w:val="-1"/>
          <w:w w:val="95"/>
          <w:sz w:val="20"/>
          <w:szCs w:val="20"/>
        </w:rPr>
        <w:t>e</w:t>
      </w:r>
      <w:r w:rsidR="0002385C" w:rsidRPr="00C418F1">
        <w:rPr>
          <w:rFonts w:ascii="Times New Roman" w:eastAsia="Palatino Linotype" w:hAnsi="Times New Roman" w:cs="Times New Roman"/>
          <w:color w:val="231F20"/>
          <w:spacing w:val="5"/>
          <w:w w:val="95"/>
          <w:sz w:val="20"/>
          <w:szCs w:val="20"/>
        </w:rPr>
        <w:t xml:space="preserve"> </w:t>
      </w:r>
      <w:r w:rsidR="0002385C" w:rsidRPr="00C418F1">
        <w:rPr>
          <w:rFonts w:ascii="Times New Roman" w:eastAsia="Palatino Linotype" w:hAnsi="Times New Roman" w:cs="Times New Roman"/>
          <w:color w:val="231F20"/>
          <w:w w:val="95"/>
          <w:sz w:val="20"/>
          <w:szCs w:val="20"/>
        </w:rPr>
        <w:t>success.</w:t>
      </w:r>
      <w:r w:rsidR="0002385C" w:rsidRPr="00C418F1">
        <w:rPr>
          <w:rFonts w:ascii="Times New Roman" w:eastAsia="Palatino Linotype" w:hAnsi="Times New Roman" w:cs="Times New Roman"/>
          <w:color w:val="231F20"/>
          <w:spacing w:val="-15"/>
          <w:w w:val="95"/>
          <w:sz w:val="20"/>
          <w:szCs w:val="20"/>
        </w:rPr>
        <w:t xml:space="preserve"> </w:t>
      </w:r>
      <w:r w:rsidR="0002385C" w:rsidRPr="00C418F1">
        <w:rPr>
          <w:rFonts w:ascii="Times New Roman" w:eastAsia="Palatino Linotype" w:hAnsi="Times New Roman" w:cs="Times New Roman"/>
          <w:color w:val="231F20"/>
          <w:w w:val="95"/>
          <w:sz w:val="20"/>
          <w:szCs w:val="20"/>
        </w:rPr>
        <w:t>These</w:t>
      </w:r>
      <w:r w:rsidR="0002385C" w:rsidRPr="00C418F1">
        <w:rPr>
          <w:rFonts w:ascii="Times New Roman" w:eastAsia="Palatino Linotype" w:hAnsi="Times New Roman" w:cs="Times New Roman"/>
          <w:color w:val="231F20"/>
          <w:spacing w:val="24"/>
          <w:w w:val="97"/>
          <w:sz w:val="20"/>
          <w:szCs w:val="20"/>
        </w:rPr>
        <w:t xml:space="preserve"> </w:t>
      </w:r>
      <w:r w:rsidR="0002385C" w:rsidRPr="00C418F1">
        <w:rPr>
          <w:rFonts w:ascii="Times New Roman" w:eastAsia="Palatino Linotype" w:hAnsi="Times New Roman" w:cs="Times New Roman"/>
          <w:color w:val="231F20"/>
          <w:spacing w:val="-2"/>
          <w:sz w:val="20"/>
          <w:szCs w:val="20"/>
        </w:rPr>
        <w:t>advantages</w:t>
      </w:r>
      <w:r w:rsidR="0002385C" w:rsidRPr="00C418F1">
        <w:rPr>
          <w:rFonts w:ascii="Times New Roman" w:eastAsia="Palatino Linotype" w:hAnsi="Times New Roman" w:cs="Times New Roman"/>
          <w:color w:val="231F20"/>
          <w:spacing w:val="-29"/>
          <w:sz w:val="20"/>
          <w:szCs w:val="20"/>
        </w:rPr>
        <w:t xml:space="preserve"> </w:t>
      </w:r>
      <w:r w:rsidR="0002385C" w:rsidRPr="00C418F1">
        <w:rPr>
          <w:rFonts w:ascii="Times New Roman" w:eastAsia="Palatino Linotype" w:hAnsi="Times New Roman" w:cs="Times New Roman"/>
          <w:color w:val="231F20"/>
          <w:spacing w:val="-2"/>
          <w:sz w:val="20"/>
          <w:szCs w:val="20"/>
        </w:rPr>
        <w:t>ar</w:t>
      </w:r>
      <w:r w:rsidR="0002385C" w:rsidRPr="00C418F1">
        <w:rPr>
          <w:rFonts w:ascii="Times New Roman" w:eastAsia="Palatino Linotype" w:hAnsi="Times New Roman" w:cs="Times New Roman"/>
          <w:color w:val="231F20"/>
          <w:spacing w:val="-1"/>
          <w:sz w:val="20"/>
          <w:szCs w:val="20"/>
        </w:rPr>
        <w:t>e</w:t>
      </w:r>
      <w:r w:rsidR="0002385C" w:rsidRPr="00C418F1">
        <w:rPr>
          <w:rFonts w:ascii="Times New Roman" w:eastAsia="Palatino Linotype" w:hAnsi="Times New Roman" w:cs="Times New Roman"/>
          <w:color w:val="231F20"/>
          <w:spacing w:val="-29"/>
          <w:sz w:val="20"/>
          <w:szCs w:val="20"/>
        </w:rPr>
        <w:t xml:space="preserve"> </w:t>
      </w:r>
      <w:r w:rsidR="0002385C" w:rsidRPr="00C418F1">
        <w:rPr>
          <w:rFonts w:ascii="Times New Roman" w:eastAsia="Palatino Linotype" w:hAnsi="Times New Roman" w:cs="Times New Roman"/>
          <w:color w:val="231F20"/>
          <w:spacing w:val="-2"/>
          <w:sz w:val="20"/>
          <w:szCs w:val="20"/>
        </w:rPr>
        <w:t>frequently</w:t>
      </w:r>
      <w:r w:rsidR="0002385C" w:rsidRPr="00C418F1">
        <w:rPr>
          <w:rFonts w:ascii="Times New Roman" w:eastAsia="Palatino Linotype" w:hAnsi="Times New Roman" w:cs="Times New Roman"/>
          <w:color w:val="231F20"/>
          <w:spacing w:val="-29"/>
          <w:sz w:val="20"/>
          <w:szCs w:val="20"/>
        </w:rPr>
        <w:t xml:space="preserve"> </w:t>
      </w:r>
      <w:r w:rsidR="0002385C" w:rsidRPr="00C418F1">
        <w:rPr>
          <w:rFonts w:ascii="Times New Roman" w:eastAsia="Palatino Linotype" w:hAnsi="Times New Roman" w:cs="Times New Roman"/>
          <w:color w:val="231F20"/>
          <w:spacing w:val="-2"/>
          <w:sz w:val="20"/>
          <w:szCs w:val="20"/>
        </w:rPr>
        <w:t>sources</w:t>
      </w:r>
      <w:r w:rsidR="0002385C" w:rsidRPr="00C418F1">
        <w:rPr>
          <w:rFonts w:ascii="Times New Roman" w:eastAsia="Palatino Linotype" w:hAnsi="Times New Roman" w:cs="Times New Roman"/>
          <w:color w:val="231F20"/>
          <w:spacing w:val="-29"/>
          <w:sz w:val="20"/>
          <w:szCs w:val="20"/>
        </w:rPr>
        <w:t xml:space="preserve"> </w:t>
      </w:r>
      <w:r w:rsidR="0002385C" w:rsidRPr="00C418F1">
        <w:rPr>
          <w:rFonts w:ascii="Times New Roman" w:eastAsia="Palatino Linotype" w:hAnsi="Times New Roman" w:cs="Times New Roman"/>
          <w:color w:val="231F20"/>
          <w:sz w:val="20"/>
          <w:szCs w:val="20"/>
        </w:rPr>
        <w:t>of</w:t>
      </w:r>
      <w:r w:rsidR="0002385C" w:rsidRPr="00C418F1">
        <w:rPr>
          <w:rFonts w:ascii="Times New Roman" w:eastAsia="Palatino Linotype" w:hAnsi="Times New Roman" w:cs="Times New Roman"/>
          <w:color w:val="231F20"/>
          <w:spacing w:val="-29"/>
          <w:sz w:val="20"/>
          <w:szCs w:val="20"/>
        </w:rPr>
        <w:t xml:space="preserve"> </w:t>
      </w:r>
      <w:r w:rsidR="0002385C" w:rsidRPr="00C418F1">
        <w:rPr>
          <w:rFonts w:ascii="Times New Roman" w:eastAsia="Palatino Linotype" w:hAnsi="Times New Roman" w:cs="Times New Roman"/>
          <w:color w:val="231F20"/>
          <w:spacing w:val="-2"/>
          <w:sz w:val="20"/>
          <w:szCs w:val="20"/>
        </w:rPr>
        <w:t>curr</w:t>
      </w:r>
      <w:r w:rsidR="0002385C" w:rsidRPr="00C418F1">
        <w:rPr>
          <w:rFonts w:ascii="Times New Roman" w:eastAsia="Palatino Linotype" w:hAnsi="Times New Roman" w:cs="Times New Roman"/>
          <w:color w:val="231F20"/>
          <w:spacing w:val="-1"/>
          <w:sz w:val="20"/>
          <w:szCs w:val="20"/>
        </w:rPr>
        <w:t>ent</w:t>
      </w:r>
    </w:p>
    <w:p w:rsidR="0002385C" w:rsidRPr="00C418F1" w:rsidRDefault="0002385C" w:rsidP="0002385C">
      <w:pPr>
        <w:autoSpaceDE/>
        <w:adjustRightInd/>
        <w:spacing w:line="230" w:lineRule="exact"/>
        <w:ind w:left="100" w:right="31"/>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pacing w:val="-2"/>
          <w:sz w:val="20"/>
          <w:szCs w:val="20"/>
        </w:rPr>
        <w:t>futur</w:t>
      </w:r>
      <w:r w:rsidRPr="00C418F1">
        <w:rPr>
          <w:rFonts w:ascii="Times New Roman" w:eastAsia="Palatino Linotype" w:hAnsi="Times New Roman" w:cs="Times New Roman"/>
          <w:color w:val="231F20"/>
          <w:spacing w:val="-1"/>
          <w:sz w:val="20"/>
          <w:szCs w:val="20"/>
        </w:rPr>
        <w:t>e</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competitive</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success</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pacing w:val="-2"/>
          <w:sz w:val="20"/>
          <w:szCs w:val="20"/>
        </w:rPr>
        <w:t>relative</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other</w:t>
      </w:r>
      <w:r w:rsidRPr="00C418F1">
        <w:rPr>
          <w:rFonts w:ascii="Times New Roman" w:eastAsia="Palatino Linotype" w:hAnsi="Times New Roman" w:cs="Times New Roman"/>
          <w:color w:val="231F20"/>
          <w:spacing w:val="29"/>
          <w:w w:val="97"/>
          <w:sz w:val="20"/>
          <w:szCs w:val="20"/>
        </w:rPr>
        <w:t xml:space="preserve">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o</w:t>
      </w:r>
      <w:r w:rsidRPr="00C418F1">
        <w:rPr>
          <w:rFonts w:ascii="Times New Roman" w:eastAsia="Palatino Linotype" w:hAnsi="Times New Roman" w:cs="Times New Roman"/>
          <w:color w:val="231F20"/>
          <w:spacing w:val="-2"/>
          <w:w w:val="95"/>
          <w:sz w:val="20"/>
          <w:szCs w:val="20"/>
        </w:rPr>
        <w:t>viders</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of</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similar</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oducts.</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C418F1" w:rsidP="0002385C">
      <w:pPr>
        <w:autoSpaceDE/>
        <w:adjustRightInd/>
        <w:spacing w:line="230" w:lineRule="exact"/>
        <w:ind w:left="100" w:right="31"/>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 xml:space="preserve">STRATEGIC </w:t>
      </w:r>
      <w:r w:rsidRPr="00C418F1">
        <w:rPr>
          <w:rFonts w:ascii="Times New Roman" w:eastAsia="Calibri" w:hAnsi="Times New Roman" w:cs="Times New Roman"/>
          <w:b/>
          <w:bCs/>
          <w:color w:val="005F98"/>
          <w:spacing w:val="24"/>
          <w:sz w:val="20"/>
          <w:szCs w:val="20"/>
        </w:rPr>
        <w:t>CHALLENGES</w:t>
      </w:r>
      <w:r w:rsidR="0002385C" w:rsidRPr="00C418F1">
        <w:rPr>
          <w:rFonts w:ascii="Times New Roman" w:eastAsia="Calibri" w:hAnsi="Times New Roman" w:cs="Times New Roman"/>
          <w:b/>
          <w:bCs/>
          <w:color w:val="005F98"/>
          <w:sz w:val="20"/>
          <w:szCs w:val="20"/>
        </w:rPr>
        <w:t>.</w:t>
      </w:r>
      <w:r w:rsidR="0002385C" w:rsidRPr="00C418F1">
        <w:rPr>
          <w:rFonts w:ascii="Times New Roman" w:eastAsia="Calibri" w:hAnsi="Times New Roman" w:cs="Times New Roman"/>
          <w:b/>
          <w:bCs/>
          <w:color w:val="005F98"/>
          <w:spacing w:val="30"/>
          <w:sz w:val="20"/>
          <w:szCs w:val="20"/>
        </w:rPr>
        <w:t xml:space="preserve"> </w:t>
      </w:r>
      <w:r w:rsidR="0002385C" w:rsidRPr="00C418F1">
        <w:rPr>
          <w:rFonts w:ascii="Times New Roman" w:eastAsia="Palatino Linotype" w:hAnsi="Times New Roman" w:cs="Times New Roman"/>
          <w:color w:val="231F20"/>
          <w:sz w:val="20"/>
          <w:szCs w:val="20"/>
        </w:rPr>
        <w:t xml:space="preserve">Those </w:t>
      </w:r>
      <w:r w:rsidR="0002385C" w:rsidRPr="00C418F1">
        <w:rPr>
          <w:rFonts w:ascii="Times New Roman" w:eastAsia="Palatino Linotype" w:hAnsi="Times New Roman" w:cs="Times New Roman"/>
          <w:color w:val="231F20"/>
          <w:spacing w:val="4"/>
          <w:sz w:val="20"/>
          <w:szCs w:val="20"/>
        </w:rPr>
        <w:t xml:space="preserve"> </w:t>
      </w:r>
      <w:r w:rsidR="0002385C" w:rsidRPr="00C418F1">
        <w:rPr>
          <w:rFonts w:ascii="Times New Roman" w:eastAsia="Palatino Linotype" w:hAnsi="Times New Roman" w:cs="Times New Roman"/>
          <w:color w:val="231F20"/>
          <w:spacing w:val="-2"/>
          <w:sz w:val="20"/>
          <w:szCs w:val="20"/>
        </w:rPr>
        <w:t>pressur</w:t>
      </w:r>
      <w:r w:rsidR="0002385C" w:rsidRPr="00C418F1">
        <w:rPr>
          <w:rFonts w:ascii="Times New Roman" w:eastAsia="Palatino Linotype" w:hAnsi="Times New Roman" w:cs="Times New Roman"/>
          <w:color w:val="231F20"/>
          <w:spacing w:val="-1"/>
          <w:sz w:val="20"/>
          <w:szCs w:val="20"/>
        </w:rPr>
        <w:t>es</w:t>
      </w:r>
      <w:r w:rsidR="0002385C" w:rsidRPr="00C418F1">
        <w:rPr>
          <w:rFonts w:ascii="Times New Roman" w:eastAsia="Palatino Linotype" w:hAnsi="Times New Roman" w:cs="Times New Roman"/>
          <w:color w:val="231F20"/>
          <w:sz w:val="20"/>
          <w:szCs w:val="20"/>
        </w:rPr>
        <w:t xml:space="preserve"> </w:t>
      </w:r>
      <w:r w:rsidR="0002385C" w:rsidRPr="00C418F1">
        <w:rPr>
          <w:rFonts w:ascii="Times New Roman" w:eastAsia="Palatino Linotype" w:hAnsi="Times New Roman" w:cs="Times New Roman"/>
          <w:color w:val="231F20"/>
          <w:spacing w:val="5"/>
          <w:sz w:val="20"/>
          <w:szCs w:val="20"/>
        </w:rPr>
        <w:t xml:space="preserve"> </w:t>
      </w:r>
      <w:r w:rsidR="0002385C" w:rsidRPr="00C418F1">
        <w:rPr>
          <w:rFonts w:ascii="Times New Roman" w:eastAsia="Palatino Linotype" w:hAnsi="Times New Roman" w:cs="Times New Roman"/>
          <w:color w:val="231F20"/>
          <w:sz w:val="20"/>
          <w:szCs w:val="20"/>
        </w:rPr>
        <w:t>that</w:t>
      </w:r>
      <w:r w:rsidR="0002385C" w:rsidRPr="00C418F1">
        <w:rPr>
          <w:rFonts w:ascii="Times New Roman" w:eastAsia="Palatino Linotype" w:hAnsi="Times New Roman" w:cs="Times New Roman"/>
          <w:color w:val="231F20"/>
          <w:spacing w:val="24"/>
          <w:w w:val="97"/>
          <w:sz w:val="20"/>
          <w:szCs w:val="20"/>
        </w:rPr>
        <w:t xml:space="preserve"> </w:t>
      </w:r>
      <w:r w:rsidR="0002385C" w:rsidRPr="00C418F1">
        <w:rPr>
          <w:rFonts w:ascii="Times New Roman" w:eastAsia="Palatino Linotype" w:hAnsi="Times New Roman" w:cs="Times New Roman"/>
          <w:color w:val="231F20"/>
          <w:sz w:val="20"/>
          <w:szCs w:val="20"/>
        </w:rPr>
        <w:t>exert</w:t>
      </w:r>
      <w:r w:rsidR="0002385C" w:rsidRPr="00C418F1">
        <w:rPr>
          <w:rFonts w:ascii="Times New Roman" w:eastAsia="Palatino Linotype" w:hAnsi="Times New Roman" w:cs="Times New Roman"/>
          <w:color w:val="231F20"/>
          <w:spacing w:val="-30"/>
          <w:sz w:val="20"/>
          <w:szCs w:val="20"/>
        </w:rPr>
        <w:t xml:space="preserve"> </w:t>
      </w:r>
      <w:r w:rsidR="0002385C" w:rsidRPr="00C418F1">
        <w:rPr>
          <w:rFonts w:ascii="Times New Roman" w:eastAsia="Palatino Linotype" w:hAnsi="Times New Roman" w:cs="Times New Roman"/>
          <w:color w:val="231F20"/>
          <w:sz w:val="20"/>
          <w:szCs w:val="20"/>
        </w:rPr>
        <w:t>a</w:t>
      </w:r>
      <w:r w:rsidR="0002385C" w:rsidRPr="00C418F1">
        <w:rPr>
          <w:rFonts w:ascii="Times New Roman" w:eastAsia="Palatino Linotype" w:hAnsi="Times New Roman" w:cs="Times New Roman"/>
          <w:color w:val="231F20"/>
          <w:spacing w:val="-29"/>
          <w:sz w:val="20"/>
          <w:szCs w:val="20"/>
        </w:rPr>
        <w:t xml:space="preserve"> </w:t>
      </w:r>
      <w:r w:rsidR="0002385C" w:rsidRPr="00C418F1">
        <w:rPr>
          <w:rFonts w:ascii="Times New Roman" w:eastAsia="Palatino Linotype" w:hAnsi="Times New Roman" w:cs="Times New Roman"/>
          <w:color w:val="231F20"/>
          <w:sz w:val="20"/>
          <w:szCs w:val="20"/>
        </w:rPr>
        <w:t>decisive</w:t>
      </w:r>
      <w:r w:rsidR="0002385C" w:rsidRPr="00C418F1">
        <w:rPr>
          <w:rFonts w:ascii="Times New Roman" w:eastAsia="Palatino Linotype" w:hAnsi="Times New Roman" w:cs="Times New Roman"/>
          <w:color w:val="231F20"/>
          <w:spacing w:val="-29"/>
          <w:sz w:val="20"/>
          <w:szCs w:val="20"/>
        </w:rPr>
        <w:t xml:space="preserve"> </w:t>
      </w:r>
      <w:r w:rsidR="0002385C" w:rsidRPr="00C418F1">
        <w:rPr>
          <w:rFonts w:ascii="Times New Roman" w:eastAsia="Palatino Linotype" w:hAnsi="Times New Roman" w:cs="Times New Roman"/>
          <w:color w:val="231F20"/>
          <w:sz w:val="20"/>
          <w:szCs w:val="20"/>
        </w:rPr>
        <w:t>influence</w:t>
      </w:r>
      <w:r w:rsidR="0002385C" w:rsidRPr="00C418F1">
        <w:rPr>
          <w:rFonts w:ascii="Times New Roman" w:eastAsia="Palatino Linotype" w:hAnsi="Times New Roman" w:cs="Times New Roman"/>
          <w:color w:val="231F20"/>
          <w:spacing w:val="-29"/>
          <w:sz w:val="20"/>
          <w:szCs w:val="20"/>
        </w:rPr>
        <w:t xml:space="preserve"> </w:t>
      </w:r>
      <w:r w:rsidR="0002385C" w:rsidRPr="00C418F1">
        <w:rPr>
          <w:rFonts w:ascii="Times New Roman" w:eastAsia="Palatino Linotype" w:hAnsi="Times New Roman" w:cs="Times New Roman"/>
          <w:color w:val="231F20"/>
          <w:sz w:val="20"/>
          <w:szCs w:val="20"/>
        </w:rPr>
        <w:t>on</w:t>
      </w:r>
      <w:r w:rsidR="0002385C" w:rsidRPr="00C418F1">
        <w:rPr>
          <w:rFonts w:ascii="Times New Roman" w:eastAsia="Palatino Linotype" w:hAnsi="Times New Roman" w:cs="Times New Roman"/>
          <w:color w:val="231F20"/>
          <w:spacing w:val="-29"/>
          <w:sz w:val="20"/>
          <w:szCs w:val="20"/>
        </w:rPr>
        <w:t xml:space="preserve"> </w:t>
      </w:r>
      <w:r w:rsidR="0002385C" w:rsidRPr="00C418F1">
        <w:rPr>
          <w:rFonts w:ascii="Times New Roman" w:eastAsia="Palatino Linotype" w:hAnsi="Times New Roman" w:cs="Times New Roman"/>
          <w:color w:val="231F20"/>
          <w:spacing w:val="-2"/>
          <w:sz w:val="20"/>
          <w:szCs w:val="20"/>
        </w:rPr>
        <w:t>your</w:t>
      </w:r>
      <w:r w:rsidR="0002385C" w:rsidRPr="00C418F1">
        <w:rPr>
          <w:rFonts w:ascii="Times New Roman" w:eastAsia="Palatino Linotype" w:hAnsi="Times New Roman" w:cs="Times New Roman"/>
          <w:color w:val="231F20"/>
          <w:spacing w:val="-29"/>
          <w:sz w:val="20"/>
          <w:szCs w:val="20"/>
        </w:rPr>
        <w:t xml:space="preserve"> </w:t>
      </w:r>
      <w:r w:rsidR="0002385C" w:rsidRPr="00C418F1">
        <w:rPr>
          <w:rFonts w:ascii="Times New Roman" w:eastAsia="Palatino Linotype" w:hAnsi="Times New Roman" w:cs="Times New Roman"/>
          <w:color w:val="231F20"/>
          <w:spacing w:val="-2"/>
          <w:sz w:val="20"/>
          <w:szCs w:val="20"/>
        </w:rPr>
        <w:t>organization’s</w:t>
      </w:r>
      <w:r w:rsidR="0002385C" w:rsidRPr="00C418F1">
        <w:rPr>
          <w:rFonts w:ascii="Times New Roman" w:eastAsia="Palatino Linotype" w:hAnsi="Times New Roman" w:cs="Times New Roman"/>
          <w:color w:val="231F20"/>
          <w:spacing w:val="22"/>
          <w:w w:val="95"/>
          <w:sz w:val="20"/>
          <w:szCs w:val="20"/>
        </w:rPr>
        <w:t xml:space="preserve"> </w:t>
      </w:r>
      <w:r w:rsidR="0002385C" w:rsidRPr="00C418F1">
        <w:rPr>
          <w:rFonts w:ascii="Times New Roman" w:eastAsia="Palatino Linotype" w:hAnsi="Times New Roman" w:cs="Times New Roman"/>
          <w:color w:val="231F20"/>
          <w:w w:val="95"/>
          <w:sz w:val="20"/>
          <w:szCs w:val="20"/>
        </w:rPr>
        <w:t>likelihood</w:t>
      </w:r>
      <w:r w:rsidR="0002385C" w:rsidRPr="00C418F1">
        <w:rPr>
          <w:rFonts w:ascii="Times New Roman" w:eastAsia="Palatino Linotype" w:hAnsi="Times New Roman" w:cs="Times New Roman"/>
          <w:color w:val="231F20"/>
          <w:spacing w:val="8"/>
          <w:w w:val="95"/>
          <w:sz w:val="20"/>
          <w:szCs w:val="20"/>
        </w:rPr>
        <w:t xml:space="preserve"> </w:t>
      </w:r>
      <w:r w:rsidR="0002385C" w:rsidRPr="00C418F1">
        <w:rPr>
          <w:rFonts w:ascii="Times New Roman" w:eastAsia="Palatino Linotype" w:hAnsi="Times New Roman" w:cs="Times New Roman"/>
          <w:color w:val="231F20"/>
          <w:w w:val="95"/>
          <w:sz w:val="20"/>
          <w:szCs w:val="20"/>
        </w:rPr>
        <w:t>of</w:t>
      </w:r>
      <w:r w:rsidR="0002385C" w:rsidRPr="00C418F1">
        <w:rPr>
          <w:rFonts w:ascii="Times New Roman" w:eastAsia="Palatino Linotype" w:hAnsi="Times New Roman" w:cs="Times New Roman"/>
          <w:color w:val="231F20"/>
          <w:spacing w:val="7"/>
          <w:w w:val="95"/>
          <w:sz w:val="20"/>
          <w:szCs w:val="20"/>
        </w:rPr>
        <w:t xml:space="preserve"> </w:t>
      </w:r>
      <w:r w:rsidR="0002385C" w:rsidRPr="00C418F1">
        <w:rPr>
          <w:rFonts w:ascii="Times New Roman" w:eastAsia="Palatino Linotype" w:hAnsi="Times New Roman" w:cs="Times New Roman"/>
          <w:color w:val="231F20"/>
          <w:spacing w:val="-2"/>
          <w:w w:val="95"/>
          <w:sz w:val="20"/>
          <w:szCs w:val="20"/>
        </w:rPr>
        <w:t>futur</w:t>
      </w:r>
      <w:r w:rsidR="0002385C" w:rsidRPr="00C418F1">
        <w:rPr>
          <w:rFonts w:ascii="Times New Roman" w:eastAsia="Palatino Linotype" w:hAnsi="Times New Roman" w:cs="Times New Roman"/>
          <w:color w:val="231F20"/>
          <w:spacing w:val="-1"/>
          <w:w w:val="95"/>
          <w:sz w:val="20"/>
          <w:szCs w:val="20"/>
        </w:rPr>
        <w:t>e</w:t>
      </w:r>
      <w:r w:rsidR="0002385C" w:rsidRPr="00C418F1">
        <w:rPr>
          <w:rFonts w:ascii="Times New Roman" w:eastAsia="Palatino Linotype" w:hAnsi="Times New Roman" w:cs="Times New Roman"/>
          <w:color w:val="231F20"/>
          <w:spacing w:val="8"/>
          <w:w w:val="95"/>
          <w:sz w:val="20"/>
          <w:szCs w:val="20"/>
        </w:rPr>
        <w:t xml:space="preserve"> </w:t>
      </w:r>
      <w:r w:rsidR="0002385C" w:rsidRPr="00C418F1">
        <w:rPr>
          <w:rFonts w:ascii="Times New Roman" w:eastAsia="Palatino Linotype" w:hAnsi="Times New Roman" w:cs="Times New Roman"/>
          <w:color w:val="231F20"/>
          <w:w w:val="95"/>
          <w:sz w:val="20"/>
          <w:szCs w:val="20"/>
        </w:rPr>
        <w:t>success.</w:t>
      </w:r>
      <w:r w:rsidR="0002385C" w:rsidRPr="00C418F1">
        <w:rPr>
          <w:rFonts w:ascii="Times New Roman" w:eastAsia="Palatino Linotype" w:hAnsi="Times New Roman" w:cs="Times New Roman"/>
          <w:color w:val="231F20"/>
          <w:spacing w:val="-13"/>
          <w:w w:val="95"/>
          <w:sz w:val="20"/>
          <w:szCs w:val="20"/>
        </w:rPr>
        <w:t xml:space="preserve"> </w:t>
      </w:r>
      <w:r w:rsidR="0002385C" w:rsidRPr="00C418F1">
        <w:rPr>
          <w:rFonts w:ascii="Times New Roman" w:eastAsia="Palatino Linotype" w:hAnsi="Times New Roman" w:cs="Times New Roman"/>
          <w:color w:val="231F20"/>
          <w:w w:val="95"/>
          <w:sz w:val="20"/>
          <w:szCs w:val="20"/>
        </w:rPr>
        <w:t>These</w:t>
      </w:r>
      <w:r w:rsidR="0002385C" w:rsidRPr="00C418F1">
        <w:rPr>
          <w:rFonts w:ascii="Times New Roman" w:eastAsia="Palatino Linotype" w:hAnsi="Times New Roman" w:cs="Times New Roman"/>
          <w:color w:val="231F20"/>
          <w:spacing w:val="8"/>
          <w:w w:val="95"/>
          <w:sz w:val="20"/>
          <w:szCs w:val="20"/>
        </w:rPr>
        <w:t xml:space="preserve"> </w:t>
      </w:r>
      <w:r w:rsidR="0002385C" w:rsidRPr="00C418F1">
        <w:rPr>
          <w:rFonts w:ascii="Times New Roman" w:eastAsia="Palatino Linotype" w:hAnsi="Times New Roman" w:cs="Times New Roman"/>
          <w:color w:val="231F20"/>
          <w:w w:val="95"/>
          <w:sz w:val="20"/>
          <w:szCs w:val="20"/>
        </w:rPr>
        <w:t>challenges</w:t>
      </w:r>
    </w:p>
    <w:p w:rsidR="0002385C" w:rsidRPr="00C418F1" w:rsidRDefault="0002385C" w:rsidP="0002385C">
      <w:pPr>
        <w:autoSpaceDE/>
        <w:adjustRightInd/>
        <w:spacing w:line="230" w:lineRule="exact"/>
        <w:ind w:left="100" w:right="31"/>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color w:val="231F20"/>
          <w:spacing w:val="-1"/>
          <w:w w:val="95"/>
          <w:sz w:val="20"/>
          <w:szCs w:val="20"/>
        </w:rPr>
        <w:t>are</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spacing w:val="-2"/>
          <w:w w:val="95"/>
          <w:sz w:val="20"/>
          <w:szCs w:val="20"/>
        </w:rPr>
        <w:t>fr</w:t>
      </w:r>
      <w:r w:rsidRPr="00C418F1">
        <w:rPr>
          <w:rFonts w:ascii="Times New Roman" w:eastAsia="Palatino Linotype" w:hAnsi="Times New Roman" w:cs="Times New Roman"/>
          <w:color w:val="231F20"/>
          <w:spacing w:val="-1"/>
          <w:w w:val="95"/>
          <w:sz w:val="20"/>
          <w:szCs w:val="20"/>
        </w:rPr>
        <w:t>equently</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driven</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spacing w:val="-2"/>
          <w:w w:val="95"/>
          <w:sz w:val="20"/>
          <w:szCs w:val="20"/>
        </w:rPr>
        <w:t>b</w:t>
      </w:r>
      <w:r w:rsidRPr="00C418F1">
        <w:rPr>
          <w:rFonts w:ascii="Times New Roman" w:eastAsia="Palatino Linotype" w:hAnsi="Times New Roman" w:cs="Times New Roman"/>
          <w:color w:val="231F20"/>
          <w:spacing w:val="-3"/>
          <w:w w:val="95"/>
          <w:sz w:val="20"/>
          <w:szCs w:val="20"/>
        </w:rPr>
        <w:t>y</w:t>
      </w:r>
      <w:r w:rsidRPr="00C418F1">
        <w:rPr>
          <w:rFonts w:ascii="Times New Roman" w:eastAsia="Palatino Linotype" w:hAnsi="Times New Roman" w:cs="Times New Roman"/>
          <w:color w:val="231F20"/>
          <w:spacing w:val="-2"/>
          <w:w w:val="95"/>
          <w:sz w:val="20"/>
          <w:szCs w:val="20"/>
        </w:rPr>
        <w:t xml:space="preserve"> 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spacing w:val="-1"/>
          <w:w w:val="95"/>
          <w:sz w:val="20"/>
          <w:szCs w:val="20"/>
        </w:rPr>
        <w:t>organization’s</w:t>
      </w:r>
      <w:r w:rsidRPr="00C418F1">
        <w:rPr>
          <w:rFonts w:ascii="Times New Roman" w:eastAsia="Palatino Linotype" w:hAnsi="Times New Roman" w:cs="Times New Roman"/>
          <w:color w:val="231F20"/>
          <w:spacing w:val="29"/>
          <w:w w:val="95"/>
          <w:sz w:val="20"/>
          <w:szCs w:val="20"/>
        </w:rPr>
        <w:t xml:space="preserve"> </w:t>
      </w:r>
      <w:r w:rsidRPr="00C418F1">
        <w:rPr>
          <w:rFonts w:ascii="Times New Roman" w:eastAsia="Palatino Linotype" w:hAnsi="Times New Roman" w:cs="Times New Roman"/>
          <w:color w:val="231F20"/>
          <w:w w:val="95"/>
          <w:sz w:val="20"/>
          <w:szCs w:val="20"/>
        </w:rPr>
        <w:t>anticipated</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competitive</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w w:val="95"/>
          <w:sz w:val="20"/>
          <w:szCs w:val="20"/>
        </w:rPr>
        <w:t>position</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in</w:t>
      </w:r>
      <w:r w:rsidRPr="00C418F1">
        <w:rPr>
          <w:rFonts w:ascii="Times New Roman" w:eastAsia="Palatino Linotype" w:hAnsi="Times New Roman" w:cs="Times New Roman"/>
          <w:color w:val="231F20"/>
          <w:spacing w:val="3"/>
          <w:w w:val="95"/>
          <w:sz w:val="20"/>
          <w:szCs w:val="20"/>
        </w:rPr>
        <w:t xml:space="preserve"> </w:t>
      </w:r>
      <w:r w:rsidRPr="00C418F1">
        <w:rPr>
          <w:rFonts w:ascii="Times New Roman" w:eastAsia="Palatino Linotype" w:hAnsi="Times New Roman" w:cs="Times New Roman"/>
          <w:color w:val="231F20"/>
          <w:w w:val="95"/>
          <w:sz w:val="20"/>
          <w:szCs w:val="20"/>
        </w:rPr>
        <w:t>the</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spacing w:val="-2"/>
          <w:w w:val="95"/>
          <w:sz w:val="20"/>
          <w:szCs w:val="20"/>
        </w:rPr>
        <w:t>futur</w:t>
      </w:r>
      <w:r w:rsidRPr="00C418F1">
        <w:rPr>
          <w:rFonts w:ascii="Times New Roman" w:eastAsia="Palatino Linotype" w:hAnsi="Times New Roman" w:cs="Times New Roman"/>
          <w:color w:val="231F20"/>
          <w:spacing w:val="-1"/>
          <w:w w:val="95"/>
          <w:sz w:val="20"/>
          <w:szCs w:val="20"/>
        </w:rPr>
        <w:t>e</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pacing w:val="-2"/>
          <w:sz w:val="20"/>
          <w:szCs w:val="20"/>
        </w:rPr>
        <w:t>relative</w:t>
      </w:r>
      <w:r w:rsidRPr="00C418F1">
        <w:rPr>
          <w:rFonts w:ascii="Times New Roman" w:eastAsia="Palatino Linotype" w:hAnsi="Times New Roman" w:cs="Times New Roman"/>
          <w:color w:val="231F20"/>
          <w:spacing w:val="-30"/>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other</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pacing w:val="-2"/>
          <w:sz w:val="20"/>
          <w:szCs w:val="20"/>
        </w:rPr>
        <w:t>pr</w:t>
      </w:r>
      <w:r w:rsidRPr="00C418F1">
        <w:rPr>
          <w:rFonts w:ascii="Times New Roman" w:eastAsia="Palatino Linotype" w:hAnsi="Times New Roman" w:cs="Times New Roman"/>
          <w:color w:val="231F20"/>
          <w:spacing w:val="-1"/>
          <w:sz w:val="20"/>
          <w:szCs w:val="20"/>
        </w:rPr>
        <w:t>o</w:t>
      </w:r>
      <w:r w:rsidRPr="00C418F1">
        <w:rPr>
          <w:rFonts w:ascii="Times New Roman" w:eastAsia="Palatino Linotype" w:hAnsi="Times New Roman" w:cs="Times New Roman"/>
          <w:color w:val="231F20"/>
          <w:spacing w:val="-2"/>
          <w:sz w:val="20"/>
          <w:szCs w:val="20"/>
        </w:rPr>
        <w:t>viders</w:t>
      </w:r>
      <w:r w:rsidRPr="00C418F1">
        <w:rPr>
          <w:rFonts w:ascii="Times New Roman" w:eastAsia="Palatino Linotype" w:hAnsi="Times New Roman" w:cs="Times New Roman"/>
          <w:color w:val="231F20"/>
          <w:spacing w:val="-30"/>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similar</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pacing w:val="-2"/>
          <w:sz w:val="20"/>
          <w:szCs w:val="20"/>
        </w:rPr>
        <w:t>products.</w:t>
      </w:r>
    </w:p>
    <w:p w:rsidR="0002385C" w:rsidRPr="00C418F1" w:rsidRDefault="0002385C" w:rsidP="0002385C">
      <w:pPr>
        <w:spacing w:before="7"/>
        <w:textAlignment w:val="auto"/>
        <w:rPr>
          <w:rFonts w:ascii="Times New Roman" w:eastAsia="Palatino Linotype" w:hAnsi="Times New Roman" w:cs="Times New Roman"/>
          <w:sz w:val="20"/>
          <w:szCs w:val="20"/>
        </w:rPr>
      </w:pPr>
    </w:p>
    <w:p w:rsidR="0002385C" w:rsidRPr="00C418F1" w:rsidRDefault="0002385C" w:rsidP="0002385C">
      <w:pPr>
        <w:spacing w:line="243" w:lineRule="exact"/>
        <w:ind w:left="100"/>
        <w:textAlignment w:val="auto"/>
        <w:rPr>
          <w:rFonts w:ascii="Times New Roman" w:eastAsia="Palatino Linotype" w:hAnsi="Times New Roman" w:cs="Times New Roman"/>
          <w:sz w:val="20"/>
          <w:szCs w:val="20"/>
        </w:rPr>
      </w:pPr>
      <w:r w:rsidRPr="00C418F1">
        <w:rPr>
          <w:rFonts w:ascii="Times New Roman" w:hAnsi="Times New Roman" w:cs="Times New Roman"/>
          <w:b/>
          <w:color w:val="005F98"/>
          <w:w w:val="105"/>
          <w:sz w:val="20"/>
          <w:szCs w:val="20"/>
        </w:rPr>
        <w:t>STRATEGIC</w:t>
      </w:r>
      <w:r w:rsidRPr="00C418F1">
        <w:rPr>
          <w:rFonts w:ascii="Times New Roman" w:hAnsi="Times New Roman" w:cs="Times New Roman"/>
          <w:b/>
          <w:color w:val="005F98"/>
          <w:spacing w:val="24"/>
          <w:w w:val="105"/>
          <w:sz w:val="20"/>
          <w:szCs w:val="20"/>
        </w:rPr>
        <w:t xml:space="preserve"> </w:t>
      </w:r>
      <w:r w:rsidRPr="00C418F1">
        <w:rPr>
          <w:rFonts w:ascii="Times New Roman" w:hAnsi="Times New Roman" w:cs="Times New Roman"/>
          <w:b/>
          <w:color w:val="005F98"/>
          <w:w w:val="105"/>
          <w:sz w:val="20"/>
          <w:szCs w:val="20"/>
        </w:rPr>
        <w:t xml:space="preserve">OBJECTIVES. </w:t>
      </w:r>
      <w:r w:rsidRPr="00C418F1">
        <w:rPr>
          <w:rFonts w:ascii="Times New Roman" w:hAnsi="Times New Roman" w:cs="Times New Roman"/>
          <w:color w:val="231F20"/>
          <w:w w:val="105"/>
          <w:sz w:val="20"/>
          <w:szCs w:val="20"/>
        </w:rPr>
        <w:t>The</w:t>
      </w:r>
      <w:r w:rsidRPr="00C418F1">
        <w:rPr>
          <w:rFonts w:ascii="Times New Roman" w:hAnsi="Times New Roman" w:cs="Times New Roman"/>
          <w:color w:val="231F20"/>
          <w:spacing w:val="12"/>
          <w:w w:val="105"/>
          <w:sz w:val="20"/>
          <w:szCs w:val="20"/>
        </w:rPr>
        <w:t xml:space="preserve"> </w:t>
      </w:r>
      <w:r w:rsidRPr="00C418F1">
        <w:rPr>
          <w:rFonts w:ascii="Times New Roman" w:hAnsi="Times New Roman" w:cs="Times New Roman"/>
          <w:color w:val="231F20"/>
          <w:w w:val="105"/>
          <w:sz w:val="20"/>
          <w:szCs w:val="20"/>
        </w:rPr>
        <w:t>aims</w:t>
      </w:r>
      <w:r w:rsidRPr="00C418F1">
        <w:rPr>
          <w:rFonts w:ascii="Times New Roman" w:hAnsi="Times New Roman" w:cs="Times New Roman"/>
          <w:color w:val="231F20"/>
          <w:spacing w:val="12"/>
          <w:w w:val="105"/>
          <w:sz w:val="20"/>
          <w:szCs w:val="20"/>
        </w:rPr>
        <w:t xml:space="preserve"> </w:t>
      </w:r>
      <w:r w:rsidRPr="00C418F1">
        <w:rPr>
          <w:rFonts w:ascii="Times New Roman" w:hAnsi="Times New Roman" w:cs="Times New Roman"/>
          <w:color w:val="231F20"/>
          <w:w w:val="105"/>
          <w:sz w:val="20"/>
          <w:szCs w:val="20"/>
        </w:rPr>
        <w:t>or</w:t>
      </w:r>
    </w:p>
    <w:p w:rsidR="0002385C" w:rsidRPr="00C418F1" w:rsidRDefault="0002385C" w:rsidP="0002385C">
      <w:pPr>
        <w:autoSpaceDE/>
        <w:adjustRightInd/>
        <w:spacing w:before="2" w:line="230" w:lineRule="exact"/>
        <w:ind w:left="100" w:right="365"/>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color w:val="231F20"/>
          <w:spacing w:val="-2"/>
          <w:w w:val="95"/>
          <w:sz w:val="20"/>
          <w:szCs w:val="20"/>
        </w:rPr>
        <w:t>r</w:t>
      </w:r>
      <w:r w:rsidRPr="00C418F1">
        <w:rPr>
          <w:rFonts w:ascii="Times New Roman" w:eastAsia="Palatino Linotype" w:hAnsi="Times New Roman" w:cs="Times New Roman"/>
          <w:color w:val="231F20"/>
          <w:spacing w:val="-1"/>
          <w:w w:val="95"/>
          <w:sz w:val="20"/>
          <w:szCs w:val="20"/>
        </w:rPr>
        <w:t>esponses</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that</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spacing w:val="-1"/>
          <w:w w:val="95"/>
          <w:sz w:val="20"/>
          <w:szCs w:val="20"/>
        </w:rPr>
        <w:t>organization</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articulates</w:t>
      </w:r>
      <w:r w:rsidRPr="00C418F1">
        <w:rPr>
          <w:rFonts w:ascii="Times New Roman" w:eastAsia="Palatino Linotype" w:hAnsi="Times New Roman" w:cs="Times New Roman"/>
          <w:color w:val="231F20"/>
          <w:spacing w:val="33"/>
          <w:w w:val="94"/>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25"/>
          <w:sz w:val="20"/>
          <w:szCs w:val="20"/>
        </w:rPr>
        <w:t xml:space="preserve"> </w:t>
      </w:r>
      <w:r w:rsidRPr="00C418F1">
        <w:rPr>
          <w:rFonts w:ascii="Times New Roman" w:eastAsia="Palatino Linotype" w:hAnsi="Times New Roman" w:cs="Times New Roman"/>
          <w:color w:val="231F20"/>
          <w:spacing w:val="-2"/>
          <w:sz w:val="20"/>
          <w:szCs w:val="20"/>
        </w:rPr>
        <w:t>address</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major</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change</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pacing w:val="-2"/>
          <w:sz w:val="20"/>
          <w:szCs w:val="20"/>
        </w:rPr>
        <w:t>impr</w:t>
      </w:r>
      <w:r w:rsidRPr="00C418F1">
        <w:rPr>
          <w:rFonts w:ascii="Times New Roman" w:eastAsia="Palatino Linotype" w:hAnsi="Times New Roman" w:cs="Times New Roman"/>
          <w:color w:val="231F20"/>
          <w:spacing w:val="-1"/>
          <w:sz w:val="20"/>
          <w:szCs w:val="20"/>
        </w:rPr>
        <w:t>o</w:t>
      </w:r>
      <w:r w:rsidRPr="00C418F1">
        <w:rPr>
          <w:rFonts w:ascii="Times New Roman" w:eastAsia="Palatino Linotype" w:hAnsi="Times New Roman" w:cs="Times New Roman"/>
          <w:color w:val="231F20"/>
          <w:spacing w:val="-2"/>
          <w:sz w:val="20"/>
          <w:szCs w:val="20"/>
        </w:rPr>
        <w:t>vement,</w:t>
      </w:r>
      <w:r w:rsidRPr="00C418F1">
        <w:rPr>
          <w:rFonts w:ascii="Times New Roman" w:eastAsia="Palatino Linotype" w:hAnsi="Times New Roman" w:cs="Times New Roman"/>
          <w:color w:val="231F20"/>
          <w:spacing w:val="21"/>
          <w:w w:val="96"/>
          <w:sz w:val="20"/>
          <w:szCs w:val="20"/>
        </w:rPr>
        <w:t xml:space="preserve"> </w:t>
      </w:r>
      <w:r w:rsidRPr="00C418F1">
        <w:rPr>
          <w:rFonts w:ascii="Times New Roman" w:eastAsia="Palatino Linotype" w:hAnsi="Times New Roman" w:cs="Times New Roman"/>
          <w:color w:val="231F20"/>
          <w:w w:val="95"/>
          <w:sz w:val="20"/>
          <w:szCs w:val="20"/>
        </w:rPr>
        <w:t>competitiveness</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w w:val="95"/>
          <w:sz w:val="20"/>
          <w:szCs w:val="20"/>
        </w:rPr>
        <w:t>or</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w w:val="95"/>
          <w:sz w:val="20"/>
          <w:szCs w:val="20"/>
        </w:rPr>
        <w:t>social</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w w:val="95"/>
          <w:sz w:val="20"/>
          <w:szCs w:val="20"/>
        </w:rPr>
        <w:t>issues,</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5"/>
          <w:w w:val="95"/>
          <w:sz w:val="20"/>
          <w:szCs w:val="20"/>
        </w:rPr>
        <w:t xml:space="preserve"> </w:t>
      </w:r>
      <w:r w:rsidRPr="00C418F1">
        <w:rPr>
          <w:rFonts w:ascii="Times New Roman" w:eastAsia="Palatino Linotype" w:hAnsi="Times New Roman" w:cs="Times New Roman"/>
          <w:color w:val="231F20"/>
          <w:w w:val="95"/>
          <w:sz w:val="20"/>
          <w:szCs w:val="20"/>
        </w:rPr>
        <w:t xml:space="preserve">business </w:t>
      </w:r>
      <w:r w:rsidRPr="00C418F1">
        <w:rPr>
          <w:rFonts w:ascii="Times New Roman" w:eastAsia="Palatino Linotype" w:hAnsi="Times New Roman" w:cs="Times New Roman"/>
          <w:color w:val="231F20"/>
          <w:spacing w:val="-2"/>
          <w:sz w:val="20"/>
          <w:szCs w:val="20"/>
        </w:rPr>
        <w:t>advantages.</w:t>
      </w:r>
      <w:r w:rsidRPr="00C418F1">
        <w:rPr>
          <w:rFonts w:ascii="Times New Roman" w:eastAsia="Palatino Linotype" w:hAnsi="Times New Roman" w:cs="Times New Roman"/>
          <w:color w:val="231F20"/>
          <w:spacing w:val="4"/>
          <w:sz w:val="20"/>
          <w:szCs w:val="20"/>
        </w:rPr>
        <w:t xml:space="preserve"> </w:t>
      </w:r>
      <w:r w:rsidRPr="00C418F1">
        <w:rPr>
          <w:rFonts w:ascii="Times New Roman" w:eastAsia="Palatino Linotype" w:hAnsi="Times New Roman" w:cs="Times New Roman"/>
          <w:color w:val="231F20"/>
          <w:sz w:val="20"/>
          <w:szCs w:val="20"/>
        </w:rPr>
        <w:t>See</w:t>
      </w:r>
      <w:r w:rsidRPr="00C418F1">
        <w:rPr>
          <w:rFonts w:ascii="Times New Roman" w:eastAsia="Palatino Linotype" w:hAnsi="Times New Roman" w:cs="Times New Roman"/>
          <w:color w:val="231F20"/>
          <w:spacing w:val="13"/>
          <w:sz w:val="20"/>
          <w:szCs w:val="20"/>
        </w:rPr>
        <w:t xml:space="preserve"> </w:t>
      </w:r>
      <w:r w:rsidRPr="00C418F1">
        <w:rPr>
          <w:rFonts w:ascii="Times New Roman" w:eastAsia="Palatino Linotype" w:hAnsi="Times New Roman" w:cs="Times New Roman"/>
          <w:color w:val="231F20"/>
          <w:sz w:val="20"/>
          <w:szCs w:val="20"/>
        </w:rPr>
        <w:t>also</w:t>
      </w:r>
      <w:r w:rsidRPr="00C418F1">
        <w:rPr>
          <w:rFonts w:ascii="Times New Roman" w:eastAsia="Palatino Linotype" w:hAnsi="Times New Roman" w:cs="Times New Roman"/>
          <w:color w:val="231F20"/>
          <w:spacing w:val="12"/>
          <w:sz w:val="20"/>
          <w:szCs w:val="20"/>
        </w:rPr>
        <w:t xml:space="preserve"> </w:t>
      </w:r>
      <w:r w:rsidRPr="00C418F1">
        <w:rPr>
          <w:rFonts w:ascii="Times New Roman" w:eastAsia="Palatino Linotype" w:hAnsi="Times New Roman" w:cs="Times New Roman"/>
          <w:i/>
          <w:color w:val="231F20"/>
          <w:spacing w:val="-2"/>
          <w:w w:val="145"/>
          <w:sz w:val="20"/>
          <w:szCs w:val="20"/>
        </w:rPr>
        <w:t>action</w:t>
      </w:r>
      <w:r w:rsidRPr="00C418F1">
        <w:rPr>
          <w:rFonts w:ascii="Times New Roman" w:eastAsia="Palatino Linotype" w:hAnsi="Times New Roman" w:cs="Times New Roman"/>
          <w:i/>
          <w:color w:val="231F20"/>
          <w:spacing w:val="6"/>
          <w:w w:val="145"/>
          <w:sz w:val="20"/>
          <w:szCs w:val="20"/>
        </w:rPr>
        <w:t xml:space="preserve"> </w:t>
      </w:r>
      <w:r w:rsidRPr="00C418F1">
        <w:rPr>
          <w:rFonts w:ascii="Times New Roman" w:eastAsia="Palatino Linotype" w:hAnsi="Times New Roman" w:cs="Times New Roman"/>
          <w:i/>
          <w:color w:val="231F20"/>
          <w:w w:val="145"/>
          <w:sz w:val="20"/>
          <w:szCs w:val="20"/>
        </w:rPr>
        <w:t>plans</w:t>
      </w:r>
      <w:r w:rsidRPr="00C418F1">
        <w:rPr>
          <w:rFonts w:ascii="Times New Roman" w:eastAsia="Palatino Linotype" w:hAnsi="Times New Roman" w:cs="Times New Roman"/>
          <w:color w:val="231F20"/>
          <w:w w:val="145"/>
          <w:sz w:val="20"/>
          <w:szCs w:val="20"/>
        </w:rPr>
        <w:t>.</w:t>
      </w:r>
    </w:p>
    <w:p w:rsidR="0002385C" w:rsidRPr="00C418F1" w:rsidRDefault="0002385C" w:rsidP="0002385C">
      <w:pPr>
        <w:spacing w:before="10"/>
        <w:textAlignment w:val="auto"/>
        <w:rPr>
          <w:rFonts w:ascii="Times New Roman" w:eastAsia="Palatino Linotype" w:hAnsi="Times New Roman" w:cs="Times New Roman"/>
          <w:sz w:val="20"/>
          <w:szCs w:val="20"/>
        </w:rPr>
      </w:pPr>
    </w:p>
    <w:p w:rsidR="00C418F1" w:rsidRDefault="00C418F1" w:rsidP="0002385C">
      <w:pPr>
        <w:autoSpaceDE/>
        <w:adjustRightInd/>
        <w:spacing w:line="230" w:lineRule="exact"/>
        <w:ind w:left="100" w:right="406"/>
        <w:jc w:val="both"/>
        <w:textAlignment w:val="auto"/>
        <w:rPr>
          <w:rFonts w:ascii="Times New Roman" w:eastAsia="Palatino Linotype" w:hAnsi="Times New Roman" w:cs="Times New Roman"/>
          <w:b/>
          <w:color w:val="005F98"/>
          <w:sz w:val="20"/>
          <w:szCs w:val="20"/>
        </w:rPr>
      </w:pPr>
    </w:p>
    <w:p w:rsidR="00C418F1" w:rsidRDefault="00C418F1" w:rsidP="0002385C">
      <w:pPr>
        <w:autoSpaceDE/>
        <w:adjustRightInd/>
        <w:spacing w:line="230" w:lineRule="exact"/>
        <w:ind w:left="100" w:right="406"/>
        <w:jc w:val="both"/>
        <w:textAlignment w:val="auto"/>
        <w:rPr>
          <w:rFonts w:ascii="Times New Roman" w:eastAsia="Palatino Linotype" w:hAnsi="Times New Roman" w:cs="Times New Roman"/>
          <w:b/>
          <w:color w:val="005F98"/>
          <w:sz w:val="20"/>
          <w:szCs w:val="20"/>
        </w:rPr>
      </w:pPr>
    </w:p>
    <w:p w:rsidR="0002385C" w:rsidRPr="00C418F1" w:rsidRDefault="0002385C" w:rsidP="0002385C">
      <w:pPr>
        <w:autoSpaceDE/>
        <w:adjustRightInd/>
        <w:spacing w:line="230" w:lineRule="exact"/>
        <w:ind w:left="100" w:right="406"/>
        <w:jc w:val="both"/>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lastRenderedPageBreak/>
        <w:t>SYSTEMATIC.</w:t>
      </w:r>
      <w:r w:rsidRPr="00C418F1">
        <w:rPr>
          <w:rFonts w:ascii="Times New Roman" w:eastAsia="Palatino Linotype" w:hAnsi="Times New Roman" w:cs="Times New Roman"/>
          <w:b/>
          <w:color w:val="005F98"/>
          <w:spacing w:val="6"/>
          <w:sz w:val="20"/>
          <w:szCs w:val="20"/>
        </w:rPr>
        <w:t xml:space="preserve"> </w:t>
      </w:r>
      <w:r w:rsidRPr="00C418F1">
        <w:rPr>
          <w:rFonts w:ascii="Times New Roman" w:eastAsia="Palatino Linotype" w:hAnsi="Times New Roman" w:cs="Times New Roman"/>
          <w:color w:val="231F20"/>
          <w:spacing w:val="-3"/>
          <w:sz w:val="20"/>
          <w:szCs w:val="20"/>
        </w:rPr>
        <w:t>W</w:t>
      </w:r>
      <w:r w:rsidRPr="00C418F1">
        <w:rPr>
          <w:rFonts w:ascii="Times New Roman" w:eastAsia="Palatino Linotype" w:hAnsi="Times New Roman" w:cs="Times New Roman"/>
          <w:color w:val="231F20"/>
          <w:spacing w:val="-2"/>
          <w:sz w:val="20"/>
          <w:szCs w:val="20"/>
        </w:rPr>
        <w:t>ell-or</w:t>
      </w:r>
      <w:r w:rsidRPr="00C418F1">
        <w:rPr>
          <w:rFonts w:ascii="Times New Roman" w:eastAsia="Palatino Linotype" w:hAnsi="Times New Roman" w:cs="Times New Roman"/>
          <w:color w:val="231F20"/>
          <w:spacing w:val="-3"/>
          <w:sz w:val="20"/>
          <w:szCs w:val="20"/>
        </w:rPr>
        <w:t>dered,</w:t>
      </w:r>
      <w:r w:rsidRPr="00C418F1">
        <w:rPr>
          <w:rFonts w:ascii="Times New Roman" w:eastAsia="Palatino Linotype" w:hAnsi="Times New Roman" w:cs="Times New Roman"/>
          <w:color w:val="231F20"/>
          <w:spacing w:val="1"/>
          <w:sz w:val="20"/>
          <w:szCs w:val="20"/>
        </w:rPr>
        <w:t xml:space="preserve"> </w:t>
      </w:r>
      <w:r w:rsidRPr="00C418F1">
        <w:rPr>
          <w:rFonts w:ascii="Times New Roman" w:eastAsia="Palatino Linotype" w:hAnsi="Times New Roman" w:cs="Times New Roman"/>
          <w:color w:val="231F20"/>
          <w:spacing w:val="-2"/>
          <w:sz w:val="20"/>
          <w:szCs w:val="20"/>
        </w:rPr>
        <w:t>repeatable,</w:t>
      </w:r>
      <w:r w:rsidRPr="00C418F1">
        <w:rPr>
          <w:rFonts w:ascii="Times New Roman" w:eastAsia="Palatino Linotype" w:hAnsi="Times New Roman" w:cs="Times New Roman"/>
          <w:color w:val="231F20"/>
          <w:spacing w:val="1"/>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1"/>
          <w:w w:val="95"/>
          <w:sz w:val="20"/>
          <w:szCs w:val="20"/>
        </w:rPr>
        <w:t xml:space="preserve"> </w:t>
      </w:r>
      <w:r w:rsidRPr="00C418F1">
        <w:rPr>
          <w:rFonts w:ascii="Times New Roman" w:eastAsia="Palatino Linotype" w:hAnsi="Times New Roman" w:cs="Times New Roman"/>
          <w:color w:val="231F20"/>
          <w:sz w:val="20"/>
          <w:szCs w:val="20"/>
        </w:rPr>
        <w:t>exhibiting</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use</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data</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information</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so</w:t>
      </w:r>
      <w:r w:rsidRPr="00C418F1">
        <w:rPr>
          <w:rFonts w:ascii="Times New Roman" w:eastAsia="Palatino Linotype" w:hAnsi="Times New Roman" w:cs="Times New Roman"/>
          <w:color w:val="231F20"/>
          <w:w w:val="97"/>
          <w:sz w:val="20"/>
          <w:szCs w:val="20"/>
        </w:rPr>
        <w:t xml:space="preserve"> </w:t>
      </w:r>
      <w:r w:rsidRPr="00C418F1">
        <w:rPr>
          <w:rFonts w:ascii="Times New Roman" w:eastAsia="Palatino Linotype" w:hAnsi="Times New Roman" w:cs="Times New Roman"/>
          <w:color w:val="231F20"/>
          <w:sz w:val="20"/>
          <w:szCs w:val="20"/>
        </w:rPr>
        <w:t>that</w:t>
      </w:r>
      <w:r w:rsidRPr="00C418F1">
        <w:rPr>
          <w:rFonts w:ascii="Times New Roman" w:eastAsia="Palatino Linotype" w:hAnsi="Times New Roman" w:cs="Times New Roman"/>
          <w:color w:val="231F20"/>
          <w:spacing w:val="-27"/>
          <w:sz w:val="20"/>
          <w:szCs w:val="20"/>
        </w:rPr>
        <w:t xml:space="preserve"> </w:t>
      </w:r>
      <w:r w:rsidRPr="00C418F1">
        <w:rPr>
          <w:rFonts w:ascii="Times New Roman" w:eastAsia="Palatino Linotype" w:hAnsi="Times New Roman" w:cs="Times New Roman"/>
          <w:color w:val="231F20"/>
          <w:sz w:val="20"/>
          <w:szCs w:val="20"/>
        </w:rPr>
        <w:t>learning</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z w:val="20"/>
          <w:szCs w:val="20"/>
        </w:rPr>
        <w:t>is</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z w:val="20"/>
          <w:szCs w:val="20"/>
        </w:rPr>
        <w:t>possible.</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00" w:right="365"/>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TRENDS.</w:t>
      </w:r>
      <w:r w:rsidRPr="00C418F1">
        <w:rPr>
          <w:rFonts w:ascii="Times New Roman" w:eastAsia="Calibri" w:hAnsi="Times New Roman" w:cs="Times New Roman"/>
          <w:b/>
          <w:bCs/>
          <w:color w:val="005F98"/>
          <w:spacing w:val="-8"/>
          <w:sz w:val="20"/>
          <w:szCs w:val="20"/>
        </w:rPr>
        <w:t xml:space="preserve"> </w:t>
      </w:r>
      <w:r w:rsidRPr="00C418F1">
        <w:rPr>
          <w:rFonts w:ascii="Times New Roman" w:eastAsia="Palatino Linotype" w:hAnsi="Times New Roman" w:cs="Times New Roman"/>
          <w:color w:val="231F20"/>
          <w:sz w:val="20"/>
          <w:szCs w:val="20"/>
        </w:rPr>
        <w:t>Numerical</w:t>
      </w:r>
      <w:r w:rsidRPr="00C418F1">
        <w:rPr>
          <w:rFonts w:ascii="Times New Roman" w:eastAsia="Palatino Linotype" w:hAnsi="Times New Roman" w:cs="Times New Roman"/>
          <w:color w:val="231F20"/>
          <w:spacing w:val="-12"/>
          <w:sz w:val="20"/>
          <w:szCs w:val="20"/>
        </w:rPr>
        <w:t xml:space="preserve"> </w:t>
      </w:r>
      <w:r w:rsidRPr="00C418F1">
        <w:rPr>
          <w:rFonts w:ascii="Times New Roman" w:eastAsia="Palatino Linotype" w:hAnsi="Times New Roman" w:cs="Times New Roman"/>
          <w:color w:val="231F20"/>
          <w:sz w:val="20"/>
          <w:szCs w:val="20"/>
        </w:rPr>
        <w:t>information</w:t>
      </w:r>
      <w:r w:rsidRPr="00C418F1">
        <w:rPr>
          <w:rFonts w:ascii="Times New Roman" w:eastAsia="Palatino Linotype" w:hAnsi="Times New Roman" w:cs="Times New Roman"/>
          <w:color w:val="231F20"/>
          <w:spacing w:val="-13"/>
          <w:sz w:val="20"/>
          <w:szCs w:val="20"/>
        </w:rPr>
        <w:t xml:space="preserve"> </w:t>
      </w:r>
      <w:r w:rsidRPr="00C418F1">
        <w:rPr>
          <w:rFonts w:ascii="Times New Roman" w:eastAsia="Palatino Linotype" w:hAnsi="Times New Roman" w:cs="Times New Roman"/>
          <w:color w:val="231F20"/>
          <w:sz w:val="20"/>
          <w:szCs w:val="20"/>
        </w:rPr>
        <w:t>that</w:t>
      </w:r>
      <w:r w:rsidRPr="00C418F1">
        <w:rPr>
          <w:rFonts w:ascii="Times New Roman" w:eastAsia="Palatino Linotype" w:hAnsi="Times New Roman" w:cs="Times New Roman"/>
          <w:color w:val="231F20"/>
          <w:spacing w:val="-12"/>
          <w:sz w:val="20"/>
          <w:szCs w:val="20"/>
        </w:rPr>
        <w:t xml:space="preserve"> </w:t>
      </w:r>
      <w:r w:rsidRPr="00C418F1">
        <w:rPr>
          <w:rFonts w:ascii="Times New Roman" w:eastAsia="Palatino Linotype" w:hAnsi="Times New Roman" w:cs="Times New Roman"/>
          <w:color w:val="231F20"/>
          <w:sz w:val="20"/>
          <w:szCs w:val="20"/>
        </w:rPr>
        <w:t>shows</w:t>
      </w:r>
      <w:r w:rsidRPr="00C418F1">
        <w:rPr>
          <w:rFonts w:ascii="Times New Roman" w:eastAsia="Palatino Linotype" w:hAnsi="Times New Roman" w:cs="Times New Roman"/>
          <w:color w:val="231F20"/>
          <w:w w:val="95"/>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pacing w:val="-2"/>
          <w:sz w:val="20"/>
          <w:szCs w:val="20"/>
        </w:rPr>
        <w:t>direction</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pacing w:val="-2"/>
          <w:sz w:val="20"/>
          <w:szCs w:val="20"/>
        </w:rPr>
        <w:t>rate</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color w:val="231F20"/>
          <w:sz w:val="20"/>
          <w:szCs w:val="20"/>
        </w:rPr>
        <w:t>change</w:t>
      </w:r>
      <w:r w:rsidRPr="00C418F1">
        <w:rPr>
          <w:rFonts w:ascii="Times New Roman" w:eastAsia="Palatino Linotype" w:hAnsi="Times New Roman" w:cs="Times New Roman"/>
          <w:color w:val="231F20"/>
          <w:spacing w:val="-16"/>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15"/>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29"/>
          <w:w w:val="93"/>
          <w:sz w:val="20"/>
          <w:szCs w:val="20"/>
        </w:rPr>
        <w:t xml:space="preserve"> </w:t>
      </w:r>
      <w:r w:rsidRPr="00C418F1">
        <w:rPr>
          <w:rFonts w:ascii="Times New Roman" w:eastAsia="Palatino Linotype" w:hAnsi="Times New Roman" w:cs="Times New Roman"/>
          <w:color w:val="231F20"/>
          <w:spacing w:val="-2"/>
          <w:sz w:val="20"/>
          <w:szCs w:val="20"/>
        </w:rPr>
        <w:t>organization’s</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pacing w:val="-2"/>
          <w:sz w:val="20"/>
          <w:szCs w:val="20"/>
        </w:rPr>
        <w:t>results</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pacing w:val="-2"/>
          <w:sz w:val="20"/>
          <w:szCs w:val="20"/>
        </w:rPr>
        <w:t>consistency</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its</w:t>
      </w:r>
      <w:r w:rsidRPr="00C418F1">
        <w:rPr>
          <w:rFonts w:ascii="Times New Roman" w:eastAsia="Palatino Linotype" w:hAnsi="Times New Roman" w:cs="Times New Roman"/>
          <w:color w:val="231F20"/>
          <w:spacing w:val="25"/>
          <w:w w:val="94"/>
          <w:sz w:val="20"/>
          <w:szCs w:val="20"/>
        </w:rPr>
        <w:t xml:space="preserve"> </w:t>
      </w:r>
      <w:r w:rsidRPr="00C418F1">
        <w:rPr>
          <w:rFonts w:ascii="Times New Roman" w:eastAsia="Palatino Linotype" w:hAnsi="Times New Roman" w:cs="Times New Roman"/>
          <w:color w:val="231F20"/>
          <w:w w:val="95"/>
          <w:sz w:val="20"/>
          <w:szCs w:val="20"/>
        </w:rPr>
        <w:t>performance</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spacing w:val="-1"/>
          <w:w w:val="95"/>
          <w:sz w:val="20"/>
          <w:szCs w:val="20"/>
        </w:rPr>
        <w:t>o</w:t>
      </w:r>
      <w:r w:rsidRPr="00C418F1">
        <w:rPr>
          <w:rFonts w:ascii="Times New Roman" w:eastAsia="Palatino Linotype" w:hAnsi="Times New Roman" w:cs="Times New Roman"/>
          <w:color w:val="231F20"/>
          <w:spacing w:val="-2"/>
          <w:w w:val="95"/>
          <w:sz w:val="20"/>
          <w:szCs w:val="20"/>
        </w:rPr>
        <w:t>ver</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time.</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00" w:right="31"/>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VALUE.</w:t>
      </w:r>
      <w:r w:rsidRPr="00C418F1">
        <w:rPr>
          <w:rFonts w:ascii="Times New Roman" w:eastAsia="Palatino Linotype" w:hAnsi="Times New Roman" w:cs="Times New Roman"/>
          <w:b/>
          <w:color w:val="005F98"/>
          <w:spacing w:val="-15"/>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9"/>
          <w:sz w:val="20"/>
          <w:szCs w:val="20"/>
        </w:rPr>
        <w:t xml:space="preserve"> </w:t>
      </w:r>
      <w:r w:rsidRPr="00C418F1">
        <w:rPr>
          <w:rFonts w:ascii="Times New Roman" w:eastAsia="Palatino Linotype" w:hAnsi="Times New Roman" w:cs="Times New Roman"/>
          <w:color w:val="231F20"/>
          <w:spacing w:val="-2"/>
          <w:sz w:val="20"/>
          <w:szCs w:val="20"/>
        </w:rPr>
        <w:t>perceived</w:t>
      </w:r>
      <w:r w:rsidRPr="00C418F1">
        <w:rPr>
          <w:rFonts w:ascii="Times New Roman" w:eastAsia="Palatino Linotype" w:hAnsi="Times New Roman" w:cs="Times New Roman"/>
          <w:color w:val="231F20"/>
          <w:spacing w:val="-8"/>
          <w:sz w:val="20"/>
          <w:szCs w:val="20"/>
        </w:rPr>
        <w:t xml:space="preserve"> </w:t>
      </w:r>
      <w:r w:rsidRPr="00C418F1">
        <w:rPr>
          <w:rFonts w:ascii="Times New Roman" w:eastAsia="Palatino Linotype" w:hAnsi="Times New Roman" w:cs="Times New Roman"/>
          <w:color w:val="231F20"/>
          <w:spacing w:val="-2"/>
          <w:sz w:val="20"/>
          <w:szCs w:val="20"/>
        </w:rPr>
        <w:t>worth</w:t>
      </w:r>
      <w:r w:rsidRPr="00C418F1">
        <w:rPr>
          <w:rFonts w:ascii="Times New Roman" w:eastAsia="Palatino Linotype" w:hAnsi="Times New Roman" w:cs="Times New Roman"/>
          <w:color w:val="231F20"/>
          <w:spacing w:val="-9"/>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9"/>
          <w:sz w:val="20"/>
          <w:szCs w:val="20"/>
        </w:rPr>
        <w:t xml:space="preserve"> </w:t>
      </w:r>
      <w:r w:rsidRPr="00C418F1">
        <w:rPr>
          <w:rFonts w:ascii="Times New Roman" w:eastAsia="Palatino Linotype" w:hAnsi="Times New Roman" w:cs="Times New Roman"/>
          <w:color w:val="231F20"/>
          <w:sz w:val="20"/>
          <w:szCs w:val="20"/>
        </w:rPr>
        <w:t>a</w:t>
      </w:r>
      <w:r w:rsidRPr="00C418F1">
        <w:rPr>
          <w:rFonts w:ascii="Times New Roman" w:eastAsia="Palatino Linotype" w:hAnsi="Times New Roman" w:cs="Times New Roman"/>
          <w:color w:val="231F20"/>
          <w:spacing w:val="-9"/>
          <w:sz w:val="20"/>
          <w:szCs w:val="20"/>
        </w:rPr>
        <w:t xml:space="preserve"> </w:t>
      </w:r>
      <w:r w:rsidRPr="00C418F1">
        <w:rPr>
          <w:rFonts w:ascii="Times New Roman" w:eastAsia="Palatino Linotype" w:hAnsi="Times New Roman" w:cs="Times New Roman"/>
          <w:color w:val="231F20"/>
          <w:spacing w:val="-2"/>
          <w:sz w:val="20"/>
          <w:szCs w:val="20"/>
        </w:rPr>
        <w:t>product,</w:t>
      </w:r>
      <w:r w:rsidRPr="00C418F1">
        <w:rPr>
          <w:rFonts w:ascii="Times New Roman" w:eastAsia="Palatino Linotype" w:hAnsi="Times New Roman" w:cs="Times New Roman"/>
          <w:color w:val="231F20"/>
          <w:spacing w:val="27"/>
          <w:w w:val="94"/>
          <w:sz w:val="20"/>
          <w:szCs w:val="20"/>
        </w:rPr>
        <w:t xml:space="preserve"> </w:t>
      </w:r>
      <w:r w:rsidRPr="00C418F1">
        <w:rPr>
          <w:rFonts w:ascii="Times New Roman" w:eastAsia="Palatino Linotype" w:hAnsi="Times New Roman" w:cs="Times New Roman"/>
          <w:color w:val="231F20"/>
          <w:spacing w:val="-2"/>
          <w:sz w:val="20"/>
          <w:szCs w:val="20"/>
        </w:rPr>
        <w:t>process,</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asset,</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z w:val="20"/>
          <w:szCs w:val="20"/>
        </w:rPr>
        <w:t>function</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pacing w:val="-2"/>
          <w:sz w:val="20"/>
          <w:szCs w:val="20"/>
        </w:rPr>
        <w:t>relative</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z w:val="20"/>
          <w:szCs w:val="20"/>
        </w:rPr>
        <w:t>its</w:t>
      </w:r>
      <w:r w:rsidRPr="00C418F1">
        <w:rPr>
          <w:rFonts w:ascii="Times New Roman" w:eastAsia="Palatino Linotype" w:hAnsi="Times New Roman" w:cs="Times New Roman"/>
          <w:color w:val="231F20"/>
          <w:spacing w:val="-17"/>
          <w:sz w:val="20"/>
          <w:szCs w:val="20"/>
        </w:rPr>
        <w:t xml:space="preserve"> </w:t>
      </w:r>
      <w:r w:rsidRPr="00C418F1">
        <w:rPr>
          <w:rFonts w:ascii="Times New Roman" w:eastAsia="Palatino Linotype" w:hAnsi="Times New Roman" w:cs="Times New Roman"/>
          <w:color w:val="231F20"/>
          <w:sz w:val="20"/>
          <w:szCs w:val="20"/>
        </w:rPr>
        <w:t>cost</w:t>
      </w:r>
      <w:r w:rsidRPr="00C418F1">
        <w:rPr>
          <w:rFonts w:ascii="Times New Roman" w:eastAsia="Palatino Linotype" w:hAnsi="Times New Roman" w:cs="Times New Roman"/>
          <w:color w:val="231F20"/>
          <w:spacing w:val="-18"/>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1"/>
          <w:w w:val="95"/>
          <w:sz w:val="20"/>
          <w:szCs w:val="20"/>
        </w:rPr>
        <w:t xml:space="preserve"> </w:t>
      </w:r>
      <w:r w:rsidRPr="00C418F1">
        <w:rPr>
          <w:rFonts w:ascii="Times New Roman" w:eastAsia="Palatino Linotype" w:hAnsi="Times New Roman" w:cs="Times New Roman"/>
          <w:color w:val="231F20"/>
          <w:w w:val="95"/>
          <w:sz w:val="20"/>
          <w:szCs w:val="20"/>
        </w:rPr>
        <w:t>possible</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alternatives.</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00" w:right="31"/>
        <w:textAlignment w:val="auto"/>
        <w:rPr>
          <w:rFonts w:ascii="Times New Roman" w:eastAsia="Palatino Linotype" w:hAnsi="Times New Roman" w:cs="Times New Roman"/>
          <w:color w:val="auto"/>
          <w:sz w:val="20"/>
          <w:szCs w:val="20"/>
        </w:rPr>
      </w:pPr>
      <w:r w:rsidRPr="00C418F1">
        <w:rPr>
          <w:rFonts w:ascii="Times New Roman" w:eastAsia="Palatino Linotype" w:hAnsi="Times New Roman" w:cs="Times New Roman"/>
          <w:b/>
          <w:color w:val="005F98"/>
          <w:sz w:val="20"/>
          <w:szCs w:val="20"/>
        </w:rPr>
        <w:t>VALUES.</w:t>
      </w:r>
      <w:r w:rsidRPr="00C418F1">
        <w:rPr>
          <w:rFonts w:ascii="Times New Roman" w:eastAsia="Palatino Linotype" w:hAnsi="Times New Roman" w:cs="Times New Roman"/>
          <w:b/>
          <w:color w:val="005F98"/>
          <w:spacing w:val="-22"/>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guiding</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principles</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pacing w:val="-1"/>
          <w:sz w:val="20"/>
          <w:szCs w:val="20"/>
        </w:rPr>
        <w:t>beha</w:t>
      </w:r>
      <w:r w:rsidRPr="00C418F1">
        <w:rPr>
          <w:rFonts w:ascii="Times New Roman" w:eastAsia="Palatino Linotype" w:hAnsi="Times New Roman" w:cs="Times New Roman"/>
          <w:color w:val="231F20"/>
          <w:spacing w:val="-2"/>
          <w:sz w:val="20"/>
          <w:szCs w:val="20"/>
        </w:rPr>
        <w:t>viors</w:t>
      </w:r>
      <w:r w:rsidRPr="00C418F1">
        <w:rPr>
          <w:rFonts w:ascii="Times New Roman" w:eastAsia="Palatino Linotype" w:hAnsi="Times New Roman" w:cs="Times New Roman"/>
          <w:color w:val="231F20"/>
          <w:spacing w:val="25"/>
          <w:w w:val="91"/>
          <w:sz w:val="20"/>
          <w:szCs w:val="20"/>
        </w:rPr>
        <w:t xml:space="preserve"> </w:t>
      </w:r>
      <w:r w:rsidRPr="00C418F1">
        <w:rPr>
          <w:rFonts w:ascii="Times New Roman" w:eastAsia="Palatino Linotype" w:hAnsi="Times New Roman" w:cs="Times New Roman"/>
          <w:color w:val="231F20"/>
          <w:sz w:val="20"/>
          <w:szCs w:val="20"/>
        </w:rPr>
        <w:t>that</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pacing w:val="-2"/>
          <w:sz w:val="20"/>
          <w:szCs w:val="20"/>
        </w:rPr>
        <w:t>embody</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how</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pacing w:val="-2"/>
          <w:sz w:val="20"/>
          <w:szCs w:val="20"/>
        </w:rPr>
        <w:t>organization</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its</w:t>
      </w:r>
      <w:r w:rsidRPr="00C418F1">
        <w:rPr>
          <w:rFonts w:ascii="Times New Roman" w:eastAsia="Palatino Linotype" w:hAnsi="Times New Roman" w:cs="Times New Roman"/>
          <w:color w:val="231F20"/>
          <w:spacing w:val="27"/>
          <w:w w:val="94"/>
          <w:sz w:val="20"/>
          <w:szCs w:val="20"/>
        </w:rPr>
        <w:t xml:space="preserve"> </w:t>
      </w:r>
      <w:r w:rsidRPr="00C418F1">
        <w:rPr>
          <w:rFonts w:ascii="Times New Roman" w:eastAsia="Palatino Linotype" w:hAnsi="Times New Roman" w:cs="Times New Roman"/>
          <w:color w:val="231F20"/>
          <w:sz w:val="20"/>
          <w:szCs w:val="20"/>
        </w:rPr>
        <w:t>people</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pacing w:val="-2"/>
          <w:sz w:val="20"/>
          <w:szCs w:val="20"/>
        </w:rPr>
        <w:t>ar</w:t>
      </w:r>
      <w:r w:rsidRPr="00C418F1">
        <w:rPr>
          <w:rFonts w:ascii="Times New Roman" w:eastAsia="Palatino Linotype" w:hAnsi="Times New Roman" w:cs="Times New Roman"/>
          <w:color w:val="231F20"/>
          <w:spacing w:val="-1"/>
          <w:sz w:val="20"/>
          <w:szCs w:val="20"/>
        </w:rPr>
        <w:t>e</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z w:val="20"/>
          <w:szCs w:val="20"/>
        </w:rPr>
        <w:t>expected</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21"/>
          <w:sz w:val="20"/>
          <w:szCs w:val="20"/>
        </w:rPr>
        <w:t xml:space="preserve"> </w:t>
      </w:r>
      <w:r w:rsidRPr="00C418F1">
        <w:rPr>
          <w:rFonts w:ascii="Times New Roman" w:eastAsia="Palatino Linotype" w:hAnsi="Times New Roman" w:cs="Times New Roman"/>
          <w:color w:val="231F20"/>
          <w:spacing w:val="-2"/>
          <w:sz w:val="20"/>
          <w:szCs w:val="20"/>
        </w:rPr>
        <w:t>oper</w:t>
      </w:r>
      <w:r w:rsidRPr="00C418F1">
        <w:rPr>
          <w:rFonts w:ascii="Times New Roman" w:eastAsia="Palatino Linotype" w:hAnsi="Times New Roman" w:cs="Times New Roman"/>
          <w:color w:val="231F20"/>
          <w:spacing w:val="-1"/>
          <w:sz w:val="20"/>
          <w:szCs w:val="20"/>
        </w:rPr>
        <w:t>ate.</w:t>
      </w:r>
    </w:p>
    <w:p w:rsidR="0002385C" w:rsidRPr="00C418F1" w:rsidRDefault="0002385C" w:rsidP="0002385C">
      <w:pPr>
        <w:autoSpaceDE/>
        <w:adjustRightInd/>
        <w:spacing w:before="56" w:line="240" w:lineRule="auto"/>
        <w:ind w:left="119"/>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VISION.</w:t>
      </w:r>
      <w:r w:rsidRPr="00C418F1">
        <w:rPr>
          <w:rFonts w:ascii="Times New Roman" w:eastAsia="Calibri" w:hAnsi="Times New Roman" w:cs="Times New Roman"/>
          <w:b/>
          <w:bCs/>
          <w:color w:val="005F98"/>
          <w:spacing w:val="-27"/>
          <w:sz w:val="20"/>
          <w:szCs w:val="20"/>
        </w:rPr>
        <w:t xml:space="preserve"> </w:t>
      </w:r>
      <w:r w:rsidRPr="00C418F1">
        <w:rPr>
          <w:rFonts w:ascii="Times New Roman" w:eastAsia="Palatino Linotype" w:hAnsi="Times New Roman" w:cs="Times New Roman"/>
          <w:color w:val="231F20"/>
          <w:spacing w:val="-8"/>
          <w:sz w:val="20"/>
          <w:szCs w:val="20"/>
        </w:rPr>
        <w:t>Your</w:t>
      </w:r>
      <w:r w:rsidRPr="00C418F1">
        <w:rPr>
          <w:rFonts w:ascii="Times New Roman" w:eastAsia="Palatino Linotype" w:hAnsi="Times New Roman" w:cs="Times New Roman"/>
          <w:color w:val="231F20"/>
          <w:spacing w:val="-10"/>
          <w:sz w:val="20"/>
          <w:szCs w:val="20"/>
        </w:rPr>
        <w:t xml:space="preserve"> </w:t>
      </w:r>
      <w:r w:rsidRPr="00C418F1">
        <w:rPr>
          <w:rFonts w:ascii="Times New Roman" w:eastAsia="Palatino Linotype" w:hAnsi="Times New Roman" w:cs="Times New Roman"/>
          <w:color w:val="231F20"/>
          <w:spacing w:val="-2"/>
          <w:sz w:val="20"/>
          <w:szCs w:val="20"/>
        </w:rPr>
        <w:t>organization’s</w:t>
      </w:r>
      <w:r w:rsidRPr="00C418F1">
        <w:rPr>
          <w:rFonts w:ascii="Times New Roman" w:eastAsia="Palatino Linotype" w:hAnsi="Times New Roman" w:cs="Times New Roman"/>
          <w:color w:val="231F20"/>
          <w:spacing w:val="-9"/>
          <w:sz w:val="20"/>
          <w:szCs w:val="20"/>
        </w:rPr>
        <w:t xml:space="preserve"> </w:t>
      </w:r>
      <w:r w:rsidRPr="00C418F1">
        <w:rPr>
          <w:rFonts w:ascii="Times New Roman" w:eastAsia="Palatino Linotype" w:hAnsi="Times New Roman" w:cs="Times New Roman"/>
          <w:color w:val="231F20"/>
          <w:spacing w:val="-2"/>
          <w:sz w:val="20"/>
          <w:szCs w:val="20"/>
        </w:rPr>
        <w:t>desired</w:t>
      </w:r>
      <w:r w:rsidRPr="00C418F1">
        <w:rPr>
          <w:rFonts w:ascii="Times New Roman" w:eastAsia="Palatino Linotype" w:hAnsi="Times New Roman" w:cs="Times New Roman"/>
          <w:color w:val="231F20"/>
          <w:spacing w:val="-10"/>
          <w:sz w:val="20"/>
          <w:szCs w:val="20"/>
        </w:rPr>
        <w:t xml:space="preserve"> </w:t>
      </w:r>
      <w:r w:rsidRPr="00C418F1">
        <w:rPr>
          <w:rFonts w:ascii="Times New Roman" w:eastAsia="Palatino Linotype" w:hAnsi="Times New Roman" w:cs="Times New Roman"/>
          <w:color w:val="231F20"/>
          <w:spacing w:val="-2"/>
          <w:sz w:val="20"/>
          <w:szCs w:val="20"/>
        </w:rPr>
        <w:t>futur</w:t>
      </w:r>
      <w:r w:rsidRPr="00C418F1">
        <w:rPr>
          <w:rFonts w:ascii="Times New Roman" w:eastAsia="Palatino Linotype" w:hAnsi="Times New Roman" w:cs="Times New Roman"/>
          <w:color w:val="231F20"/>
          <w:spacing w:val="-1"/>
          <w:sz w:val="20"/>
          <w:szCs w:val="20"/>
        </w:rPr>
        <w:t>e</w:t>
      </w:r>
      <w:r w:rsidRPr="00C418F1">
        <w:rPr>
          <w:rFonts w:ascii="Times New Roman" w:eastAsia="Palatino Linotype" w:hAnsi="Times New Roman" w:cs="Times New Roman"/>
          <w:color w:val="231F20"/>
          <w:spacing w:val="-10"/>
          <w:sz w:val="20"/>
          <w:szCs w:val="20"/>
        </w:rPr>
        <w:t xml:space="preserve"> </w:t>
      </w:r>
      <w:r w:rsidRPr="00C418F1">
        <w:rPr>
          <w:rFonts w:ascii="Times New Roman" w:eastAsia="Palatino Linotype" w:hAnsi="Times New Roman" w:cs="Times New Roman"/>
          <w:color w:val="231F20"/>
          <w:sz w:val="20"/>
          <w:szCs w:val="20"/>
        </w:rPr>
        <w:t>state.</w:t>
      </w:r>
    </w:p>
    <w:p w:rsidR="0002385C" w:rsidRPr="00C418F1" w:rsidRDefault="0002385C" w:rsidP="0002385C">
      <w:pPr>
        <w:spacing w:before="13"/>
        <w:textAlignment w:val="auto"/>
        <w:rPr>
          <w:rFonts w:ascii="Times New Roman" w:eastAsia="Palatino Linotype" w:hAnsi="Times New Roman" w:cs="Times New Roman"/>
          <w:sz w:val="20"/>
          <w:szCs w:val="20"/>
        </w:rPr>
      </w:pPr>
    </w:p>
    <w:p w:rsidR="0002385C" w:rsidRPr="00C418F1" w:rsidRDefault="00C418F1" w:rsidP="0002385C">
      <w:pPr>
        <w:spacing w:line="230" w:lineRule="exact"/>
        <w:ind w:left="119"/>
        <w:textAlignment w:val="auto"/>
        <w:rPr>
          <w:rFonts w:ascii="Times New Roman" w:eastAsia="Palatino Linotype" w:hAnsi="Times New Roman" w:cs="Times New Roman"/>
          <w:sz w:val="20"/>
          <w:szCs w:val="20"/>
        </w:rPr>
      </w:pPr>
      <w:r w:rsidRPr="00C418F1">
        <w:rPr>
          <w:rFonts w:ascii="Times New Roman" w:hAnsi="Times New Roman" w:cs="Times New Roman"/>
          <w:b/>
          <w:color w:val="005F98"/>
          <w:sz w:val="20"/>
          <w:szCs w:val="20"/>
        </w:rPr>
        <w:t xml:space="preserve">VOICE </w:t>
      </w:r>
      <w:r w:rsidRPr="00C418F1">
        <w:rPr>
          <w:rFonts w:ascii="Times New Roman" w:hAnsi="Times New Roman" w:cs="Times New Roman"/>
          <w:b/>
          <w:color w:val="005F98"/>
          <w:spacing w:val="9"/>
          <w:sz w:val="20"/>
          <w:szCs w:val="20"/>
        </w:rPr>
        <w:t>OF</w:t>
      </w:r>
      <w:r w:rsidRPr="00C418F1">
        <w:rPr>
          <w:rFonts w:ascii="Times New Roman" w:hAnsi="Times New Roman" w:cs="Times New Roman"/>
          <w:b/>
          <w:color w:val="005F98"/>
          <w:sz w:val="20"/>
          <w:szCs w:val="20"/>
        </w:rPr>
        <w:t xml:space="preserve"> </w:t>
      </w:r>
      <w:r w:rsidRPr="00C418F1">
        <w:rPr>
          <w:rFonts w:ascii="Times New Roman" w:hAnsi="Times New Roman" w:cs="Times New Roman"/>
          <w:b/>
          <w:color w:val="005F98"/>
          <w:spacing w:val="9"/>
          <w:sz w:val="20"/>
          <w:szCs w:val="20"/>
        </w:rPr>
        <w:t>THE</w:t>
      </w:r>
      <w:r w:rsidRPr="00C418F1">
        <w:rPr>
          <w:rFonts w:ascii="Times New Roman" w:hAnsi="Times New Roman" w:cs="Times New Roman"/>
          <w:b/>
          <w:color w:val="005F98"/>
          <w:sz w:val="20"/>
          <w:szCs w:val="20"/>
        </w:rPr>
        <w:t xml:space="preserve"> </w:t>
      </w:r>
      <w:r w:rsidRPr="00C418F1">
        <w:rPr>
          <w:rFonts w:ascii="Times New Roman" w:hAnsi="Times New Roman" w:cs="Times New Roman"/>
          <w:b/>
          <w:color w:val="005F98"/>
          <w:spacing w:val="9"/>
          <w:sz w:val="20"/>
          <w:szCs w:val="20"/>
        </w:rPr>
        <w:t>CUSTOMER</w:t>
      </w:r>
      <w:r w:rsidR="0002385C" w:rsidRPr="00C418F1">
        <w:rPr>
          <w:rFonts w:ascii="Times New Roman" w:hAnsi="Times New Roman" w:cs="Times New Roman"/>
          <w:b/>
          <w:color w:val="005F98"/>
          <w:sz w:val="20"/>
          <w:szCs w:val="20"/>
        </w:rPr>
        <w:t>.</w:t>
      </w:r>
      <w:r w:rsidR="0002385C" w:rsidRPr="00C418F1">
        <w:rPr>
          <w:rFonts w:ascii="Times New Roman" w:hAnsi="Times New Roman" w:cs="Times New Roman"/>
          <w:b/>
          <w:color w:val="005F98"/>
          <w:spacing w:val="-5"/>
          <w:sz w:val="20"/>
          <w:szCs w:val="20"/>
        </w:rPr>
        <w:t xml:space="preserve"> </w:t>
      </w:r>
      <w:r w:rsidR="0002385C" w:rsidRPr="00C418F1">
        <w:rPr>
          <w:rFonts w:ascii="Times New Roman" w:hAnsi="Times New Roman" w:cs="Times New Roman"/>
          <w:color w:val="231F20"/>
          <w:spacing w:val="-8"/>
          <w:sz w:val="20"/>
          <w:szCs w:val="20"/>
        </w:rPr>
        <w:t>Your</w:t>
      </w:r>
      <w:r w:rsidR="0002385C" w:rsidRPr="00C418F1">
        <w:rPr>
          <w:rFonts w:ascii="Times New Roman" w:hAnsi="Times New Roman" w:cs="Times New Roman"/>
          <w:color w:val="231F20"/>
          <w:spacing w:val="37"/>
          <w:sz w:val="20"/>
          <w:szCs w:val="20"/>
        </w:rPr>
        <w:t xml:space="preserve"> </w:t>
      </w:r>
      <w:r w:rsidR="0002385C" w:rsidRPr="00C418F1">
        <w:rPr>
          <w:rFonts w:ascii="Times New Roman" w:hAnsi="Times New Roman" w:cs="Times New Roman"/>
          <w:color w:val="231F20"/>
          <w:spacing w:val="-2"/>
          <w:sz w:val="20"/>
          <w:szCs w:val="20"/>
        </w:rPr>
        <w:t>process</w:t>
      </w:r>
      <w:r w:rsidR="0002385C" w:rsidRPr="00C418F1">
        <w:rPr>
          <w:rFonts w:ascii="Times New Roman" w:hAnsi="Times New Roman" w:cs="Times New Roman"/>
          <w:color w:val="231F20"/>
          <w:spacing w:val="37"/>
          <w:sz w:val="20"/>
          <w:szCs w:val="20"/>
        </w:rPr>
        <w:t xml:space="preserve"> </w:t>
      </w:r>
      <w:r w:rsidR="0002385C" w:rsidRPr="00C418F1">
        <w:rPr>
          <w:rFonts w:ascii="Times New Roman" w:hAnsi="Times New Roman" w:cs="Times New Roman"/>
          <w:color w:val="231F20"/>
          <w:sz w:val="20"/>
          <w:szCs w:val="20"/>
        </w:rPr>
        <w:t>for</w:t>
      </w:r>
      <w:r w:rsidR="0002385C" w:rsidRPr="00C418F1">
        <w:rPr>
          <w:rFonts w:ascii="Times New Roman" w:hAnsi="Times New Roman" w:cs="Times New Roman"/>
          <w:color w:val="231F20"/>
          <w:spacing w:val="27"/>
          <w:w w:val="93"/>
          <w:sz w:val="20"/>
          <w:szCs w:val="20"/>
        </w:rPr>
        <w:t xml:space="preserve"> </w:t>
      </w:r>
      <w:r w:rsidR="0002385C" w:rsidRPr="00C418F1">
        <w:rPr>
          <w:rFonts w:ascii="Times New Roman" w:hAnsi="Times New Roman" w:cs="Times New Roman"/>
          <w:color w:val="231F20"/>
          <w:w w:val="95"/>
          <w:sz w:val="20"/>
          <w:szCs w:val="20"/>
        </w:rPr>
        <w:t>capturing</w:t>
      </w:r>
      <w:r w:rsidR="0002385C" w:rsidRPr="00C418F1">
        <w:rPr>
          <w:rFonts w:ascii="Times New Roman" w:hAnsi="Times New Roman" w:cs="Times New Roman"/>
          <w:color w:val="231F20"/>
          <w:spacing w:val="5"/>
          <w:w w:val="95"/>
          <w:sz w:val="20"/>
          <w:szCs w:val="20"/>
        </w:rPr>
        <w:t xml:space="preserve"> </w:t>
      </w:r>
      <w:r w:rsidR="0002385C" w:rsidRPr="00C418F1">
        <w:rPr>
          <w:rFonts w:ascii="Times New Roman" w:hAnsi="Times New Roman" w:cs="Times New Roman"/>
          <w:color w:val="231F20"/>
          <w:spacing w:val="-2"/>
          <w:w w:val="95"/>
          <w:sz w:val="20"/>
          <w:szCs w:val="20"/>
        </w:rPr>
        <w:t>customer-related</w:t>
      </w:r>
      <w:r w:rsidR="0002385C" w:rsidRPr="00C418F1">
        <w:rPr>
          <w:rFonts w:ascii="Times New Roman" w:hAnsi="Times New Roman" w:cs="Times New Roman"/>
          <w:color w:val="231F20"/>
          <w:spacing w:val="6"/>
          <w:w w:val="95"/>
          <w:sz w:val="20"/>
          <w:szCs w:val="20"/>
        </w:rPr>
        <w:t xml:space="preserve"> </w:t>
      </w:r>
      <w:r w:rsidR="0002385C" w:rsidRPr="00C418F1">
        <w:rPr>
          <w:rFonts w:ascii="Times New Roman" w:hAnsi="Times New Roman" w:cs="Times New Roman"/>
          <w:color w:val="231F20"/>
          <w:w w:val="95"/>
          <w:sz w:val="20"/>
          <w:szCs w:val="20"/>
        </w:rPr>
        <w:t>information.</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19"/>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WORK</w:t>
      </w:r>
      <w:r w:rsidRPr="00C418F1">
        <w:rPr>
          <w:rFonts w:ascii="Times New Roman" w:eastAsia="Calibri" w:hAnsi="Times New Roman" w:cs="Times New Roman"/>
          <w:b/>
          <w:bCs/>
          <w:color w:val="005F98"/>
          <w:spacing w:val="32"/>
          <w:sz w:val="20"/>
          <w:szCs w:val="20"/>
        </w:rPr>
        <w:t xml:space="preserve"> </w:t>
      </w:r>
      <w:r w:rsidRPr="00C418F1">
        <w:rPr>
          <w:rFonts w:ascii="Times New Roman" w:eastAsia="Calibri" w:hAnsi="Times New Roman" w:cs="Times New Roman"/>
          <w:b/>
          <w:bCs/>
          <w:color w:val="005F98"/>
          <w:sz w:val="20"/>
          <w:szCs w:val="20"/>
        </w:rPr>
        <w:t>PROCESSES.</w:t>
      </w:r>
      <w:r w:rsidRPr="00C418F1">
        <w:rPr>
          <w:rFonts w:ascii="Times New Roman" w:eastAsia="Calibri" w:hAnsi="Times New Roman" w:cs="Times New Roman"/>
          <w:b/>
          <w:bCs/>
          <w:color w:val="005F98"/>
          <w:spacing w:val="-13"/>
          <w:sz w:val="20"/>
          <w:szCs w:val="20"/>
        </w:rPr>
        <w:t xml:space="preserve"> </w:t>
      </w:r>
      <w:r w:rsidRPr="00C418F1">
        <w:rPr>
          <w:rFonts w:ascii="Times New Roman" w:eastAsia="Palatino Linotype" w:hAnsi="Times New Roman" w:cs="Times New Roman"/>
          <w:color w:val="231F20"/>
          <w:spacing w:val="-8"/>
          <w:sz w:val="20"/>
          <w:szCs w:val="20"/>
        </w:rPr>
        <w:t>Your</w:t>
      </w:r>
      <w:r w:rsidRPr="00C418F1">
        <w:rPr>
          <w:rFonts w:ascii="Times New Roman" w:eastAsia="Palatino Linotype" w:hAnsi="Times New Roman" w:cs="Times New Roman"/>
          <w:color w:val="231F20"/>
          <w:spacing w:val="19"/>
          <w:sz w:val="20"/>
          <w:szCs w:val="20"/>
        </w:rPr>
        <w:t xml:space="preserve"> </w:t>
      </w:r>
      <w:r w:rsidRPr="00C418F1">
        <w:rPr>
          <w:rFonts w:ascii="Times New Roman" w:eastAsia="Palatino Linotype" w:hAnsi="Times New Roman" w:cs="Times New Roman"/>
          <w:color w:val="231F20"/>
          <w:spacing w:val="-2"/>
          <w:sz w:val="20"/>
          <w:szCs w:val="20"/>
        </w:rPr>
        <w:t>organization’s</w:t>
      </w:r>
      <w:r w:rsidRPr="00C418F1">
        <w:rPr>
          <w:rFonts w:ascii="Times New Roman" w:eastAsia="Palatino Linotype" w:hAnsi="Times New Roman" w:cs="Times New Roman"/>
          <w:color w:val="231F20"/>
          <w:spacing w:val="20"/>
          <w:sz w:val="20"/>
          <w:szCs w:val="20"/>
        </w:rPr>
        <w:t xml:space="preserve"> </w:t>
      </w:r>
      <w:r w:rsidRPr="00C418F1">
        <w:rPr>
          <w:rFonts w:ascii="Times New Roman" w:eastAsia="Palatino Linotype" w:hAnsi="Times New Roman" w:cs="Times New Roman"/>
          <w:color w:val="231F20"/>
          <w:sz w:val="20"/>
          <w:szCs w:val="20"/>
        </w:rPr>
        <w:t>most</w:t>
      </w:r>
      <w:r w:rsidRPr="00C418F1">
        <w:rPr>
          <w:rFonts w:ascii="Times New Roman" w:eastAsia="Palatino Linotype" w:hAnsi="Times New Roman" w:cs="Times New Roman"/>
          <w:color w:val="231F20"/>
          <w:spacing w:val="23"/>
          <w:w w:val="96"/>
          <w:sz w:val="20"/>
          <w:szCs w:val="20"/>
        </w:rPr>
        <w:t xml:space="preserve"> </w:t>
      </w:r>
      <w:r w:rsidRPr="00C418F1">
        <w:rPr>
          <w:rFonts w:ascii="Times New Roman" w:eastAsia="Palatino Linotype" w:hAnsi="Times New Roman" w:cs="Times New Roman"/>
          <w:color w:val="231F20"/>
          <w:w w:val="95"/>
          <w:sz w:val="20"/>
          <w:szCs w:val="20"/>
        </w:rPr>
        <w:t>important</w:t>
      </w:r>
      <w:r w:rsidRPr="00C418F1">
        <w:rPr>
          <w:rFonts w:ascii="Times New Roman" w:eastAsia="Palatino Linotype" w:hAnsi="Times New Roman" w:cs="Times New Roman"/>
          <w:color w:val="231F20"/>
          <w:spacing w:val="12"/>
          <w:w w:val="95"/>
          <w:sz w:val="20"/>
          <w:szCs w:val="20"/>
        </w:rPr>
        <w:t xml:space="preserve"> </w:t>
      </w:r>
      <w:r w:rsidRPr="00C418F1">
        <w:rPr>
          <w:rFonts w:ascii="Times New Roman" w:eastAsia="Palatino Linotype" w:hAnsi="Times New Roman" w:cs="Times New Roman"/>
          <w:color w:val="231F20"/>
          <w:w w:val="95"/>
          <w:sz w:val="20"/>
          <w:szCs w:val="20"/>
        </w:rPr>
        <w:t>internal</w:t>
      </w:r>
      <w:r w:rsidRPr="00C418F1">
        <w:rPr>
          <w:rFonts w:ascii="Times New Roman" w:eastAsia="Palatino Linotype" w:hAnsi="Times New Roman" w:cs="Times New Roman"/>
          <w:color w:val="231F20"/>
          <w:spacing w:val="13"/>
          <w:w w:val="95"/>
          <w:sz w:val="20"/>
          <w:szCs w:val="20"/>
        </w:rPr>
        <w:t xml:space="preserve"> </w:t>
      </w:r>
      <w:r w:rsidRPr="00C418F1">
        <w:rPr>
          <w:rFonts w:ascii="Times New Roman" w:eastAsia="Palatino Linotype" w:hAnsi="Times New Roman" w:cs="Times New Roman"/>
          <w:color w:val="231F20"/>
          <w:spacing w:val="-2"/>
          <w:w w:val="95"/>
          <w:sz w:val="20"/>
          <w:szCs w:val="20"/>
        </w:rPr>
        <w:t>v</w:t>
      </w:r>
      <w:r w:rsidRPr="00C418F1">
        <w:rPr>
          <w:rFonts w:ascii="Times New Roman" w:eastAsia="Palatino Linotype" w:hAnsi="Times New Roman" w:cs="Times New Roman"/>
          <w:color w:val="231F20"/>
          <w:spacing w:val="-1"/>
          <w:w w:val="95"/>
          <w:sz w:val="20"/>
          <w:szCs w:val="20"/>
        </w:rPr>
        <w:t>alue-creation</w:t>
      </w:r>
      <w:r w:rsidRPr="00C418F1">
        <w:rPr>
          <w:rFonts w:ascii="Times New Roman" w:eastAsia="Palatino Linotype" w:hAnsi="Times New Roman" w:cs="Times New Roman"/>
          <w:color w:val="231F20"/>
          <w:spacing w:val="13"/>
          <w:w w:val="95"/>
          <w:sz w:val="20"/>
          <w:szCs w:val="20"/>
        </w:rPr>
        <w:t xml:space="preserve">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ocesses.</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19" w:right="82"/>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WORK</w:t>
      </w:r>
      <w:r w:rsidRPr="00C418F1">
        <w:rPr>
          <w:rFonts w:ascii="Times New Roman" w:eastAsia="Calibri" w:hAnsi="Times New Roman" w:cs="Times New Roman"/>
          <w:b/>
          <w:bCs/>
          <w:color w:val="005F98"/>
          <w:spacing w:val="17"/>
          <w:sz w:val="20"/>
          <w:szCs w:val="20"/>
        </w:rPr>
        <w:t xml:space="preserve"> </w:t>
      </w:r>
      <w:r w:rsidRPr="00C418F1">
        <w:rPr>
          <w:rFonts w:ascii="Times New Roman" w:eastAsia="Calibri" w:hAnsi="Times New Roman" w:cs="Times New Roman"/>
          <w:b/>
          <w:bCs/>
          <w:color w:val="005F98"/>
          <w:sz w:val="20"/>
          <w:szCs w:val="20"/>
        </w:rPr>
        <w:t>SYSTEMS.</w:t>
      </w:r>
      <w:r w:rsidRPr="00C418F1">
        <w:rPr>
          <w:rFonts w:ascii="Times New Roman" w:eastAsia="Calibri" w:hAnsi="Times New Roman" w:cs="Times New Roman"/>
          <w:b/>
          <w:bCs/>
          <w:color w:val="005F98"/>
          <w:spacing w:val="11"/>
          <w:sz w:val="20"/>
          <w:szCs w:val="20"/>
        </w:rPr>
        <w:t xml:space="preserve"> </w:t>
      </w:r>
      <w:r w:rsidRPr="00C418F1">
        <w:rPr>
          <w:rFonts w:ascii="Times New Roman" w:eastAsia="Palatino Linotype" w:hAnsi="Times New Roman" w:cs="Times New Roman"/>
          <w:color w:val="231F20"/>
          <w:sz w:val="20"/>
          <w:szCs w:val="20"/>
        </w:rPr>
        <w:t>How</w:t>
      </w:r>
      <w:r w:rsidRPr="00C418F1">
        <w:rPr>
          <w:rFonts w:ascii="Times New Roman" w:eastAsia="Palatino Linotype" w:hAnsi="Times New Roman" w:cs="Times New Roman"/>
          <w:color w:val="231F20"/>
          <w:spacing w:val="6"/>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6"/>
          <w:sz w:val="20"/>
          <w:szCs w:val="20"/>
        </w:rPr>
        <w:t xml:space="preserve"> </w:t>
      </w:r>
      <w:r w:rsidRPr="00C418F1">
        <w:rPr>
          <w:rFonts w:ascii="Times New Roman" w:eastAsia="Palatino Linotype" w:hAnsi="Times New Roman" w:cs="Times New Roman"/>
          <w:color w:val="231F20"/>
          <w:spacing w:val="-2"/>
          <w:sz w:val="20"/>
          <w:szCs w:val="20"/>
        </w:rPr>
        <w:t>organization’s</w:t>
      </w:r>
      <w:r w:rsidRPr="00C418F1">
        <w:rPr>
          <w:rFonts w:ascii="Times New Roman" w:eastAsia="Palatino Linotype" w:hAnsi="Times New Roman" w:cs="Times New Roman"/>
          <w:color w:val="231F20"/>
          <w:spacing w:val="22"/>
          <w:w w:val="95"/>
          <w:sz w:val="20"/>
          <w:szCs w:val="20"/>
        </w:rPr>
        <w:t xml:space="preserve"> </w:t>
      </w:r>
      <w:r w:rsidRPr="00C418F1">
        <w:rPr>
          <w:rFonts w:ascii="Times New Roman" w:eastAsia="Palatino Linotype" w:hAnsi="Times New Roman" w:cs="Times New Roman"/>
          <w:color w:val="231F20"/>
          <w:spacing w:val="-2"/>
          <w:sz w:val="20"/>
          <w:szCs w:val="20"/>
        </w:rPr>
        <w:t>work</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is</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accomplished,</w:t>
      </w:r>
      <w:r w:rsidRPr="00C418F1">
        <w:rPr>
          <w:rFonts w:ascii="Times New Roman" w:eastAsia="Palatino Linotype" w:hAnsi="Times New Roman" w:cs="Times New Roman"/>
          <w:color w:val="231F20"/>
          <w:spacing w:val="-31"/>
          <w:sz w:val="20"/>
          <w:szCs w:val="20"/>
        </w:rPr>
        <w:t xml:space="preserve"> </w:t>
      </w:r>
      <w:r w:rsidRPr="00C418F1">
        <w:rPr>
          <w:rFonts w:ascii="Times New Roman" w:eastAsia="Palatino Linotype" w:hAnsi="Times New Roman" w:cs="Times New Roman"/>
          <w:color w:val="231F20"/>
          <w:sz w:val="20"/>
          <w:szCs w:val="20"/>
        </w:rPr>
        <w:t>consisting</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of</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the</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internal</w:t>
      </w:r>
      <w:r w:rsidRPr="00C418F1">
        <w:rPr>
          <w:rFonts w:ascii="Times New Roman" w:eastAsia="Palatino Linotype" w:hAnsi="Times New Roman" w:cs="Times New Roman"/>
          <w:color w:val="231F20"/>
          <w:spacing w:val="21"/>
          <w:w w:val="95"/>
          <w:sz w:val="20"/>
          <w:szCs w:val="20"/>
        </w:rPr>
        <w:t xml:space="preserve"> </w:t>
      </w:r>
      <w:r w:rsidRPr="00C418F1">
        <w:rPr>
          <w:rFonts w:ascii="Times New Roman" w:eastAsia="Palatino Linotype" w:hAnsi="Times New Roman" w:cs="Times New Roman"/>
          <w:color w:val="231F20"/>
          <w:spacing w:val="-2"/>
          <w:sz w:val="20"/>
          <w:szCs w:val="20"/>
        </w:rPr>
        <w:t>work</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pacing w:val="-2"/>
          <w:sz w:val="20"/>
          <w:szCs w:val="20"/>
        </w:rPr>
        <w:t>processes</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lastRenderedPageBreak/>
        <w:t>external</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pacing w:val="-2"/>
          <w:sz w:val="20"/>
          <w:szCs w:val="20"/>
        </w:rPr>
        <w:t>resources</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pacing w:val="-2"/>
          <w:sz w:val="20"/>
          <w:szCs w:val="20"/>
        </w:rPr>
        <w:t>you</w:t>
      </w:r>
      <w:r w:rsidRPr="00C418F1">
        <w:rPr>
          <w:rFonts w:ascii="Times New Roman" w:eastAsia="Palatino Linotype" w:hAnsi="Times New Roman" w:cs="Times New Roman"/>
          <w:color w:val="231F20"/>
          <w:spacing w:val="21"/>
          <w:w w:val="95"/>
          <w:sz w:val="20"/>
          <w:szCs w:val="20"/>
        </w:rPr>
        <w:t xml:space="preserve"> </w:t>
      </w:r>
      <w:r w:rsidRPr="00C418F1">
        <w:rPr>
          <w:rFonts w:ascii="Times New Roman" w:eastAsia="Palatino Linotype" w:hAnsi="Times New Roman" w:cs="Times New Roman"/>
          <w:color w:val="231F20"/>
          <w:sz w:val="20"/>
          <w:szCs w:val="20"/>
        </w:rPr>
        <w:t>need</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pacing w:val="-2"/>
          <w:sz w:val="20"/>
          <w:szCs w:val="20"/>
        </w:rPr>
        <w:t>develop</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pacing w:val="-2"/>
          <w:sz w:val="20"/>
          <w:szCs w:val="20"/>
        </w:rPr>
        <w:t>produce</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pacing w:val="-2"/>
          <w:sz w:val="20"/>
          <w:szCs w:val="20"/>
        </w:rPr>
        <w:t>products,</w:t>
      </w:r>
      <w:r w:rsidRPr="00C418F1">
        <w:rPr>
          <w:rFonts w:ascii="Times New Roman" w:eastAsia="Palatino Linotype" w:hAnsi="Times New Roman" w:cs="Times New Roman"/>
          <w:color w:val="231F20"/>
          <w:spacing w:val="-31"/>
          <w:sz w:val="20"/>
          <w:szCs w:val="20"/>
        </w:rPr>
        <w:t xml:space="preserve"> </w:t>
      </w:r>
      <w:r w:rsidRPr="00C418F1">
        <w:rPr>
          <w:rFonts w:ascii="Times New Roman" w:eastAsia="Palatino Linotype" w:hAnsi="Times New Roman" w:cs="Times New Roman"/>
          <w:color w:val="231F20"/>
          <w:sz w:val="20"/>
          <w:szCs w:val="20"/>
        </w:rPr>
        <w:t>deliver</w:t>
      </w:r>
      <w:r w:rsidRPr="00C418F1">
        <w:rPr>
          <w:rFonts w:ascii="Times New Roman" w:eastAsia="Palatino Linotype" w:hAnsi="Times New Roman" w:cs="Times New Roman"/>
          <w:color w:val="231F20"/>
          <w:spacing w:val="29"/>
          <w:w w:val="92"/>
          <w:sz w:val="20"/>
          <w:szCs w:val="20"/>
        </w:rPr>
        <w:t xml:space="preserve"> </w:t>
      </w:r>
      <w:r w:rsidRPr="00C418F1">
        <w:rPr>
          <w:rFonts w:ascii="Times New Roman" w:eastAsia="Palatino Linotype" w:hAnsi="Times New Roman" w:cs="Times New Roman"/>
          <w:color w:val="231F20"/>
          <w:sz w:val="20"/>
          <w:szCs w:val="20"/>
        </w:rPr>
        <w:t>them</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customers,</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2"/>
          <w:sz w:val="20"/>
          <w:szCs w:val="20"/>
        </w:rPr>
        <w:t xml:space="preserve"> </w:t>
      </w:r>
      <w:r w:rsidRPr="00C418F1">
        <w:rPr>
          <w:rFonts w:ascii="Times New Roman" w:eastAsia="Palatino Linotype" w:hAnsi="Times New Roman" w:cs="Times New Roman"/>
          <w:color w:val="231F20"/>
          <w:sz w:val="20"/>
          <w:szCs w:val="20"/>
        </w:rPr>
        <w:t>succeed</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z w:val="20"/>
          <w:szCs w:val="20"/>
        </w:rPr>
        <w:t>in</w:t>
      </w:r>
      <w:r w:rsidRPr="00C418F1">
        <w:rPr>
          <w:rFonts w:ascii="Times New Roman" w:eastAsia="Palatino Linotype" w:hAnsi="Times New Roman" w:cs="Times New Roman"/>
          <w:color w:val="231F20"/>
          <w:spacing w:val="-23"/>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23"/>
          <w:w w:val="93"/>
          <w:sz w:val="20"/>
          <w:szCs w:val="20"/>
        </w:rPr>
        <w:t xml:space="preserve"> </w:t>
      </w:r>
      <w:r w:rsidRPr="00C418F1">
        <w:rPr>
          <w:rFonts w:ascii="Times New Roman" w:eastAsia="Palatino Linotype" w:hAnsi="Times New Roman" w:cs="Times New Roman"/>
          <w:color w:val="231F20"/>
          <w:sz w:val="20"/>
          <w:szCs w:val="20"/>
        </w:rPr>
        <w:t>marketplace.</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19" w:right="259"/>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WORKFORCE.</w:t>
      </w:r>
      <w:r w:rsidRPr="00C418F1">
        <w:rPr>
          <w:rFonts w:ascii="Times New Roman" w:eastAsia="Calibri" w:hAnsi="Times New Roman" w:cs="Times New Roman"/>
          <w:b/>
          <w:bCs/>
          <w:color w:val="005F98"/>
          <w:spacing w:val="-4"/>
          <w:sz w:val="20"/>
          <w:szCs w:val="20"/>
        </w:rPr>
        <w:t xml:space="preserve"> </w:t>
      </w:r>
      <w:r w:rsidRPr="00C418F1">
        <w:rPr>
          <w:rFonts w:ascii="Times New Roman" w:eastAsia="Palatino Linotype" w:hAnsi="Times New Roman" w:cs="Times New Roman"/>
          <w:color w:val="231F20"/>
          <w:sz w:val="20"/>
          <w:szCs w:val="20"/>
        </w:rPr>
        <w:t>All</w:t>
      </w:r>
      <w:r w:rsidRPr="00C418F1">
        <w:rPr>
          <w:rFonts w:ascii="Times New Roman" w:eastAsia="Palatino Linotype" w:hAnsi="Times New Roman" w:cs="Times New Roman"/>
          <w:color w:val="231F20"/>
          <w:spacing w:val="-2"/>
          <w:sz w:val="20"/>
          <w:szCs w:val="20"/>
        </w:rPr>
        <w:t xml:space="preserve"> </w:t>
      </w:r>
      <w:r w:rsidRPr="00C418F1">
        <w:rPr>
          <w:rFonts w:ascii="Times New Roman" w:eastAsia="Palatino Linotype" w:hAnsi="Times New Roman" w:cs="Times New Roman"/>
          <w:color w:val="231F20"/>
          <w:sz w:val="20"/>
          <w:szCs w:val="20"/>
        </w:rPr>
        <w:t>people</w:t>
      </w:r>
      <w:r w:rsidRPr="00C418F1">
        <w:rPr>
          <w:rFonts w:ascii="Times New Roman" w:eastAsia="Palatino Linotype" w:hAnsi="Times New Roman" w:cs="Times New Roman"/>
          <w:color w:val="231F20"/>
          <w:spacing w:val="-2"/>
          <w:sz w:val="20"/>
          <w:szCs w:val="20"/>
        </w:rPr>
        <w:t xml:space="preserve"> </w:t>
      </w:r>
      <w:r w:rsidRPr="00C418F1">
        <w:rPr>
          <w:rFonts w:ascii="Times New Roman" w:eastAsia="Palatino Linotype" w:hAnsi="Times New Roman" w:cs="Times New Roman"/>
          <w:color w:val="231F20"/>
          <w:sz w:val="20"/>
          <w:szCs w:val="20"/>
        </w:rPr>
        <w:t>actively</w:t>
      </w:r>
      <w:r w:rsidRPr="00C418F1">
        <w:rPr>
          <w:rFonts w:ascii="Times New Roman" w:eastAsia="Palatino Linotype" w:hAnsi="Times New Roman" w:cs="Times New Roman"/>
          <w:color w:val="231F20"/>
          <w:spacing w:val="-2"/>
          <w:sz w:val="20"/>
          <w:szCs w:val="20"/>
        </w:rPr>
        <w:t xml:space="preserve"> supervised</w:t>
      </w:r>
      <w:r w:rsidRPr="00C418F1">
        <w:rPr>
          <w:rFonts w:ascii="Times New Roman" w:eastAsia="Palatino Linotype" w:hAnsi="Times New Roman" w:cs="Times New Roman"/>
          <w:color w:val="231F20"/>
          <w:spacing w:val="26"/>
          <w:w w:val="92"/>
          <w:sz w:val="20"/>
          <w:szCs w:val="20"/>
        </w:rPr>
        <w:t xml:space="preserve"> </w:t>
      </w:r>
      <w:r w:rsidRPr="00C418F1">
        <w:rPr>
          <w:rFonts w:ascii="Times New Roman" w:eastAsia="Palatino Linotype" w:hAnsi="Times New Roman" w:cs="Times New Roman"/>
          <w:color w:val="231F20"/>
          <w:spacing w:val="-3"/>
          <w:sz w:val="20"/>
          <w:szCs w:val="20"/>
        </w:rPr>
        <w:t>by</w:t>
      </w:r>
      <w:r w:rsidRPr="00C418F1">
        <w:rPr>
          <w:rFonts w:ascii="Times New Roman" w:eastAsia="Palatino Linotype" w:hAnsi="Times New Roman" w:cs="Times New Roman"/>
          <w:color w:val="231F20"/>
          <w:spacing w:val="-25"/>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25"/>
          <w:sz w:val="20"/>
          <w:szCs w:val="20"/>
        </w:rPr>
        <w:t xml:space="preserve"> </w:t>
      </w:r>
      <w:r w:rsidRPr="00C418F1">
        <w:rPr>
          <w:rFonts w:ascii="Times New Roman" w:eastAsia="Palatino Linotype" w:hAnsi="Times New Roman" w:cs="Times New Roman"/>
          <w:color w:val="231F20"/>
          <w:spacing w:val="-2"/>
          <w:sz w:val="20"/>
          <w:szCs w:val="20"/>
        </w:rPr>
        <w:t>organization</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and</w:t>
      </w:r>
      <w:r w:rsidRPr="00C418F1">
        <w:rPr>
          <w:rFonts w:ascii="Times New Roman" w:eastAsia="Palatino Linotype" w:hAnsi="Times New Roman" w:cs="Times New Roman"/>
          <w:color w:val="231F20"/>
          <w:spacing w:val="-25"/>
          <w:sz w:val="20"/>
          <w:szCs w:val="20"/>
        </w:rPr>
        <w:t xml:space="preserve"> </w:t>
      </w:r>
      <w:r w:rsidRPr="00C418F1">
        <w:rPr>
          <w:rFonts w:ascii="Times New Roman" w:eastAsia="Palatino Linotype" w:hAnsi="Times New Roman" w:cs="Times New Roman"/>
          <w:color w:val="231F20"/>
          <w:spacing w:val="-2"/>
          <w:sz w:val="20"/>
          <w:szCs w:val="20"/>
        </w:rPr>
        <w:t>involved</w:t>
      </w:r>
      <w:r w:rsidRPr="00C418F1">
        <w:rPr>
          <w:rFonts w:ascii="Times New Roman" w:eastAsia="Palatino Linotype" w:hAnsi="Times New Roman" w:cs="Times New Roman"/>
          <w:color w:val="231F20"/>
          <w:spacing w:val="-25"/>
          <w:sz w:val="20"/>
          <w:szCs w:val="20"/>
        </w:rPr>
        <w:t xml:space="preserve"> </w:t>
      </w:r>
      <w:r w:rsidRPr="00C418F1">
        <w:rPr>
          <w:rFonts w:ascii="Times New Roman" w:eastAsia="Palatino Linotype" w:hAnsi="Times New Roman" w:cs="Times New Roman"/>
          <w:color w:val="231F20"/>
          <w:sz w:val="20"/>
          <w:szCs w:val="20"/>
        </w:rPr>
        <w:t>in</w:t>
      </w:r>
      <w:r w:rsidRPr="00C418F1">
        <w:rPr>
          <w:rFonts w:ascii="Times New Roman" w:eastAsia="Palatino Linotype" w:hAnsi="Times New Roman" w:cs="Times New Roman"/>
          <w:color w:val="231F20"/>
          <w:spacing w:val="-24"/>
          <w:sz w:val="20"/>
          <w:szCs w:val="20"/>
        </w:rPr>
        <w:t xml:space="preserve"> </w:t>
      </w:r>
      <w:r w:rsidRPr="00C418F1">
        <w:rPr>
          <w:rFonts w:ascii="Times New Roman" w:eastAsia="Palatino Linotype" w:hAnsi="Times New Roman" w:cs="Times New Roman"/>
          <w:color w:val="231F20"/>
          <w:sz w:val="20"/>
          <w:szCs w:val="20"/>
        </w:rPr>
        <w:t>accom</w:t>
      </w:r>
      <w:r w:rsidRPr="00C418F1">
        <w:rPr>
          <w:rFonts w:ascii="Times New Roman" w:eastAsia="Palatino Linotype" w:hAnsi="Times New Roman" w:cs="Times New Roman"/>
          <w:color w:val="231F20"/>
          <w:w w:val="95"/>
          <w:sz w:val="20"/>
          <w:szCs w:val="20"/>
        </w:rPr>
        <w:t>plishing</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spacing w:val="-1"/>
          <w:w w:val="95"/>
          <w:sz w:val="20"/>
          <w:szCs w:val="20"/>
        </w:rPr>
        <w:t>organization’s</w:t>
      </w:r>
      <w:r w:rsidRPr="00C418F1">
        <w:rPr>
          <w:rFonts w:ascii="Times New Roman" w:eastAsia="Palatino Linotype" w:hAnsi="Times New Roman" w:cs="Times New Roman"/>
          <w:color w:val="231F20"/>
          <w:spacing w:val="-7"/>
          <w:w w:val="95"/>
          <w:sz w:val="20"/>
          <w:szCs w:val="20"/>
        </w:rPr>
        <w:t xml:space="preserve"> </w:t>
      </w:r>
      <w:r w:rsidRPr="00C418F1">
        <w:rPr>
          <w:rFonts w:ascii="Times New Roman" w:eastAsia="Palatino Linotype" w:hAnsi="Times New Roman" w:cs="Times New Roman"/>
          <w:color w:val="231F20"/>
          <w:spacing w:val="-2"/>
          <w:w w:val="95"/>
          <w:sz w:val="20"/>
          <w:szCs w:val="20"/>
        </w:rPr>
        <w:t>w</w:t>
      </w:r>
      <w:r w:rsidRPr="00C418F1">
        <w:rPr>
          <w:rFonts w:ascii="Times New Roman" w:eastAsia="Palatino Linotype" w:hAnsi="Times New Roman" w:cs="Times New Roman"/>
          <w:color w:val="231F20"/>
          <w:spacing w:val="-1"/>
          <w:w w:val="95"/>
          <w:sz w:val="20"/>
          <w:szCs w:val="20"/>
        </w:rPr>
        <w:t>ork,</w:t>
      </w:r>
      <w:r w:rsidRPr="00C418F1">
        <w:rPr>
          <w:rFonts w:ascii="Times New Roman" w:eastAsia="Palatino Linotype" w:hAnsi="Times New Roman" w:cs="Times New Roman"/>
          <w:color w:val="231F20"/>
          <w:spacing w:val="-11"/>
          <w:w w:val="95"/>
          <w:sz w:val="20"/>
          <w:szCs w:val="20"/>
        </w:rPr>
        <w:t xml:space="preserve"> </w:t>
      </w:r>
      <w:r w:rsidRPr="00C418F1">
        <w:rPr>
          <w:rFonts w:ascii="Times New Roman" w:eastAsia="Palatino Linotype" w:hAnsi="Times New Roman" w:cs="Times New Roman"/>
          <w:color w:val="231F20"/>
          <w:w w:val="95"/>
          <w:sz w:val="20"/>
          <w:szCs w:val="20"/>
        </w:rPr>
        <w:t>including</w:t>
      </w:r>
      <w:r w:rsidRPr="00C418F1">
        <w:rPr>
          <w:rFonts w:ascii="Times New Roman" w:eastAsia="Palatino Linotype" w:hAnsi="Times New Roman" w:cs="Times New Roman"/>
          <w:color w:val="231F20"/>
          <w:spacing w:val="24"/>
          <w:w w:val="93"/>
          <w:sz w:val="20"/>
          <w:szCs w:val="20"/>
        </w:rPr>
        <w:t xml:space="preserve"> </w:t>
      </w:r>
      <w:r w:rsidRPr="00C418F1">
        <w:rPr>
          <w:rFonts w:ascii="Times New Roman" w:eastAsia="Palatino Linotype" w:hAnsi="Times New Roman" w:cs="Times New Roman"/>
          <w:color w:val="231F20"/>
          <w:w w:val="95"/>
          <w:sz w:val="20"/>
          <w:szCs w:val="20"/>
        </w:rPr>
        <w:t>paid</w:t>
      </w:r>
      <w:r w:rsidRPr="00C418F1">
        <w:rPr>
          <w:rFonts w:ascii="Times New Roman" w:eastAsia="Palatino Linotype" w:hAnsi="Times New Roman" w:cs="Times New Roman"/>
          <w:color w:val="231F20"/>
          <w:spacing w:val="14"/>
          <w:w w:val="95"/>
          <w:sz w:val="20"/>
          <w:szCs w:val="20"/>
        </w:rPr>
        <w:t xml:space="preserve"> </w:t>
      </w:r>
      <w:r w:rsidRPr="00C418F1">
        <w:rPr>
          <w:rFonts w:ascii="Times New Roman" w:eastAsia="Palatino Linotype" w:hAnsi="Times New Roman" w:cs="Times New Roman"/>
          <w:color w:val="231F20"/>
          <w:spacing w:val="-1"/>
          <w:w w:val="95"/>
          <w:sz w:val="20"/>
          <w:szCs w:val="20"/>
        </w:rPr>
        <w:t>emplo</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ees</w:t>
      </w:r>
      <w:r w:rsidRPr="00C418F1">
        <w:rPr>
          <w:rFonts w:ascii="Times New Roman" w:eastAsia="Palatino Linotype" w:hAnsi="Times New Roman" w:cs="Times New Roman"/>
          <w:color w:val="231F20"/>
          <w:spacing w:val="14"/>
          <w:w w:val="95"/>
          <w:sz w:val="20"/>
          <w:szCs w:val="20"/>
        </w:rPr>
        <w:t xml:space="preserve"> </w:t>
      </w:r>
      <w:r w:rsidRPr="00C418F1">
        <w:rPr>
          <w:rFonts w:ascii="Times New Roman" w:eastAsia="Palatino Linotype" w:hAnsi="Times New Roman" w:cs="Times New Roman"/>
          <w:color w:val="231F20"/>
          <w:w w:val="95"/>
          <w:sz w:val="20"/>
          <w:szCs w:val="20"/>
        </w:rPr>
        <w:t>(e.g.,</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permanent,</w:t>
      </w:r>
      <w:r w:rsidRPr="00C418F1">
        <w:rPr>
          <w:rFonts w:ascii="Times New Roman" w:eastAsia="Palatino Linotype" w:hAnsi="Times New Roman" w:cs="Times New Roman"/>
          <w:color w:val="231F20"/>
          <w:spacing w:val="6"/>
          <w:w w:val="95"/>
          <w:sz w:val="20"/>
          <w:szCs w:val="20"/>
        </w:rPr>
        <w:t xml:space="preserve"> </w:t>
      </w:r>
      <w:r w:rsidRPr="00C418F1">
        <w:rPr>
          <w:rFonts w:ascii="Times New Roman" w:eastAsia="Palatino Linotype" w:hAnsi="Times New Roman" w:cs="Times New Roman"/>
          <w:color w:val="231F20"/>
          <w:w w:val="95"/>
          <w:sz w:val="20"/>
          <w:szCs w:val="20"/>
        </w:rPr>
        <w:t xml:space="preserve">part-time, </w:t>
      </w:r>
      <w:r w:rsidRPr="00C418F1">
        <w:rPr>
          <w:rFonts w:ascii="Times New Roman" w:eastAsia="Palatino Linotype" w:hAnsi="Times New Roman" w:cs="Times New Roman"/>
          <w:color w:val="231F20"/>
          <w:spacing w:val="-2"/>
          <w:w w:val="95"/>
          <w:sz w:val="20"/>
          <w:szCs w:val="20"/>
        </w:rPr>
        <w:t>tempor</w:t>
      </w:r>
      <w:r w:rsidRPr="00C418F1">
        <w:rPr>
          <w:rFonts w:ascii="Times New Roman" w:eastAsia="Palatino Linotype" w:hAnsi="Times New Roman" w:cs="Times New Roman"/>
          <w:color w:val="231F20"/>
          <w:spacing w:val="-3"/>
          <w:w w:val="95"/>
          <w:sz w:val="20"/>
          <w:szCs w:val="20"/>
        </w:rPr>
        <w:t>ary</w:t>
      </w:r>
      <w:r w:rsidRPr="00C418F1">
        <w:rPr>
          <w:rFonts w:ascii="Times New Roman" w:eastAsia="Palatino Linotype" w:hAnsi="Times New Roman" w:cs="Times New Roman"/>
          <w:color w:val="231F20"/>
          <w:spacing w:val="-2"/>
          <w:w w:val="95"/>
          <w:sz w:val="20"/>
          <w:szCs w:val="20"/>
        </w:rPr>
        <w:t>,</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10"/>
          <w:w w:val="95"/>
          <w:sz w:val="20"/>
          <w:szCs w:val="20"/>
        </w:rPr>
        <w:t xml:space="preserve"> </w:t>
      </w:r>
      <w:r w:rsidRPr="00C418F1">
        <w:rPr>
          <w:rFonts w:ascii="Times New Roman" w:eastAsia="Palatino Linotype" w:hAnsi="Times New Roman" w:cs="Times New Roman"/>
          <w:color w:val="231F20"/>
          <w:w w:val="95"/>
          <w:sz w:val="20"/>
          <w:szCs w:val="20"/>
        </w:rPr>
        <w:t>telecommuting</w:t>
      </w:r>
      <w:r w:rsidRPr="00C418F1">
        <w:rPr>
          <w:rFonts w:ascii="Times New Roman" w:eastAsia="Palatino Linotype" w:hAnsi="Times New Roman" w:cs="Times New Roman"/>
          <w:color w:val="231F20"/>
          <w:spacing w:val="9"/>
          <w:w w:val="95"/>
          <w:sz w:val="20"/>
          <w:szCs w:val="20"/>
        </w:rPr>
        <w:t xml:space="preserve"> </w:t>
      </w:r>
      <w:r w:rsidRPr="00C418F1">
        <w:rPr>
          <w:rFonts w:ascii="Times New Roman" w:eastAsia="Palatino Linotype" w:hAnsi="Times New Roman" w:cs="Times New Roman"/>
          <w:color w:val="231F20"/>
          <w:spacing w:val="-1"/>
          <w:w w:val="95"/>
          <w:sz w:val="20"/>
          <w:szCs w:val="20"/>
        </w:rPr>
        <w:t>emplo</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ees,</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as</w:t>
      </w:r>
      <w:r w:rsidRPr="00C418F1">
        <w:rPr>
          <w:rFonts w:ascii="Times New Roman" w:eastAsia="Palatino Linotype" w:hAnsi="Times New Roman" w:cs="Times New Roman"/>
          <w:color w:val="231F20"/>
          <w:spacing w:val="28"/>
          <w:w w:val="96"/>
          <w:sz w:val="20"/>
          <w:szCs w:val="20"/>
        </w:rPr>
        <w:t xml:space="preserve"> </w:t>
      </w:r>
      <w:r w:rsidRPr="00C418F1">
        <w:rPr>
          <w:rFonts w:ascii="Times New Roman" w:eastAsia="Palatino Linotype" w:hAnsi="Times New Roman" w:cs="Times New Roman"/>
          <w:color w:val="231F20"/>
          <w:sz w:val="20"/>
          <w:szCs w:val="20"/>
        </w:rPr>
        <w:t>well</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z w:val="20"/>
          <w:szCs w:val="20"/>
        </w:rPr>
        <w:t>as</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pacing w:val="-2"/>
          <w:sz w:val="20"/>
          <w:szCs w:val="20"/>
        </w:rPr>
        <w:t>contract</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pacing w:val="-2"/>
          <w:sz w:val="20"/>
          <w:szCs w:val="20"/>
        </w:rPr>
        <w:t>employ</w:t>
      </w:r>
      <w:r w:rsidRPr="00C418F1">
        <w:rPr>
          <w:rFonts w:ascii="Times New Roman" w:eastAsia="Palatino Linotype" w:hAnsi="Times New Roman" w:cs="Times New Roman"/>
          <w:color w:val="231F20"/>
          <w:spacing w:val="-1"/>
          <w:sz w:val="20"/>
          <w:szCs w:val="20"/>
        </w:rPr>
        <w:t>ees</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pacing w:val="-2"/>
          <w:sz w:val="20"/>
          <w:szCs w:val="20"/>
        </w:rPr>
        <w:t>supervised</w:t>
      </w:r>
      <w:r w:rsidRPr="00C418F1">
        <w:rPr>
          <w:rFonts w:ascii="Times New Roman" w:eastAsia="Palatino Linotype" w:hAnsi="Times New Roman" w:cs="Times New Roman"/>
          <w:color w:val="231F20"/>
          <w:spacing w:val="-29"/>
          <w:sz w:val="20"/>
          <w:szCs w:val="20"/>
        </w:rPr>
        <w:t xml:space="preserve"> </w:t>
      </w:r>
      <w:r w:rsidRPr="00C418F1">
        <w:rPr>
          <w:rFonts w:ascii="Times New Roman" w:eastAsia="Palatino Linotype" w:hAnsi="Times New Roman" w:cs="Times New Roman"/>
          <w:color w:val="231F20"/>
          <w:spacing w:val="-3"/>
          <w:sz w:val="20"/>
          <w:szCs w:val="20"/>
        </w:rPr>
        <w:t>by</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pacing w:val="-2"/>
          <w:sz w:val="20"/>
          <w:szCs w:val="20"/>
        </w:rPr>
        <w:t>your</w:t>
      </w:r>
      <w:r w:rsidRPr="00C418F1">
        <w:rPr>
          <w:rFonts w:ascii="Times New Roman" w:eastAsia="Palatino Linotype" w:hAnsi="Times New Roman" w:cs="Times New Roman"/>
          <w:color w:val="231F20"/>
          <w:spacing w:val="29"/>
          <w:w w:val="93"/>
          <w:sz w:val="20"/>
          <w:szCs w:val="20"/>
        </w:rPr>
        <w:t xml:space="preserve"> </w:t>
      </w:r>
      <w:r w:rsidRPr="00C418F1">
        <w:rPr>
          <w:rFonts w:ascii="Times New Roman" w:eastAsia="Palatino Linotype" w:hAnsi="Times New Roman" w:cs="Times New Roman"/>
          <w:color w:val="231F20"/>
          <w:spacing w:val="-1"/>
          <w:w w:val="95"/>
          <w:sz w:val="20"/>
          <w:szCs w:val="20"/>
        </w:rPr>
        <w:t>organization)</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volunteers,</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as</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spacing w:val="-2"/>
          <w:w w:val="95"/>
          <w:sz w:val="20"/>
          <w:szCs w:val="20"/>
        </w:rPr>
        <w:t>appr</w:t>
      </w:r>
      <w:r w:rsidRPr="00C418F1">
        <w:rPr>
          <w:rFonts w:ascii="Times New Roman" w:eastAsia="Palatino Linotype" w:hAnsi="Times New Roman" w:cs="Times New Roman"/>
          <w:color w:val="231F20"/>
          <w:spacing w:val="-1"/>
          <w:w w:val="95"/>
          <w:sz w:val="20"/>
          <w:szCs w:val="20"/>
        </w:rPr>
        <w:t>opriate.</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19" w:right="100"/>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 xml:space="preserve">WORKFORCE  </w:t>
      </w:r>
      <w:r w:rsidRPr="00C418F1">
        <w:rPr>
          <w:rFonts w:ascii="Times New Roman" w:eastAsia="Calibri" w:hAnsi="Times New Roman" w:cs="Times New Roman"/>
          <w:b/>
          <w:bCs/>
          <w:color w:val="005F98"/>
          <w:spacing w:val="12"/>
          <w:sz w:val="20"/>
          <w:szCs w:val="20"/>
        </w:rPr>
        <w:t xml:space="preserve"> </w:t>
      </w:r>
      <w:r w:rsidRPr="00C418F1">
        <w:rPr>
          <w:rFonts w:ascii="Times New Roman" w:eastAsia="Calibri" w:hAnsi="Times New Roman" w:cs="Times New Roman"/>
          <w:b/>
          <w:bCs/>
          <w:color w:val="005F98"/>
          <w:sz w:val="20"/>
          <w:szCs w:val="20"/>
        </w:rPr>
        <w:t>CAPABILITY.</w:t>
      </w:r>
      <w:r w:rsidRPr="00C418F1">
        <w:rPr>
          <w:rFonts w:ascii="Times New Roman" w:eastAsia="Calibri" w:hAnsi="Times New Roman" w:cs="Times New Roman"/>
          <w:b/>
          <w:bCs/>
          <w:color w:val="005F98"/>
          <w:spacing w:val="12"/>
          <w:sz w:val="20"/>
          <w:szCs w:val="20"/>
        </w:rPr>
        <w:t xml:space="preserve"> </w:t>
      </w:r>
      <w:r w:rsidR="00C418F1" w:rsidRPr="00C418F1">
        <w:rPr>
          <w:rFonts w:ascii="Times New Roman" w:eastAsia="Palatino Linotype" w:hAnsi="Times New Roman" w:cs="Times New Roman"/>
          <w:color w:val="231F20"/>
          <w:spacing w:val="-8"/>
          <w:sz w:val="20"/>
          <w:szCs w:val="20"/>
        </w:rPr>
        <w:t>Your</w:t>
      </w:r>
      <w:r w:rsidR="00C418F1" w:rsidRPr="00C418F1">
        <w:rPr>
          <w:rFonts w:ascii="Times New Roman" w:eastAsia="Palatino Linotype" w:hAnsi="Times New Roman" w:cs="Times New Roman"/>
          <w:color w:val="231F20"/>
          <w:sz w:val="20"/>
          <w:szCs w:val="20"/>
        </w:rPr>
        <w:t xml:space="preserve"> </w:t>
      </w:r>
      <w:r w:rsidR="00C418F1" w:rsidRPr="00C418F1">
        <w:rPr>
          <w:rFonts w:ascii="Times New Roman" w:eastAsia="Palatino Linotype" w:hAnsi="Times New Roman" w:cs="Times New Roman"/>
          <w:color w:val="231F20"/>
          <w:spacing w:val="31"/>
          <w:sz w:val="20"/>
          <w:szCs w:val="20"/>
        </w:rPr>
        <w:t>organization’s</w:t>
      </w:r>
      <w:r w:rsidRPr="00C418F1">
        <w:rPr>
          <w:rFonts w:ascii="Times New Roman" w:eastAsia="Palatino Linotype" w:hAnsi="Times New Roman" w:cs="Times New Roman"/>
          <w:color w:val="231F20"/>
          <w:spacing w:val="23"/>
          <w:w w:val="95"/>
          <w:sz w:val="20"/>
          <w:szCs w:val="20"/>
        </w:rPr>
        <w:t xml:space="preserve"> </w:t>
      </w:r>
      <w:r w:rsidRPr="00C418F1">
        <w:rPr>
          <w:rFonts w:ascii="Times New Roman" w:eastAsia="Palatino Linotype" w:hAnsi="Times New Roman" w:cs="Times New Roman"/>
          <w:color w:val="231F20"/>
          <w:sz w:val="20"/>
          <w:szCs w:val="20"/>
        </w:rPr>
        <w:t>ability</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27"/>
          <w:sz w:val="20"/>
          <w:szCs w:val="20"/>
        </w:rPr>
        <w:t xml:space="preserve"> </w:t>
      </w:r>
      <w:r w:rsidRPr="00C418F1">
        <w:rPr>
          <w:rFonts w:ascii="Times New Roman" w:eastAsia="Palatino Linotype" w:hAnsi="Times New Roman" w:cs="Times New Roman"/>
          <w:color w:val="231F20"/>
          <w:sz w:val="20"/>
          <w:szCs w:val="20"/>
        </w:rPr>
        <w:t>accomplish</w:t>
      </w:r>
      <w:r w:rsidRPr="00C418F1">
        <w:rPr>
          <w:rFonts w:ascii="Times New Roman" w:eastAsia="Palatino Linotype" w:hAnsi="Times New Roman" w:cs="Times New Roman"/>
          <w:color w:val="231F20"/>
          <w:spacing w:val="-27"/>
          <w:sz w:val="20"/>
          <w:szCs w:val="20"/>
        </w:rPr>
        <w:t xml:space="preserve"> </w:t>
      </w:r>
      <w:r w:rsidRPr="00C418F1">
        <w:rPr>
          <w:rFonts w:ascii="Times New Roman" w:eastAsia="Palatino Linotype" w:hAnsi="Times New Roman" w:cs="Times New Roman"/>
          <w:color w:val="231F20"/>
          <w:sz w:val="20"/>
          <w:szCs w:val="20"/>
        </w:rPr>
        <w:t>its</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pacing w:val="-2"/>
          <w:sz w:val="20"/>
          <w:szCs w:val="20"/>
        </w:rPr>
        <w:t>work</w:t>
      </w:r>
      <w:r w:rsidRPr="00C418F1">
        <w:rPr>
          <w:rFonts w:ascii="Times New Roman" w:eastAsia="Palatino Linotype" w:hAnsi="Times New Roman" w:cs="Times New Roman"/>
          <w:color w:val="231F20"/>
          <w:spacing w:val="-27"/>
          <w:sz w:val="20"/>
          <w:szCs w:val="20"/>
        </w:rPr>
        <w:t xml:space="preserve"> </w:t>
      </w:r>
      <w:r w:rsidRPr="00C418F1">
        <w:rPr>
          <w:rFonts w:ascii="Times New Roman" w:eastAsia="Palatino Linotype" w:hAnsi="Times New Roman" w:cs="Times New Roman"/>
          <w:color w:val="231F20"/>
          <w:spacing w:val="-2"/>
          <w:sz w:val="20"/>
          <w:szCs w:val="20"/>
        </w:rPr>
        <w:t>processes</w:t>
      </w:r>
      <w:r w:rsidRPr="00C418F1">
        <w:rPr>
          <w:rFonts w:ascii="Times New Roman" w:eastAsia="Palatino Linotype" w:hAnsi="Times New Roman" w:cs="Times New Roman"/>
          <w:color w:val="231F20"/>
          <w:spacing w:val="-27"/>
          <w:sz w:val="20"/>
          <w:szCs w:val="20"/>
        </w:rPr>
        <w:t xml:space="preserve"> </w:t>
      </w:r>
      <w:r w:rsidRPr="00C418F1">
        <w:rPr>
          <w:rFonts w:ascii="Times New Roman" w:eastAsia="Palatino Linotype" w:hAnsi="Times New Roman" w:cs="Times New Roman"/>
          <w:color w:val="231F20"/>
          <w:spacing w:val="-2"/>
          <w:sz w:val="20"/>
          <w:szCs w:val="20"/>
        </w:rPr>
        <w:t>through</w:t>
      </w:r>
      <w:r w:rsidRPr="00C418F1">
        <w:rPr>
          <w:rFonts w:ascii="Times New Roman" w:eastAsia="Palatino Linotype" w:hAnsi="Times New Roman" w:cs="Times New Roman"/>
          <w:color w:val="231F20"/>
          <w:spacing w:val="23"/>
          <w:w w:val="95"/>
          <w:sz w:val="20"/>
          <w:szCs w:val="20"/>
        </w:rPr>
        <w:t xml:space="preserve"> </w:t>
      </w:r>
      <w:r w:rsidRPr="00C418F1">
        <w:rPr>
          <w:rFonts w:ascii="Times New Roman" w:eastAsia="Palatino Linotype" w:hAnsi="Times New Roman" w:cs="Times New Roman"/>
          <w:color w:val="231F20"/>
          <w:w w:val="95"/>
          <w:sz w:val="20"/>
          <w:szCs w:val="20"/>
        </w:rPr>
        <w:t>its</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spacing w:val="-2"/>
          <w:w w:val="95"/>
          <w:sz w:val="20"/>
          <w:szCs w:val="20"/>
        </w:rPr>
        <w:t>people’s</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knowledge,</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skills,</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abilities,</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and</w:t>
      </w:r>
      <w:r w:rsidRPr="00C418F1">
        <w:rPr>
          <w:rFonts w:ascii="Times New Roman" w:eastAsia="Palatino Linotype" w:hAnsi="Times New Roman" w:cs="Times New Roman"/>
          <w:color w:val="231F20"/>
          <w:spacing w:val="25"/>
          <w:w w:val="95"/>
          <w:sz w:val="20"/>
          <w:szCs w:val="20"/>
        </w:rPr>
        <w:t xml:space="preserve"> </w:t>
      </w:r>
      <w:r w:rsidRPr="00C418F1">
        <w:rPr>
          <w:rFonts w:ascii="Times New Roman" w:eastAsia="Palatino Linotype" w:hAnsi="Times New Roman" w:cs="Times New Roman"/>
          <w:color w:val="231F20"/>
          <w:sz w:val="20"/>
          <w:szCs w:val="20"/>
        </w:rPr>
        <w:t>competencies.</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02385C" w:rsidP="0002385C">
      <w:pPr>
        <w:autoSpaceDE/>
        <w:adjustRightInd/>
        <w:spacing w:line="230" w:lineRule="exact"/>
        <w:ind w:left="119" w:right="100"/>
        <w:textAlignment w:val="auto"/>
        <w:rPr>
          <w:rFonts w:ascii="Times New Roman" w:eastAsia="Palatino Linotype" w:hAnsi="Times New Roman" w:cs="Times New Roman"/>
          <w:color w:val="auto"/>
          <w:sz w:val="20"/>
          <w:szCs w:val="20"/>
        </w:rPr>
      </w:pPr>
      <w:r w:rsidRPr="00C418F1">
        <w:rPr>
          <w:rFonts w:ascii="Times New Roman" w:eastAsia="Calibri" w:hAnsi="Times New Roman" w:cs="Times New Roman"/>
          <w:b/>
          <w:bCs/>
          <w:color w:val="005F98"/>
          <w:sz w:val="20"/>
          <w:szCs w:val="20"/>
        </w:rPr>
        <w:t xml:space="preserve">WORKFORCE  </w:t>
      </w:r>
      <w:r w:rsidRPr="00C418F1">
        <w:rPr>
          <w:rFonts w:ascii="Times New Roman" w:eastAsia="Calibri" w:hAnsi="Times New Roman" w:cs="Times New Roman"/>
          <w:b/>
          <w:bCs/>
          <w:color w:val="005F98"/>
          <w:spacing w:val="7"/>
          <w:sz w:val="20"/>
          <w:szCs w:val="20"/>
        </w:rPr>
        <w:t xml:space="preserve"> </w:t>
      </w:r>
      <w:r w:rsidRPr="00C418F1">
        <w:rPr>
          <w:rFonts w:ascii="Times New Roman" w:eastAsia="Calibri" w:hAnsi="Times New Roman" w:cs="Times New Roman"/>
          <w:b/>
          <w:bCs/>
          <w:color w:val="005F98"/>
          <w:sz w:val="20"/>
          <w:szCs w:val="20"/>
        </w:rPr>
        <w:t>CAPACITY.</w:t>
      </w:r>
      <w:r w:rsidRPr="00C418F1">
        <w:rPr>
          <w:rFonts w:ascii="Times New Roman" w:eastAsia="Calibri" w:hAnsi="Times New Roman" w:cs="Times New Roman"/>
          <w:b/>
          <w:bCs/>
          <w:color w:val="005F98"/>
          <w:spacing w:val="12"/>
          <w:sz w:val="20"/>
          <w:szCs w:val="20"/>
        </w:rPr>
        <w:t xml:space="preserve"> </w:t>
      </w:r>
      <w:r w:rsidR="00C418F1" w:rsidRPr="00C418F1">
        <w:rPr>
          <w:rFonts w:ascii="Times New Roman" w:eastAsia="Palatino Linotype" w:hAnsi="Times New Roman" w:cs="Times New Roman"/>
          <w:color w:val="231F20"/>
          <w:spacing w:val="-8"/>
          <w:sz w:val="20"/>
          <w:szCs w:val="20"/>
        </w:rPr>
        <w:t>Your</w:t>
      </w:r>
      <w:r w:rsidR="00C418F1" w:rsidRPr="00C418F1">
        <w:rPr>
          <w:rFonts w:ascii="Times New Roman" w:eastAsia="Palatino Linotype" w:hAnsi="Times New Roman" w:cs="Times New Roman"/>
          <w:color w:val="231F20"/>
          <w:sz w:val="20"/>
          <w:szCs w:val="20"/>
        </w:rPr>
        <w:t xml:space="preserve"> </w:t>
      </w:r>
      <w:r w:rsidR="00C418F1" w:rsidRPr="00C418F1">
        <w:rPr>
          <w:rFonts w:ascii="Times New Roman" w:eastAsia="Palatino Linotype" w:hAnsi="Times New Roman" w:cs="Times New Roman"/>
          <w:color w:val="231F20"/>
          <w:spacing w:val="26"/>
          <w:sz w:val="20"/>
          <w:szCs w:val="20"/>
        </w:rPr>
        <w:t>organization’s</w:t>
      </w:r>
      <w:r w:rsidRPr="00C418F1">
        <w:rPr>
          <w:rFonts w:ascii="Times New Roman" w:eastAsia="Palatino Linotype" w:hAnsi="Times New Roman" w:cs="Times New Roman"/>
          <w:color w:val="231F20"/>
          <w:spacing w:val="23"/>
          <w:w w:val="95"/>
          <w:sz w:val="20"/>
          <w:szCs w:val="20"/>
        </w:rPr>
        <w:t xml:space="preserve"> </w:t>
      </w:r>
      <w:r w:rsidRPr="00C418F1">
        <w:rPr>
          <w:rFonts w:ascii="Times New Roman" w:eastAsia="Palatino Linotype" w:hAnsi="Times New Roman" w:cs="Times New Roman"/>
          <w:color w:val="231F20"/>
          <w:sz w:val="20"/>
          <w:szCs w:val="20"/>
        </w:rPr>
        <w:t>ability</w:t>
      </w:r>
      <w:r w:rsidRPr="00C418F1">
        <w:rPr>
          <w:rFonts w:ascii="Times New Roman" w:eastAsia="Palatino Linotype" w:hAnsi="Times New Roman" w:cs="Times New Roman"/>
          <w:color w:val="231F20"/>
          <w:spacing w:val="-27"/>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pacing w:val="-2"/>
          <w:sz w:val="20"/>
          <w:szCs w:val="20"/>
        </w:rPr>
        <w:t>ensur</w:t>
      </w:r>
      <w:r w:rsidRPr="00C418F1">
        <w:rPr>
          <w:rFonts w:ascii="Times New Roman" w:eastAsia="Palatino Linotype" w:hAnsi="Times New Roman" w:cs="Times New Roman"/>
          <w:color w:val="231F20"/>
          <w:spacing w:val="-1"/>
          <w:sz w:val="20"/>
          <w:szCs w:val="20"/>
        </w:rPr>
        <w:t>e</w:t>
      </w:r>
      <w:r w:rsidRPr="00C418F1">
        <w:rPr>
          <w:rFonts w:ascii="Times New Roman" w:eastAsia="Palatino Linotype" w:hAnsi="Times New Roman" w:cs="Times New Roman"/>
          <w:color w:val="231F20"/>
          <w:spacing w:val="-27"/>
          <w:sz w:val="20"/>
          <w:szCs w:val="20"/>
        </w:rPr>
        <w:t xml:space="preserve"> </w:t>
      </w:r>
      <w:r w:rsidRPr="00C418F1">
        <w:rPr>
          <w:rFonts w:ascii="Times New Roman" w:eastAsia="Palatino Linotype" w:hAnsi="Times New Roman" w:cs="Times New Roman"/>
          <w:color w:val="231F20"/>
          <w:sz w:val="20"/>
          <w:szCs w:val="20"/>
        </w:rPr>
        <w:t>sufficient</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z w:val="20"/>
          <w:szCs w:val="20"/>
        </w:rPr>
        <w:t>staffing</w:t>
      </w:r>
      <w:r w:rsidRPr="00C418F1">
        <w:rPr>
          <w:rFonts w:ascii="Times New Roman" w:eastAsia="Palatino Linotype" w:hAnsi="Times New Roman" w:cs="Times New Roman"/>
          <w:color w:val="231F20"/>
          <w:spacing w:val="-27"/>
          <w:sz w:val="20"/>
          <w:szCs w:val="20"/>
        </w:rPr>
        <w:t xml:space="preserve"> </w:t>
      </w:r>
      <w:r w:rsidRPr="00C418F1">
        <w:rPr>
          <w:rFonts w:ascii="Times New Roman" w:eastAsia="Palatino Linotype" w:hAnsi="Times New Roman" w:cs="Times New Roman"/>
          <w:color w:val="231F20"/>
          <w:spacing w:val="-2"/>
          <w:sz w:val="20"/>
          <w:szCs w:val="20"/>
        </w:rPr>
        <w:t>levels</w:t>
      </w:r>
      <w:r w:rsidRPr="00C418F1">
        <w:rPr>
          <w:rFonts w:ascii="Times New Roman" w:eastAsia="Palatino Linotype" w:hAnsi="Times New Roman" w:cs="Times New Roman"/>
          <w:color w:val="231F20"/>
          <w:spacing w:val="-26"/>
          <w:sz w:val="20"/>
          <w:szCs w:val="20"/>
        </w:rPr>
        <w:t xml:space="preserve"> </w:t>
      </w:r>
      <w:r w:rsidRPr="00C418F1">
        <w:rPr>
          <w:rFonts w:ascii="Times New Roman" w:eastAsia="Palatino Linotype" w:hAnsi="Times New Roman" w:cs="Times New Roman"/>
          <w:color w:val="231F20"/>
          <w:sz w:val="20"/>
          <w:szCs w:val="20"/>
        </w:rPr>
        <w:t>to</w:t>
      </w:r>
      <w:r w:rsidRPr="00C418F1">
        <w:rPr>
          <w:rFonts w:ascii="Times New Roman" w:eastAsia="Palatino Linotype" w:hAnsi="Times New Roman" w:cs="Times New Roman"/>
          <w:color w:val="231F20"/>
          <w:spacing w:val="27"/>
          <w:w w:val="97"/>
          <w:sz w:val="20"/>
          <w:szCs w:val="20"/>
        </w:rPr>
        <w:t xml:space="preserve"> </w:t>
      </w:r>
      <w:r w:rsidRPr="00C418F1">
        <w:rPr>
          <w:rFonts w:ascii="Times New Roman" w:eastAsia="Palatino Linotype" w:hAnsi="Times New Roman" w:cs="Times New Roman"/>
          <w:color w:val="231F20"/>
          <w:w w:val="95"/>
          <w:sz w:val="20"/>
          <w:szCs w:val="20"/>
        </w:rPr>
        <w:t xml:space="preserve">accomplish its </w:t>
      </w:r>
      <w:r w:rsidRPr="00C418F1">
        <w:rPr>
          <w:rFonts w:ascii="Times New Roman" w:eastAsia="Palatino Linotype" w:hAnsi="Times New Roman" w:cs="Times New Roman"/>
          <w:color w:val="231F20"/>
          <w:spacing w:val="-2"/>
          <w:w w:val="95"/>
          <w:sz w:val="20"/>
          <w:szCs w:val="20"/>
        </w:rPr>
        <w:t>w</w:t>
      </w:r>
      <w:r w:rsidRPr="00C418F1">
        <w:rPr>
          <w:rFonts w:ascii="Times New Roman" w:eastAsia="Palatino Linotype" w:hAnsi="Times New Roman" w:cs="Times New Roman"/>
          <w:color w:val="231F20"/>
          <w:spacing w:val="-1"/>
          <w:w w:val="95"/>
          <w:sz w:val="20"/>
          <w:szCs w:val="20"/>
        </w:rPr>
        <w:t>ork</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ocesses</w:t>
      </w:r>
      <w:r w:rsidRPr="00C418F1">
        <w:rPr>
          <w:rFonts w:ascii="Times New Roman" w:eastAsia="Palatino Linotype" w:hAnsi="Times New Roman" w:cs="Times New Roman"/>
          <w:color w:val="231F20"/>
          <w:w w:val="95"/>
          <w:sz w:val="20"/>
          <w:szCs w:val="20"/>
        </w:rPr>
        <w:t xml:space="preserve"> and</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 xml:space="preserve">deliver </w:t>
      </w:r>
      <w:r w:rsidRPr="00C418F1">
        <w:rPr>
          <w:rFonts w:ascii="Times New Roman" w:eastAsia="Palatino Linotype" w:hAnsi="Times New Roman" w:cs="Times New Roman"/>
          <w:color w:val="231F20"/>
          <w:spacing w:val="-2"/>
          <w:w w:val="95"/>
          <w:sz w:val="20"/>
          <w:szCs w:val="20"/>
        </w:rPr>
        <w:t>y</w:t>
      </w:r>
      <w:r w:rsidRPr="00C418F1">
        <w:rPr>
          <w:rFonts w:ascii="Times New Roman" w:eastAsia="Palatino Linotype" w:hAnsi="Times New Roman" w:cs="Times New Roman"/>
          <w:color w:val="231F20"/>
          <w:spacing w:val="-1"/>
          <w:w w:val="95"/>
          <w:sz w:val="20"/>
          <w:szCs w:val="20"/>
        </w:rPr>
        <w:t>our</w:t>
      </w:r>
      <w:r w:rsidRPr="00C418F1">
        <w:rPr>
          <w:rFonts w:ascii="Times New Roman" w:eastAsia="Palatino Linotype" w:hAnsi="Times New Roman" w:cs="Times New Roman"/>
          <w:color w:val="231F20"/>
          <w:spacing w:val="29"/>
          <w:w w:val="93"/>
          <w:sz w:val="20"/>
          <w:szCs w:val="20"/>
        </w:rPr>
        <w:t xml:space="preserve"> </w:t>
      </w:r>
      <w:r w:rsidRPr="00C418F1">
        <w:rPr>
          <w:rFonts w:ascii="Times New Roman" w:eastAsia="Palatino Linotype" w:hAnsi="Times New Roman" w:cs="Times New Roman"/>
          <w:color w:val="231F20"/>
          <w:spacing w:val="-2"/>
          <w:w w:val="95"/>
          <w:sz w:val="20"/>
          <w:szCs w:val="20"/>
        </w:rPr>
        <w:t>pr</w:t>
      </w:r>
      <w:r w:rsidRPr="00C418F1">
        <w:rPr>
          <w:rFonts w:ascii="Times New Roman" w:eastAsia="Palatino Linotype" w:hAnsi="Times New Roman" w:cs="Times New Roman"/>
          <w:color w:val="231F20"/>
          <w:spacing w:val="-1"/>
          <w:w w:val="95"/>
          <w:sz w:val="20"/>
          <w:szCs w:val="20"/>
        </w:rPr>
        <w:t>oducts</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to</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customers,</w:t>
      </w:r>
      <w:r w:rsidRPr="00C418F1">
        <w:rPr>
          <w:rFonts w:ascii="Times New Roman" w:eastAsia="Palatino Linotype" w:hAnsi="Times New Roman" w:cs="Times New Roman"/>
          <w:color w:val="231F20"/>
          <w:spacing w:val="-4"/>
          <w:w w:val="95"/>
          <w:sz w:val="20"/>
          <w:szCs w:val="20"/>
        </w:rPr>
        <w:t xml:space="preserve"> </w:t>
      </w:r>
      <w:r w:rsidRPr="00C418F1">
        <w:rPr>
          <w:rFonts w:ascii="Times New Roman" w:eastAsia="Palatino Linotype" w:hAnsi="Times New Roman" w:cs="Times New Roman"/>
          <w:color w:val="231F20"/>
          <w:w w:val="95"/>
          <w:sz w:val="20"/>
          <w:szCs w:val="20"/>
        </w:rPr>
        <w:t>including</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the</w:t>
      </w:r>
      <w:r w:rsidRPr="00C418F1">
        <w:rPr>
          <w:rFonts w:ascii="Times New Roman" w:eastAsia="Palatino Linotype" w:hAnsi="Times New Roman" w:cs="Times New Roman"/>
          <w:color w:val="231F20"/>
          <w:spacing w:val="1"/>
          <w:w w:val="95"/>
          <w:sz w:val="20"/>
          <w:szCs w:val="20"/>
        </w:rPr>
        <w:t xml:space="preserve"> </w:t>
      </w:r>
      <w:r w:rsidRPr="00C418F1">
        <w:rPr>
          <w:rFonts w:ascii="Times New Roman" w:eastAsia="Palatino Linotype" w:hAnsi="Times New Roman" w:cs="Times New Roman"/>
          <w:color w:val="231F20"/>
          <w:w w:val="95"/>
          <w:sz w:val="20"/>
          <w:szCs w:val="20"/>
        </w:rPr>
        <w:t>ability</w:t>
      </w:r>
      <w:r w:rsidRPr="00C418F1">
        <w:rPr>
          <w:rFonts w:ascii="Times New Roman" w:eastAsia="Palatino Linotype" w:hAnsi="Times New Roman" w:cs="Times New Roman"/>
          <w:color w:val="231F20"/>
          <w:spacing w:val="2"/>
          <w:w w:val="95"/>
          <w:sz w:val="20"/>
          <w:szCs w:val="20"/>
        </w:rPr>
        <w:t xml:space="preserve"> </w:t>
      </w:r>
      <w:r w:rsidRPr="00C418F1">
        <w:rPr>
          <w:rFonts w:ascii="Times New Roman" w:eastAsia="Palatino Linotype" w:hAnsi="Times New Roman" w:cs="Times New Roman"/>
          <w:color w:val="231F20"/>
          <w:w w:val="95"/>
          <w:sz w:val="20"/>
          <w:szCs w:val="20"/>
        </w:rPr>
        <w:t>to</w:t>
      </w:r>
      <w:r w:rsidRPr="00C418F1">
        <w:rPr>
          <w:rFonts w:ascii="Times New Roman" w:eastAsia="Palatino Linotype" w:hAnsi="Times New Roman" w:cs="Times New Roman"/>
          <w:color w:val="231F20"/>
          <w:spacing w:val="25"/>
          <w:w w:val="97"/>
          <w:sz w:val="20"/>
          <w:szCs w:val="20"/>
        </w:rPr>
        <w:t xml:space="preserve"> </w:t>
      </w:r>
      <w:r w:rsidRPr="00C418F1">
        <w:rPr>
          <w:rFonts w:ascii="Times New Roman" w:eastAsia="Palatino Linotype" w:hAnsi="Times New Roman" w:cs="Times New Roman"/>
          <w:color w:val="231F20"/>
          <w:sz w:val="20"/>
          <w:szCs w:val="20"/>
        </w:rPr>
        <w:t>meet</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seasonal</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or</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pacing w:val="-2"/>
          <w:sz w:val="20"/>
          <w:szCs w:val="20"/>
        </w:rPr>
        <w:t>varying</w:t>
      </w:r>
      <w:r w:rsidRPr="00C418F1">
        <w:rPr>
          <w:rFonts w:ascii="Times New Roman" w:eastAsia="Palatino Linotype" w:hAnsi="Times New Roman" w:cs="Times New Roman"/>
          <w:color w:val="231F20"/>
          <w:spacing w:val="-28"/>
          <w:sz w:val="20"/>
          <w:szCs w:val="20"/>
        </w:rPr>
        <w:t xml:space="preserve"> </w:t>
      </w:r>
      <w:r w:rsidRPr="00C418F1">
        <w:rPr>
          <w:rFonts w:ascii="Times New Roman" w:eastAsia="Palatino Linotype" w:hAnsi="Times New Roman" w:cs="Times New Roman"/>
          <w:color w:val="231F20"/>
          <w:sz w:val="20"/>
          <w:szCs w:val="20"/>
        </w:rPr>
        <w:t>demand</w:t>
      </w:r>
      <w:r w:rsidRPr="00C418F1">
        <w:rPr>
          <w:rFonts w:ascii="Times New Roman" w:eastAsia="Palatino Linotype" w:hAnsi="Times New Roman" w:cs="Times New Roman"/>
          <w:color w:val="231F20"/>
          <w:spacing w:val="-27"/>
          <w:sz w:val="20"/>
          <w:szCs w:val="20"/>
        </w:rPr>
        <w:t xml:space="preserve"> </w:t>
      </w:r>
      <w:r w:rsidRPr="00C418F1">
        <w:rPr>
          <w:rFonts w:ascii="Times New Roman" w:eastAsia="Palatino Linotype" w:hAnsi="Times New Roman" w:cs="Times New Roman"/>
          <w:color w:val="231F20"/>
          <w:spacing w:val="-2"/>
          <w:sz w:val="20"/>
          <w:szCs w:val="20"/>
        </w:rPr>
        <w:t>levels.</w:t>
      </w:r>
    </w:p>
    <w:p w:rsidR="0002385C" w:rsidRPr="00C418F1" w:rsidRDefault="0002385C" w:rsidP="0002385C">
      <w:pPr>
        <w:spacing w:before="11"/>
        <w:textAlignment w:val="auto"/>
        <w:rPr>
          <w:rFonts w:ascii="Times New Roman" w:eastAsia="Palatino Linotype" w:hAnsi="Times New Roman" w:cs="Times New Roman"/>
          <w:sz w:val="20"/>
          <w:szCs w:val="20"/>
        </w:rPr>
      </w:pPr>
    </w:p>
    <w:p w:rsidR="0002385C" w:rsidRPr="00C418F1" w:rsidRDefault="00C418F1" w:rsidP="0002385C">
      <w:pPr>
        <w:autoSpaceDE/>
        <w:adjustRightInd/>
        <w:spacing w:line="230" w:lineRule="exact"/>
        <w:ind w:left="119" w:right="100"/>
        <w:textAlignment w:val="auto"/>
        <w:rPr>
          <w:rFonts w:ascii="Times New Roman" w:eastAsia="Palatino Linotype" w:hAnsi="Times New Roman" w:cs="Times New Roman"/>
          <w:color w:val="231F20"/>
          <w:sz w:val="20"/>
          <w:szCs w:val="20"/>
        </w:rPr>
      </w:pPr>
      <w:r w:rsidRPr="00C418F1">
        <w:rPr>
          <w:rFonts w:ascii="Times New Roman" w:eastAsia="Calibri" w:hAnsi="Times New Roman" w:cs="Times New Roman"/>
          <w:b/>
          <w:bCs/>
          <w:color w:val="005F98"/>
          <w:sz w:val="20"/>
          <w:szCs w:val="20"/>
        </w:rPr>
        <w:t xml:space="preserve">WORKFORCE </w:t>
      </w:r>
      <w:r w:rsidRPr="00C418F1">
        <w:rPr>
          <w:rFonts w:ascii="Times New Roman" w:eastAsia="Calibri" w:hAnsi="Times New Roman" w:cs="Times New Roman"/>
          <w:b/>
          <w:bCs/>
          <w:color w:val="005F98"/>
          <w:spacing w:val="39"/>
          <w:sz w:val="20"/>
          <w:szCs w:val="20"/>
        </w:rPr>
        <w:t>ENGAGEMENT</w:t>
      </w:r>
      <w:r w:rsidR="0002385C" w:rsidRPr="00C418F1">
        <w:rPr>
          <w:rFonts w:ascii="Times New Roman" w:eastAsia="Calibri" w:hAnsi="Times New Roman" w:cs="Times New Roman"/>
          <w:b/>
          <w:bCs/>
          <w:color w:val="005F98"/>
          <w:sz w:val="20"/>
          <w:szCs w:val="20"/>
        </w:rPr>
        <w:t>.</w:t>
      </w:r>
      <w:r w:rsidR="0002385C" w:rsidRPr="00C418F1">
        <w:rPr>
          <w:rFonts w:ascii="Times New Roman" w:eastAsia="Calibri" w:hAnsi="Times New Roman" w:cs="Times New Roman"/>
          <w:b/>
          <w:bCs/>
          <w:color w:val="005F98"/>
          <w:spacing w:val="39"/>
          <w:sz w:val="20"/>
          <w:szCs w:val="20"/>
        </w:rPr>
        <w:t xml:space="preserve"> </w:t>
      </w:r>
      <w:r w:rsidRPr="00C418F1">
        <w:rPr>
          <w:rFonts w:ascii="Times New Roman" w:eastAsia="Palatino Linotype" w:hAnsi="Times New Roman" w:cs="Times New Roman"/>
          <w:color w:val="231F20"/>
          <w:sz w:val="20"/>
          <w:szCs w:val="20"/>
        </w:rPr>
        <w:t xml:space="preserve">The </w:t>
      </w:r>
      <w:r w:rsidRPr="00C418F1">
        <w:rPr>
          <w:rFonts w:ascii="Times New Roman" w:eastAsia="Palatino Linotype" w:hAnsi="Times New Roman" w:cs="Times New Roman"/>
          <w:color w:val="231F20"/>
          <w:spacing w:val="17"/>
          <w:sz w:val="20"/>
          <w:szCs w:val="20"/>
        </w:rPr>
        <w:t>extent</w:t>
      </w:r>
      <w:r w:rsidRPr="00C418F1">
        <w:rPr>
          <w:rFonts w:ascii="Times New Roman" w:eastAsia="Palatino Linotype" w:hAnsi="Times New Roman" w:cs="Times New Roman"/>
          <w:color w:val="231F20"/>
          <w:sz w:val="20"/>
          <w:szCs w:val="20"/>
        </w:rPr>
        <w:t xml:space="preserve"> </w:t>
      </w:r>
      <w:r w:rsidRPr="00C418F1">
        <w:rPr>
          <w:rFonts w:ascii="Times New Roman" w:eastAsia="Palatino Linotype" w:hAnsi="Times New Roman" w:cs="Times New Roman"/>
          <w:color w:val="231F20"/>
          <w:spacing w:val="17"/>
          <w:sz w:val="20"/>
          <w:szCs w:val="20"/>
        </w:rPr>
        <w:t>of</w:t>
      </w:r>
      <w:r w:rsidR="0002385C" w:rsidRPr="00C418F1">
        <w:rPr>
          <w:rFonts w:ascii="Times New Roman" w:eastAsia="Palatino Linotype" w:hAnsi="Times New Roman" w:cs="Times New Roman"/>
          <w:color w:val="231F20"/>
          <w:w w:val="94"/>
          <w:sz w:val="20"/>
          <w:szCs w:val="20"/>
        </w:rPr>
        <w:t xml:space="preserve"> </w:t>
      </w:r>
      <w:r w:rsidR="0002385C" w:rsidRPr="00C418F1">
        <w:rPr>
          <w:rFonts w:ascii="Times New Roman" w:eastAsia="Palatino Linotype" w:hAnsi="Times New Roman" w:cs="Times New Roman"/>
          <w:color w:val="231F20"/>
          <w:spacing w:val="-2"/>
          <w:w w:val="95"/>
          <w:sz w:val="20"/>
          <w:szCs w:val="20"/>
        </w:rPr>
        <w:t>w</w:t>
      </w:r>
      <w:r w:rsidR="0002385C" w:rsidRPr="00C418F1">
        <w:rPr>
          <w:rFonts w:ascii="Times New Roman" w:eastAsia="Palatino Linotype" w:hAnsi="Times New Roman" w:cs="Times New Roman"/>
          <w:color w:val="231F20"/>
          <w:spacing w:val="-1"/>
          <w:w w:val="95"/>
          <w:sz w:val="20"/>
          <w:szCs w:val="20"/>
        </w:rPr>
        <w:t>orkforce</w:t>
      </w:r>
      <w:r w:rsidR="0002385C" w:rsidRPr="00C418F1">
        <w:rPr>
          <w:rFonts w:ascii="Times New Roman" w:eastAsia="Palatino Linotype" w:hAnsi="Times New Roman" w:cs="Times New Roman"/>
          <w:color w:val="231F20"/>
          <w:spacing w:val="8"/>
          <w:w w:val="95"/>
          <w:sz w:val="20"/>
          <w:szCs w:val="20"/>
        </w:rPr>
        <w:t xml:space="preserve"> </w:t>
      </w:r>
      <w:r w:rsidR="0002385C" w:rsidRPr="00C418F1">
        <w:rPr>
          <w:rFonts w:ascii="Times New Roman" w:eastAsia="Palatino Linotype" w:hAnsi="Times New Roman" w:cs="Times New Roman"/>
          <w:color w:val="231F20"/>
          <w:w w:val="95"/>
          <w:sz w:val="20"/>
          <w:szCs w:val="20"/>
        </w:rPr>
        <w:t>members’</w:t>
      </w:r>
      <w:r w:rsidR="0002385C" w:rsidRPr="00C418F1">
        <w:rPr>
          <w:rFonts w:ascii="Times New Roman" w:eastAsia="Palatino Linotype" w:hAnsi="Times New Roman" w:cs="Times New Roman"/>
          <w:color w:val="231F20"/>
          <w:spacing w:val="-21"/>
          <w:w w:val="95"/>
          <w:sz w:val="20"/>
          <w:szCs w:val="20"/>
        </w:rPr>
        <w:t xml:space="preserve"> </w:t>
      </w:r>
      <w:r w:rsidR="0002385C" w:rsidRPr="00C418F1">
        <w:rPr>
          <w:rFonts w:ascii="Times New Roman" w:eastAsia="Palatino Linotype" w:hAnsi="Times New Roman" w:cs="Times New Roman"/>
          <w:color w:val="231F20"/>
          <w:w w:val="95"/>
          <w:sz w:val="20"/>
          <w:szCs w:val="20"/>
        </w:rPr>
        <w:t>emotional</w:t>
      </w:r>
      <w:r w:rsidR="0002385C" w:rsidRPr="00C418F1">
        <w:rPr>
          <w:rFonts w:ascii="Times New Roman" w:eastAsia="Palatino Linotype" w:hAnsi="Times New Roman" w:cs="Times New Roman"/>
          <w:color w:val="231F20"/>
          <w:spacing w:val="8"/>
          <w:w w:val="95"/>
          <w:sz w:val="20"/>
          <w:szCs w:val="20"/>
        </w:rPr>
        <w:t xml:space="preserve"> </w:t>
      </w:r>
      <w:r w:rsidR="0002385C" w:rsidRPr="00C418F1">
        <w:rPr>
          <w:rFonts w:ascii="Times New Roman" w:eastAsia="Palatino Linotype" w:hAnsi="Times New Roman" w:cs="Times New Roman"/>
          <w:color w:val="231F20"/>
          <w:w w:val="95"/>
          <w:sz w:val="20"/>
          <w:szCs w:val="20"/>
        </w:rPr>
        <w:t>and</w:t>
      </w:r>
      <w:r w:rsidR="0002385C" w:rsidRPr="00C418F1">
        <w:rPr>
          <w:rFonts w:ascii="Times New Roman" w:eastAsia="Palatino Linotype" w:hAnsi="Times New Roman" w:cs="Times New Roman"/>
          <w:color w:val="231F20"/>
          <w:spacing w:val="8"/>
          <w:w w:val="95"/>
          <w:sz w:val="20"/>
          <w:szCs w:val="20"/>
        </w:rPr>
        <w:t xml:space="preserve"> </w:t>
      </w:r>
      <w:r w:rsidR="0002385C" w:rsidRPr="00C418F1">
        <w:rPr>
          <w:rFonts w:ascii="Times New Roman" w:eastAsia="Palatino Linotype" w:hAnsi="Times New Roman" w:cs="Times New Roman"/>
          <w:color w:val="231F20"/>
          <w:w w:val="95"/>
          <w:sz w:val="20"/>
          <w:szCs w:val="20"/>
        </w:rPr>
        <w:t>intellectual</w:t>
      </w:r>
      <w:r w:rsidR="0002385C" w:rsidRPr="00C418F1">
        <w:rPr>
          <w:rFonts w:ascii="Times New Roman" w:eastAsia="Palatino Linotype" w:hAnsi="Times New Roman" w:cs="Times New Roman"/>
          <w:color w:val="231F20"/>
          <w:spacing w:val="24"/>
          <w:w w:val="95"/>
          <w:sz w:val="20"/>
          <w:szCs w:val="20"/>
        </w:rPr>
        <w:t xml:space="preserve"> </w:t>
      </w:r>
      <w:r w:rsidR="0002385C" w:rsidRPr="00C418F1">
        <w:rPr>
          <w:rFonts w:ascii="Times New Roman" w:eastAsia="Palatino Linotype" w:hAnsi="Times New Roman" w:cs="Times New Roman"/>
          <w:color w:val="231F20"/>
          <w:w w:val="95"/>
          <w:sz w:val="20"/>
          <w:szCs w:val="20"/>
        </w:rPr>
        <w:t>commitment</w:t>
      </w:r>
      <w:r w:rsidR="0002385C" w:rsidRPr="00C418F1">
        <w:rPr>
          <w:rFonts w:ascii="Times New Roman" w:eastAsia="Palatino Linotype" w:hAnsi="Times New Roman" w:cs="Times New Roman"/>
          <w:color w:val="231F20"/>
          <w:spacing w:val="9"/>
          <w:w w:val="95"/>
          <w:sz w:val="20"/>
          <w:szCs w:val="20"/>
        </w:rPr>
        <w:t xml:space="preserve"> </w:t>
      </w:r>
      <w:r w:rsidR="0002385C" w:rsidRPr="00C418F1">
        <w:rPr>
          <w:rFonts w:ascii="Times New Roman" w:eastAsia="Palatino Linotype" w:hAnsi="Times New Roman" w:cs="Times New Roman"/>
          <w:color w:val="231F20"/>
          <w:w w:val="95"/>
          <w:sz w:val="20"/>
          <w:szCs w:val="20"/>
        </w:rPr>
        <w:t>to</w:t>
      </w:r>
      <w:r w:rsidR="0002385C" w:rsidRPr="00C418F1">
        <w:rPr>
          <w:rFonts w:ascii="Times New Roman" w:eastAsia="Palatino Linotype" w:hAnsi="Times New Roman" w:cs="Times New Roman"/>
          <w:color w:val="231F20"/>
          <w:spacing w:val="10"/>
          <w:w w:val="95"/>
          <w:sz w:val="20"/>
          <w:szCs w:val="20"/>
        </w:rPr>
        <w:t xml:space="preserve"> </w:t>
      </w:r>
      <w:r w:rsidR="0002385C" w:rsidRPr="00C418F1">
        <w:rPr>
          <w:rFonts w:ascii="Times New Roman" w:eastAsia="Palatino Linotype" w:hAnsi="Times New Roman" w:cs="Times New Roman"/>
          <w:color w:val="231F20"/>
          <w:w w:val="95"/>
          <w:sz w:val="20"/>
          <w:szCs w:val="20"/>
        </w:rPr>
        <w:t>accomplishing</w:t>
      </w:r>
      <w:r w:rsidR="0002385C" w:rsidRPr="00C418F1">
        <w:rPr>
          <w:rFonts w:ascii="Times New Roman" w:eastAsia="Palatino Linotype" w:hAnsi="Times New Roman" w:cs="Times New Roman"/>
          <w:color w:val="231F20"/>
          <w:spacing w:val="9"/>
          <w:w w:val="95"/>
          <w:sz w:val="20"/>
          <w:szCs w:val="20"/>
        </w:rPr>
        <w:t xml:space="preserve"> </w:t>
      </w:r>
      <w:r w:rsidR="0002385C" w:rsidRPr="00C418F1">
        <w:rPr>
          <w:rFonts w:ascii="Times New Roman" w:eastAsia="Palatino Linotype" w:hAnsi="Times New Roman" w:cs="Times New Roman"/>
          <w:color w:val="231F20"/>
          <w:spacing w:val="-2"/>
          <w:w w:val="95"/>
          <w:sz w:val="20"/>
          <w:szCs w:val="20"/>
        </w:rPr>
        <w:t>y</w:t>
      </w:r>
      <w:r w:rsidR="0002385C" w:rsidRPr="00C418F1">
        <w:rPr>
          <w:rFonts w:ascii="Times New Roman" w:eastAsia="Palatino Linotype" w:hAnsi="Times New Roman" w:cs="Times New Roman"/>
          <w:color w:val="231F20"/>
          <w:spacing w:val="-1"/>
          <w:w w:val="95"/>
          <w:sz w:val="20"/>
          <w:szCs w:val="20"/>
        </w:rPr>
        <w:t>our</w:t>
      </w:r>
      <w:r w:rsidR="0002385C" w:rsidRPr="00C418F1">
        <w:rPr>
          <w:rFonts w:ascii="Times New Roman" w:eastAsia="Palatino Linotype" w:hAnsi="Times New Roman" w:cs="Times New Roman"/>
          <w:color w:val="231F20"/>
          <w:spacing w:val="10"/>
          <w:w w:val="95"/>
          <w:sz w:val="20"/>
          <w:szCs w:val="20"/>
        </w:rPr>
        <w:t xml:space="preserve"> </w:t>
      </w:r>
      <w:r w:rsidR="0002385C" w:rsidRPr="00C418F1">
        <w:rPr>
          <w:rFonts w:ascii="Times New Roman" w:eastAsia="Palatino Linotype" w:hAnsi="Times New Roman" w:cs="Times New Roman"/>
          <w:color w:val="231F20"/>
          <w:spacing w:val="-1"/>
          <w:w w:val="95"/>
          <w:sz w:val="20"/>
          <w:szCs w:val="20"/>
        </w:rPr>
        <w:t>organiza</w:t>
      </w:r>
      <w:r w:rsidR="0002385C" w:rsidRPr="00C418F1">
        <w:rPr>
          <w:rFonts w:ascii="Times New Roman" w:eastAsia="Palatino Linotype" w:hAnsi="Times New Roman" w:cs="Times New Roman"/>
          <w:color w:val="231F20"/>
          <w:spacing w:val="-3"/>
          <w:sz w:val="20"/>
          <w:szCs w:val="20"/>
        </w:rPr>
        <w:t>tion’s</w:t>
      </w:r>
      <w:r w:rsidR="0002385C" w:rsidRPr="00C418F1">
        <w:rPr>
          <w:rFonts w:ascii="Times New Roman" w:eastAsia="Palatino Linotype" w:hAnsi="Times New Roman" w:cs="Times New Roman"/>
          <w:color w:val="231F20"/>
          <w:spacing w:val="-30"/>
          <w:sz w:val="20"/>
          <w:szCs w:val="20"/>
        </w:rPr>
        <w:t xml:space="preserve"> </w:t>
      </w:r>
      <w:r w:rsidR="0002385C" w:rsidRPr="00C418F1">
        <w:rPr>
          <w:rFonts w:ascii="Times New Roman" w:eastAsia="Palatino Linotype" w:hAnsi="Times New Roman" w:cs="Times New Roman"/>
          <w:color w:val="231F20"/>
          <w:spacing w:val="-2"/>
          <w:sz w:val="20"/>
          <w:szCs w:val="20"/>
        </w:rPr>
        <w:t>work,</w:t>
      </w:r>
      <w:r w:rsidR="0002385C" w:rsidRPr="00C418F1">
        <w:rPr>
          <w:rFonts w:ascii="Times New Roman" w:eastAsia="Palatino Linotype" w:hAnsi="Times New Roman" w:cs="Times New Roman"/>
          <w:color w:val="231F20"/>
          <w:spacing w:val="-32"/>
          <w:sz w:val="20"/>
          <w:szCs w:val="20"/>
        </w:rPr>
        <w:t xml:space="preserve"> </w:t>
      </w:r>
      <w:r w:rsidR="0002385C" w:rsidRPr="00C418F1">
        <w:rPr>
          <w:rFonts w:ascii="Times New Roman" w:eastAsia="Palatino Linotype" w:hAnsi="Times New Roman" w:cs="Times New Roman"/>
          <w:color w:val="231F20"/>
          <w:sz w:val="20"/>
          <w:szCs w:val="20"/>
        </w:rPr>
        <w:t>mission,</w:t>
      </w:r>
      <w:r w:rsidR="0002385C" w:rsidRPr="00C418F1">
        <w:rPr>
          <w:rFonts w:ascii="Times New Roman" w:eastAsia="Palatino Linotype" w:hAnsi="Times New Roman" w:cs="Times New Roman"/>
          <w:color w:val="231F20"/>
          <w:spacing w:val="-33"/>
          <w:sz w:val="20"/>
          <w:szCs w:val="20"/>
        </w:rPr>
        <w:t xml:space="preserve"> </w:t>
      </w:r>
      <w:r w:rsidR="0002385C" w:rsidRPr="00C418F1">
        <w:rPr>
          <w:rFonts w:ascii="Times New Roman" w:eastAsia="Palatino Linotype" w:hAnsi="Times New Roman" w:cs="Times New Roman"/>
          <w:color w:val="231F20"/>
          <w:sz w:val="20"/>
          <w:szCs w:val="20"/>
        </w:rPr>
        <w:t>and</w:t>
      </w:r>
      <w:r w:rsidR="0002385C" w:rsidRPr="00C418F1">
        <w:rPr>
          <w:rFonts w:ascii="Times New Roman" w:eastAsia="Palatino Linotype" w:hAnsi="Times New Roman" w:cs="Times New Roman"/>
          <w:color w:val="231F20"/>
          <w:spacing w:val="-29"/>
          <w:sz w:val="20"/>
          <w:szCs w:val="20"/>
        </w:rPr>
        <w:t xml:space="preserve"> </w:t>
      </w:r>
      <w:r w:rsidR="0002385C" w:rsidRPr="00C418F1">
        <w:rPr>
          <w:rFonts w:ascii="Times New Roman" w:eastAsia="Palatino Linotype" w:hAnsi="Times New Roman" w:cs="Times New Roman"/>
          <w:color w:val="231F20"/>
          <w:sz w:val="20"/>
          <w:szCs w:val="20"/>
        </w:rPr>
        <w:t>vision.</w:t>
      </w:r>
    </w:p>
    <w:p w:rsidR="0002385C" w:rsidRPr="00C418F1" w:rsidRDefault="0002385C" w:rsidP="0002385C">
      <w:pPr>
        <w:widowControl/>
        <w:autoSpaceDE/>
        <w:autoSpaceDN/>
        <w:adjustRightInd/>
        <w:spacing w:line="240" w:lineRule="auto"/>
        <w:textAlignment w:val="auto"/>
        <w:rPr>
          <w:rFonts w:ascii="Times New Roman" w:eastAsia="Palatino Linotype" w:hAnsi="Times New Roman" w:cs="Times New Roman"/>
          <w:color w:val="231F20"/>
          <w:sz w:val="20"/>
          <w:szCs w:val="20"/>
        </w:rPr>
        <w:sectPr w:rsidR="0002385C" w:rsidRPr="00C418F1">
          <w:pgSz w:w="10080" w:h="14400"/>
          <w:pgMar w:top="820" w:right="620" w:bottom="280" w:left="860" w:header="0" w:footer="0" w:gutter="0"/>
          <w:cols w:num="2" w:space="720"/>
        </w:sectPr>
      </w:pPr>
    </w:p>
    <w:p w:rsidR="0002385C" w:rsidRPr="00C418F1" w:rsidRDefault="0002385C" w:rsidP="0002385C">
      <w:pPr>
        <w:autoSpaceDE/>
        <w:adjustRightInd/>
        <w:spacing w:line="230" w:lineRule="exact"/>
        <w:ind w:left="119" w:right="100"/>
        <w:textAlignment w:val="auto"/>
        <w:rPr>
          <w:rFonts w:ascii="Times New Roman" w:eastAsia="Palatino Linotype" w:hAnsi="Times New Roman" w:cs="Times New Roman"/>
          <w:color w:val="231F20"/>
          <w:sz w:val="20"/>
          <w:szCs w:val="20"/>
        </w:rPr>
      </w:pPr>
    </w:p>
    <w:p w:rsidR="0002385C" w:rsidRPr="0002385C" w:rsidRDefault="0002385C" w:rsidP="0002385C">
      <w:pPr>
        <w:autoSpaceDE/>
        <w:adjustRightInd/>
        <w:spacing w:line="230" w:lineRule="exact"/>
        <w:ind w:left="119" w:right="100"/>
        <w:textAlignment w:val="auto"/>
        <w:rPr>
          <w:rFonts w:ascii="Palatino Linotype" w:eastAsia="Palatino Linotype" w:hAnsi="Palatino Linotype" w:cs="Times New Roman"/>
          <w:color w:val="231F20"/>
          <w:sz w:val="19"/>
          <w:szCs w:val="19"/>
        </w:rPr>
      </w:pPr>
      <w:r w:rsidRPr="00C418F1">
        <w:rPr>
          <w:rFonts w:ascii="Times New Roman" w:eastAsia="Palatino Linotype" w:hAnsi="Times New Roman" w:cs="Times New Roman"/>
          <w:color w:val="231F20"/>
          <w:sz w:val="20"/>
          <w:szCs w:val="20"/>
        </w:rPr>
        <w:br w:type="column"/>
      </w:r>
    </w:p>
    <w:p w:rsidR="0002385C" w:rsidRPr="0002385C" w:rsidRDefault="0002385C" w:rsidP="0002385C">
      <w:pPr>
        <w:widowControl/>
        <w:autoSpaceDE/>
        <w:autoSpaceDN/>
        <w:adjustRightInd/>
        <w:spacing w:line="240" w:lineRule="auto"/>
        <w:textAlignment w:val="auto"/>
        <w:rPr>
          <w:rFonts w:ascii="Palatino Linotype" w:eastAsia="Palatino Linotype" w:hAnsi="Palatino Linotype" w:cs="Times New Roman"/>
          <w:color w:val="auto"/>
          <w:sz w:val="19"/>
          <w:szCs w:val="19"/>
        </w:rPr>
        <w:sectPr w:rsidR="0002385C" w:rsidRPr="0002385C">
          <w:type w:val="continuous"/>
          <w:pgSz w:w="10080" w:h="14400"/>
          <w:pgMar w:top="820" w:right="620" w:bottom="280" w:left="860" w:header="0" w:footer="0" w:gutter="0"/>
          <w:cols w:num="2" w:space="720" w:equalWidth="0">
            <w:col w:w="4055" w:space="385"/>
            <w:col w:w="4160"/>
          </w:cols>
        </w:sectPr>
      </w:pPr>
    </w:p>
    <w:p w:rsidR="00F343D9" w:rsidRDefault="00F343D9" w:rsidP="00F343D9">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lastRenderedPageBreak/>
        <w:t>Process Scoring Guidelines (For Use with Categories Commitment Level 1–6)</w:t>
      </w:r>
    </w:p>
    <w:p w:rsidR="00F343D9" w:rsidRDefault="00F343D9" w:rsidP="00F343D9">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SCDESCRIPTION</w:t>
      </w:r>
    </w:p>
    <w:tbl>
      <w:tblPr>
        <w:tblStyle w:val="TableGrid"/>
        <w:tblW w:w="0" w:type="auto"/>
        <w:tblLook w:val="04A0" w:firstRow="1" w:lastRow="0" w:firstColumn="1" w:lastColumn="0" w:noHBand="0" w:noVBand="1"/>
      </w:tblPr>
      <w:tblGrid>
        <w:gridCol w:w="805"/>
        <w:gridCol w:w="9805"/>
      </w:tblGrid>
      <w:tr w:rsidR="00F343D9" w:rsidTr="00F343D9">
        <w:tc>
          <w:tcPr>
            <w:tcW w:w="805" w:type="dxa"/>
          </w:tcPr>
          <w:p w:rsidR="00F343D9" w:rsidRDefault="00F343D9" w:rsidP="008A7F7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F343D9" w:rsidRDefault="00F343D9" w:rsidP="008A7F71">
            <w:pPr>
              <w:widowControl/>
              <w:spacing w:line="240" w:lineRule="auto"/>
              <w:textAlignment w:val="auto"/>
              <w:rPr>
                <w:rFonts w:ascii="Optima-Bold" w:eastAsiaTheme="minorHAnsi" w:hAnsi="Optima-Bold" w:cs="Optima-Bold"/>
                <w:b/>
                <w:bCs/>
                <w:sz w:val="19"/>
                <w:szCs w:val="19"/>
              </w:rPr>
            </w:pPr>
          </w:p>
        </w:tc>
        <w:tc>
          <w:tcPr>
            <w:tcW w:w="9805" w:type="dxa"/>
          </w:tcPr>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No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item requirements is evident; information is </w:t>
            </w:r>
            <w:r>
              <w:rPr>
                <w:rFonts w:ascii="Palatino-Light-SC830" w:eastAsiaTheme="minorHAnsi" w:hAnsi="Palatino-Light-SC830" w:cs="Palatino-Light-SC830"/>
                <w:sz w:val="16"/>
                <w:szCs w:val="16"/>
              </w:rPr>
              <w:t>ANECDOTAL</w:t>
            </w:r>
            <w:r>
              <w:rPr>
                <w:rFonts w:ascii="Palatino-Light" w:eastAsiaTheme="minorHAnsi" w:hAnsi="Palatino-Light" w:cs="Palatino-Light"/>
                <w:sz w:val="19"/>
                <w:szCs w:val="19"/>
              </w:rPr>
              <w:t>. (A)</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Little or no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of any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is evident. (D)</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An improvement orientation is not evident; improvement is achieved by reacting to problems. (L)</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No organizational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is evident; individual areas or work units operate independently. (I)</w:t>
            </w:r>
          </w:p>
          <w:p w:rsidR="00F343D9" w:rsidRDefault="00F343D9" w:rsidP="008A7F71">
            <w:pPr>
              <w:widowControl/>
              <w:spacing w:line="240" w:lineRule="auto"/>
              <w:textAlignment w:val="auto"/>
              <w:rPr>
                <w:rFonts w:ascii="Optima-Bold" w:eastAsiaTheme="minorHAnsi" w:hAnsi="Optima-Bold" w:cs="Optima-Bold"/>
                <w:b/>
                <w:bCs/>
                <w:sz w:val="19"/>
                <w:szCs w:val="19"/>
              </w:rPr>
            </w:pPr>
          </w:p>
        </w:tc>
      </w:tr>
      <w:tr w:rsidR="00F343D9" w:rsidTr="00F343D9">
        <w:tc>
          <w:tcPr>
            <w:tcW w:w="805" w:type="dxa"/>
          </w:tcPr>
          <w:p w:rsidR="00F343D9" w:rsidRDefault="00F343D9" w:rsidP="008A7F7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F343D9" w:rsidRDefault="00F343D9" w:rsidP="008A7F7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F343D9" w:rsidRDefault="00F343D9" w:rsidP="008A7F71">
            <w:pPr>
              <w:widowControl/>
              <w:spacing w:line="240" w:lineRule="auto"/>
              <w:textAlignment w:val="auto"/>
              <w:rPr>
                <w:rFonts w:ascii="Optima-Bold" w:eastAsiaTheme="minorHAnsi" w:hAnsi="Optima-Bold" w:cs="Optima-Bold"/>
                <w:b/>
                <w:bCs/>
                <w:sz w:val="19"/>
                <w:szCs w:val="19"/>
              </w:rPr>
            </w:pPr>
          </w:p>
        </w:tc>
        <w:tc>
          <w:tcPr>
            <w:tcW w:w="9805" w:type="dxa"/>
          </w:tcPr>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The beginning of a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is evident. (A)</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in most areas or work units, inhibiting progress in achieving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(D)</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a transition from reacting to problems to a general improvement orientation are evident. (L)</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 xml:space="preserve">ALIGNED </w:t>
            </w:r>
            <w:r>
              <w:rPr>
                <w:rFonts w:ascii="Palatino-Light" w:eastAsiaTheme="minorHAnsi" w:hAnsi="Palatino-Light" w:cs="Palatino-Light"/>
                <w:sz w:val="19"/>
                <w:szCs w:val="19"/>
              </w:rPr>
              <w:t>with other areas or work units largely through joint problem solving. (I)</w:t>
            </w:r>
          </w:p>
          <w:p w:rsidR="00F343D9" w:rsidRDefault="00F343D9" w:rsidP="008A7F71">
            <w:pPr>
              <w:widowControl/>
              <w:spacing w:line="240" w:lineRule="auto"/>
              <w:textAlignment w:val="auto"/>
              <w:rPr>
                <w:rFonts w:ascii="Optima-Bold" w:eastAsiaTheme="minorHAnsi" w:hAnsi="Optima-Bold" w:cs="Optima-Bold"/>
                <w:b/>
                <w:bCs/>
                <w:sz w:val="19"/>
                <w:szCs w:val="19"/>
              </w:rPr>
            </w:pPr>
          </w:p>
        </w:tc>
      </w:tr>
      <w:tr w:rsidR="00F343D9" w:rsidTr="00F343D9">
        <w:tc>
          <w:tcPr>
            <w:tcW w:w="805" w:type="dxa"/>
          </w:tcPr>
          <w:p w:rsidR="00F343D9" w:rsidRDefault="00F343D9" w:rsidP="008A7F7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F343D9" w:rsidRDefault="00F343D9" w:rsidP="008A7F7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tc>
        <w:tc>
          <w:tcPr>
            <w:tcW w:w="9805" w:type="dxa"/>
          </w:tcPr>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An </w:t>
            </w:r>
            <w:r>
              <w:rPr>
                <w:rFonts w:ascii="Palatino-Light-SC830" w:eastAsiaTheme="minorHAnsi" w:hAnsi="Palatino-Light-SC830" w:cs="Palatino-Light-SC830"/>
                <w:sz w:val="16"/>
                <w:szCs w:val="16"/>
              </w:rPr>
              <w:t>EFFECTIVE</w:t>
            </w:r>
            <w:r>
              <w:rPr>
                <w:rFonts w:ascii="Palatino-Light" w:eastAsiaTheme="minorHAnsi" w:hAnsi="Palatino-Light" w:cs="Palatino-Light"/>
                <w:sz w:val="19"/>
                <w:szCs w:val="19"/>
              </w:rPr>
              <w:t xml:space="preserve">, </w:t>
            </w:r>
            <w:r>
              <w:rPr>
                <w:rFonts w:ascii="Palatino-Light-SC830" w:eastAsiaTheme="minorHAnsi" w:hAnsi="Palatino-Light-SC830" w:cs="Palatino-Light-SC830"/>
                <w:sz w:val="16"/>
                <w:szCs w:val="16"/>
              </w:rPr>
              <w:t>SYSTEMATIC APPROACH</w:t>
            </w:r>
            <w:r>
              <w:rPr>
                <w:rFonts w:ascii="Palatino-Light" w:eastAsiaTheme="minorHAnsi" w:hAnsi="Palatino-Light" w:cs="Palatino-Light"/>
                <w:sz w:val="19"/>
                <w:szCs w:val="19"/>
              </w:rPr>
              <w:t xml:space="preserve">,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is evident. (A)</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DEPLOYED</w:t>
            </w:r>
            <w:r>
              <w:rPr>
                <w:rFonts w:ascii="Palatino-Light" w:eastAsiaTheme="minorHAnsi" w:hAnsi="Palatino-Light" w:cs="Palatino-Light"/>
                <w:sz w:val="19"/>
                <w:szCs w:val="19"/>
              </w:rPr>
              <w:t xml:space="preserve">, although some areas or work units are in early stages of </w:t>
            </w:r>
            <w:r>
              <w:rPr>
                <w:rFonts w:ascii="Palatino-Light-SC830" w:eastAsiaTheme="minorHAnsi" w:hAnsi="Palatino-Light-SC830" w:cs="Palatino-Light-SC830"/>
                <w:sz w:val="16"/>
                <w:szCs w:val="16"/>
              </w:rPr>
              <w:t>DEPLOYMENT</w:t>
            </w:r>
            <w:r>
              <w:rPr>
                <w:rFonts w:ascii="Palatino-Light" w:eastAsiaTheme="minorHAnsi" w:hAnsi="Palatino-Light" w:cs="Palatino-Light"/>
                <w:sz w:val="19"/>
                <w:szCs w:val="19"/>
              </w:rPr>
              <w:t>. (D)</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beginning of a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evaluation and improvement of </w:t>
            </w:r>
            <w:r>
              <w:rPr>
                <w:rFonts w:ascii="Palatino-Light-SC830" w:eastAsiaTheme="minorHAnsi" w:hAnsi="Palatino-Light-SC830" w:cs="Palatino-Light-SC830"/>
                <w:sz w:val="16"/>
                <w:szCs w:val="16"/>
              </w:rPr>
              <w:t xml:space="preserve">KEY PROCESSES </w:t>
            </w:r>
            <w:r>
              <w:rPr>
                <w:rFonts w:ascii="Palatino-Light" w:eastAsiaTheme="minorHAnsi" w:hAnsi="Palatino-Light" w:cs="Palatino-Light"/>
                <w:sz w:val="19"/>
                <w:szCs w:val="19"/>
              </w:rPr>
              <w:t>is evident. (L)</w:t>
            </w:r>
          </w:p>
          <w:p w:rsidR="00F343D9" w:rsidRPr="00860ED1" w:rsidRDefault="00F343D9" w:rsidP="008A7F71">
            <w:pPr>
              <w:widowControl/>
              <w:spacing w:line="240" w:lineRule="auto"/>
              <w:textAlignment w:val="auto"/>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with the basic organizational needs identified in response to the Organizational Profile and other process items. (I)</w:t>
            </w:r>
            <w:r w:rsidRPr="00860ED1">
              <w:t>.</w:t>
            </w:r>
          </w:p>
          <w:p w:rsidR="00F343D9" w:rsidRDefault="00F343D9" w:rsidP="008A7F71">
            <w:pPr>
              <w:widowControl/>
              <w:spacing w:line="240" w:lineRule="auto"/>
              <w:textAlignment w:val="auto"/>
              <w:rPr>
                <w:rFonts w:ascii="Optima-Bold" w:eastAsiaTheme="minorHAnsi" w:hAnsi="Optima-Bold" w:cs="Optima-Bold"/>
                <w:b/>
                <w:bCs/>
                <w:sz w:val="19"/>
                <w:szCs w:val="19"/>
              </w:rPr>
            </w:pPr>
          </w:p>
        </w:tc>
      </w:tr>
      <w:tr w:rsidR="00F343D9" w:rsidTr="00F343D9">
        <w:tc>
          <w:tcPr>
            <w:tcW w:w="805" w:type="dxa"/>
          </w:tcPr>
          <w:p w:rsidR="00F343D9" w:rsidRDefault="00F343D9" w:rsidP="008A7F71">
            <w:pPr>
              <w:widowControl/>
              <w:spacing w:line="240" w:lineRule="auto"/>
              <w:textAlignment w:val="auto"/>
              <w:rPr>
                <w:rFonts w:ascii="Optima-Bold" w:eastAsiaTheme="minorHAnsi" w:hAnsi="Optima-Bold" w:cs="Optima-Bold"/>
                <w:b/>
                <w:bCs/>
                <w:sz w:val="19"/>
                <w:szCs w:val="19"/>
              </w:rPr>
            </w:pPr>
          </w:p>
        </w:tc>
        <w:tc>
          <w:tcPr>
            <w:tcW w:w="9805" w:type="dxa"/>
          </w:tcPr>
          <w:p w:rsidR="00F343D9" w:rsidRDefault="00F343D9" w:rsidP="008A7F7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Because the Criteria is written at the Commitment Level, the organization cannot score above the 30-45% Scoring Range.</w:t>
            </w:r>
          </w:p>
        </w:tc>
      </w:tr>
    </w:tbl>
    <w:p w:rsidR="00F343D9" w:rsidRDefault="00F343D9" w:rsidP="00F343D9">
      <w:pPr>
        <w:textAlignment w:val="auto"/>
      </w:pPr>
    </w:p>
    <w:p w:rsidR="00F343D9" w:rsidRDefault="00F343D9" w:rsidP="00F343D9">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t>Results Scoring Guidelines (For Use with Category 7)</w:t>
      </w:r>
    </w:p>
    <w:p w:rsidR="00F343D9" w:rsidRDefault="00F343D9" w:rsidP="00F343D9">
      <w:pPr>
        <w:widowControl/>
        <w:spacing w:line="240" w:lineRule="auto"/>
        <w:textAlignment w:val="auto"/>
        <w:rPr>
          <w:rFonts w:ascii="Optima-Bold" w:eastAsiaTheme="minorHAnsi" w:hAnsi="Optima-Bold" w:cs="Optima-Bold"/>
          <w:b/>
          <w:bCs/>
          <w:color w:val="FFFFFF"/>
          <w:sz w:val="20"/>
          <w:szCs w:val="20"/>
        </w:rPr>
      </w:pPr>
    </w:p>
    <w:p w:rsidR="00F343D9" w:rsidRDefault="00F343D9" w:rsidP="00F343D9">
      <w:pPr>
        <w:widowControl/>
        <w:spacing w:line="240" w:lineRule="auto"/>
        <w:textAlignment w:val="auto"/>
        <w:rPr>
          <w:rFonts w:ascii="Optima-Bold" w:eastAsiaTheme="minorHAnsi" w:hAnsi="Optima-Bold" w:cs="Optima-Bold"/>
          <w:b/>
          <w:bCs/>
          <w:color w:val="FFFFFF"/>
          <w:sz w:val="20"/>
          <w:szCs w:val="20"/>
        </w:rPr>
      </w:pPr>
    </w:p>
    <w:tbl>
      <w:tblPr>
        <w:tblStyle w:val="TableGrid"/>
        <w:tblW w:w="0" w:type="auto"/>
        <w:tblLook w:val="04A0" w:firstRow="1" w:lastRow="0" w:firstColumn="1" w:lastColumn="0" w:noHBand="0" w:noVBand="1"/>
      </w:tblPr>
      <w:tblGrid>
        <w:gridCol w:w="805"/>
        <w:gridCol w:w="9805"/>
      </w:tblGrid>
      <w:tr w:rsidR="00F343D9" w:rsidTr="00F343D9">
        <w:tc>
          <w:tcPr>
            <w:tcW w:w="805" w:type="dxa"/>
          </w:tcPr>
          <w:p w:rsidR="00F343D9" w:rsidRDefault="00F343D9" w:rsidP="008A7F7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F343D9" w:rsidRDefault="00F343D9" w:rsidP="008A7F71">
            <w:pPr>
              <w:widowControl/>
              <w:spacing w:line="240" w:lineRule="auto"/>
              <w:textAlignment w:val="auto"/>
              <w:rPr>
                <w:rFonts w:ascii="Optima-Bold" w:eastAsiaTheme="minorHAnsi" w:hAnsi="Optima-Bold" w:cs="Optima-Bold"/>
                <w:b/>
                <w:bCs/>
                <w:color w:val="FFFFFF"/>
                <w:sz w:val="20"/>
                <w:szCs w:val="20"/>
              </w:rPr>
            </w:pPr>
          </w:p>
        </w:tc>
        <w:tc>
          <w:tcPr>
            <w:tcW w:w="9805" w:type="dxa"/>
          </w:tcPr>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There are no organizational </w:t>
            </w:r>
            <w:r>
              <w:rPr>
                <w:rFonts w:ascii="Palatino-Light-SC830" w:eastAsiaTheme="minorHAnsi" w:hAnsi="Palatino-Light-SC830" w:cs="Palatino-Light-SC830"/>
                <w:sz w:val="16"/>
                <w:szCs w:val="16"/>
              </w:rPr>
              <w:t>PERFORMANCE RESULTS</w:t>
            </w:r>
            <w:r>
              <w:rPr>
                <w:rFonts w:ascii="Palatino-Light-SC830" w:eastAsiaTheme="minorHAnsi" w:hAnsi="Palatino-Light-SC830" w:cs="Palatino-Light-SC830"/>
                <w:sz w:val="19"/>
                <w:szCs w:val="19"/>
              </w:rPr>
              <w:t xml:space="preserve">, </w:t>
            </w:r>
            <w:r>
              <w:rPr>
                <w:rFonts w:ascii="Palatino-Light" w:eastAsiaTheme="minorHAnsi" w:hAnsi="Palatino-Light" w:cs="Palatino-Light"/>
                <w:sz w:val="19"/>
                <w:szCs w:val="19"/>
              </w:rPr>
              <w:t xml:space="preserve">or the </w:t>
            </w:r>
            <w:r>
              <w:rPr>
                <w:rFonts w:ascii="Palatino-Light-SC830" w:eastAsiaTheme="minorHAnsi" w:hAnsi="Palatino-Light-SC830" w:cs="Palatino-Light-SC830"/>
                <w:sz w:val="16"/>
                <w:szCs w:val="16"/>
              </w:rPr>
              <w:t xml:space="preserve">RESULTS </w:t>
            </w:r>
            <w:r>
              <w:rPr>
                <w:rFonts w:ascii="Palatino-Light" w:eastAsiaTheme="minorHAnsi" w:hAnsi="Palatino-Light" w:cs="Palatino-Light"/>
                <w:sz w:val="19"/>
                <w:szCs w:val="19"/>
              </w:rPr>
              <w:t>reported are poor. (Le)</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T</w:t>
            </w:r>
            <w:r>
              <w:rPr>
                <w:rFonts w:ascii="Palatino-Light-SC830" w:eastAsiaTheme="minorHAnsi" w:hAnsi="Palatino-Light-SC830" w:cs="Palatino-Light-SC830"/>
                <w:sz w:val="16"/>
                <w:szCs w:val="16"/>
              </w:rPr>
              <w:t xml:space="preserve">REND </w:t>
            </w:r>
            <w:r>
              <w:rPr>
                <w:rFonts w:ascii="Palatino-Light" w:eastAsiaTheme="minorHAnsi" w:hAnsi="Palatino-Light" w:cs="Palatino-Light"/>
                <w:sz w:val="19"/>
                <w:szCs w:val="19"/>
              </w:rPr>
              <w:t xml:space="preserve">data either are not reported or show mainly adverse </w:t>
            </w:r>
            <w:r>
              <w:rPr>
                <w:rFonts w:ascii="Palatino-Light-SC830" w:eastAsiaTheme="minorHAnsi" w:hAnsi="Palatino-Light-SC830" w:cs="Palatino-Light-SC830"/>
                <w:sz w:val="16"/>
                <w:szCs w:val="16"/>
              </w:rPr>
              <w:t>TRENDS</w:t>
            </w:r>
            <w:r>
              <w:rPr>
                <w:rFonts w:ascii="Palatino-Light" w:eastAsiaTheme="minorHAnsi" w:hAnsi="Palatino-Light" w:cs="Palatino-Light"/>
                <w:sz w:val="19"/>
                <w:szCs w:val="19"/>
              </w:rPr>
              <w:t>. (T)</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Comparative information is not reported. (C)</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not reported for any areas of importance to the accomplishment of your organization’s</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F343D9" w:rsidRDefault="00F343D9" w:rsidP="008A7F71">
            <w:pPr>
              <w:widowControl/>
              <w:spacing w:line="240" w:lineRule="auto"/>
              <w:textAlignment w:val="auto"/>
              <w:rPr>
                <w:rFonts w:ascii="Optima-Bold" w:eastAsiaTheme="minorHAnsi" w:hAnsi="Optima-Bold" w:cs="Optima-Bold"/>
                <w:b/>
                <w:bCs/>
                <w:color w:val="FFFFFF"/>
                <w:sz w:val="20"/>
                <w:szCs w:val="20"/>
              </w:rPr>
            </w:pPr>
          </w:p>
        </w:tc>
      </w:tr>
      <w:tr w:rsidR="00F343D9" w:rsidTr="00F343D9">
        <w:tc>
          <w:tcPr>
            <w:tcW w:w="805" w:type="dxa"/>
          </w:tcPr>
          <w:p w:rsidR="00F343D9" w:rsidRDefault="00F343D9" w:rsidP="008A7F7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F343D9" w:rsidRDefault="00F343D9" w:rsidP="008A7F7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F343D9" w:rsidRDefault="00F343D9" w:rsidP="008A7F71">
            <w:pPr>
              <w:widowControl/>
              <w:spacing w:line="240" w:lineRule="auto"/>
              <w:textAlignment w:val="auto"/>
              <w:rPr>
                <w:rFonts w:ascii="Optima-Bold" w:eastAsiaTheme="minorHAnsi" w:hAnsi="Optima-Bold" w:cs="Optima-Bold"/>
                <w:b/>
                <w:bCs/>
                <w:color w:val="FFFFFF"/>
                <w:sz w:val="20"/>
                <w:szCs w:val="20"/>
              </w:rPr>
            </w:pPr>
          </w:p>
        </w:tc>
        <w:tc>
          <w:tcPr>
            <w:tcW w:w="9805" w:type="dxa"/>
          </w:tcPr>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A few organizational </w:t>
            </w:r>
            <w:r>
              <w:rPr>
                <w:rFonts w:ascii="Palatino-Light-SC830" w:eastAsiaTheme="minorHAnsi" w:hAnsi="Palatino-Light-SC830" w:cs="Palatino-Light-SC830"/>
                <w:sz w:val="16"/>
                <w:szCs w:val="16"/>
              </w:rPr>
              <w:t xml:space="preserve">PERFORMANCE RESULTS </w:t>
            </w:r>
            <w:r>
              <w:rPr>
                <w:rFonts w:ascii="Palatino-Light" w:eastAsiaTheme="minorHAnsi" w:hAnsi="Palatino-Light" w:cs="Palatino-Light"/>
                <w:sz w:val="19"/>
                <w:szCs w:val="19"/>
              </w:rPr>
              <w:t xml:space="preserve">are reported,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 xml:space="preserve">of the item, and early good </w:t>
            </w:r>
            <w:r>
              <w:rPr>
                <w:rFonts w:ascii="Palatino-Light-SC830" w:eastAsiaTheme="minorHAnsi" w:hAnsi="Palatino-Light-SC830" w:cs="Palatino-Light-SC830"/>
                <w:sz w:val="16"/>
                <w:szCs w:val="16"/>
              </w:rPr>
              <w:t xml:space="preserve">PERFORMANCE LEVELS </w:t>
            </w:r>
            <w:r>
              <w:rPr>
                <w:rFonts w:ascii="Palatino-Light" w:eastAsiaTheme="minorHAnsi" w:hAnsi="Palatino-Light" w:cs="Palatino-Light"/>
                <w:sz w:val="19"/>
                <w:szCs w:val="19"/>
              </w:rPr>
              <w:t>are evident. (Le)</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with some adverse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evident. (T)</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Little or no comparative information is reported. (C)</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a few areas of importance to the accomplishment of your organization’s</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F343D9" w:rsidRDefault="00F343D9" w:rsidP="008A7F71">
            <w:pPr>
              <w:widowControl/>
              <w:spacing w:line="240" w:lineRule="auto"/>
              <w:textAlignment w:val="auto"/>
              <w:rPr>
                <w:rFonts w:ascii="Optima-Bold" w:eastAsiaTheme="minorHAnsi" w:hAnsi="Optima-Bold" w:cs="Optima-Bold"/>
                <w:b/>
                <w:bCs/>
                <w:color w:val="FFFFFF"/>
                <w:sz w:val="20"/>
                <w:szCs w:val="20"/>
              </w:rPr>
            </w:pPr>
          </w:p>
        </w:tc>
      </w:tr>
      <w:tr w:rsidR="00F343D9" w:rsidTr="00F343D9">
        <w:tc>
          <w:tcPr>
            <w:tcW w:w="805" w:type="dxa"/>
          </w:tcPr>
          <w:p w:rsidR="00F343D9" w:rsidRDefault="00F343D9" w:rsidP="008A7F7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F343D9" w:rsidRDefault="00F343D9" w:rsidP="008A7F7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p w:rsidR="00F343D9" w:rsidRDefault="00F343D9" w:rsidP="008A7F71">
            <w:pPr>
              <w:widowControl/>
              <w:spacing w:line="240" w:lineRule="auto"/>
              <w:textAlignment w:val="auto"/>
              <w:rPr>
                <w:rFonts w:ascii="Optima-Bold" w:eastAsiaTheme="minorHAnsi" w:hAnsi="Optima-Bold" w:cs="Optima-Bold"/>
                <w:b/>
                <w:bCs/>
                <w:color w:val="FFFFFF"/>
                <w:sz w:val="20"/>
                <w:szCs w:val="20"/>
              </w:rPr>
            </w:pPr>
          </w:p>
        </w:tc>
        <w:tc>
          <w:tcPr>
            <w:tcW w:w="9805" w:type="dxa"/>
          </w:tcPr>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Good organizational </w:t>
            </w:r>
            <w:r>
              <w:rPr>
                <w:rFonts w:ascii="Palatino-Light-SC830" w:eastAsiaTheme="minorHAnsi" w:hAnsi="Palatino-Light-SC830" w:cs="Palatino-Light-SC830"/>
                <w:sz w:val="16"/>
                <w:szCs w:val="16"/>
              </w:rPr>
              <w:t xml:space="preserve">PERFORMANCE LEVELS </w:t>
            </w:r>
            <w:r>
              <w:rPr>
                <w:rFonts w:ascii="Palatino-Light" w:eastAsiaTheme="minorHAnsi" w:hAnsi="Palatino-Light" w:cs="Palatino-Light"/>
                <w:sz w:val="19"/>
                <w:szCs w:val="19"/>
              </w:rPr>
              <w:t xml:space="preserve">are reported,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item. (Le)</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and most of the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presented are beneficial. (T)</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obtaining comparative information are evident. (C)</w:t>
            </w:r>
          </w:p>
          <w:p w:rsidR="00F343D9" w:rsidRDefault="00F343D9" w:rsidP="008A7F7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many areas of importance to the accomplishment of your organization’s</w:t>
            </w:r>
          </w:p>
          <w:p w:rsidR="00F343D9" w:rsidRPr="00860ED1" w:rsidRDefault="00F343D9" w:rsidP="008A7F71">
            <w:pPr>
              <w:textAlignment w:val="auto"/>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F343D9" w:rsidRDefault="00F343D9" w:rsidP="008A7F71">
            <w:pPr>
              <w:widowControl/>
              <w:spacing w:line="240" w:lineRule="auto"/>
              <w:textAlignment w:val="auto"/>
              <w:rPr>
                <w:rFonts w:ascii="Optima-Bold" w:eastAsiaTheme="minorHAnsi" w:hAnsi="Optima-Bold" w:cs="Optima-Bold"/>
                <w:b/>
                <w:bCs/>
                <w:color w:val="FFFFFF"/>
                <w:sz w:val="20"/>
                <w:szCs w:val="20"/>
              </w:rPr>
            </w:pPr>
          </w:p>
        </w:tc>
      </w:tr>
      <w:tr w:rsidR="00F343D9" w:rsidTr="00F343D9">
        <w:tc>
          <w:tcPr>
            <w:tcW w:w="805" w:type="dxa"/>
          </w:tcPr>
          <w:p w:rsidR="00F343D9" w:rsidRDefault="00F343D9" w:rsidP="008A7F71">
            <w:pPr>
              <w:widowControl/>
              <w:spacing w:line="240" w:lineRule="auto"/>
              <w:textAlignment w:val="auto"/>
              <w:rPr>
                <w:rFonts w:ascii="Optima-Bold" w:eastAsiaTheme="minorHAnsi" w:hAnsi="Optima-Bold" w:cs="Optima-Bold"/>
                <w:b/>
                <w:bCs/>
                <w:color w:val="FFFFFF"/>
                <w:sz w:val="20"/>
                <w:szCs w:val="20"/>
              </w:rPr>
            </w:pPr>
          </w:p>
        </w:tc>
        <w:tc>
          <w:tcPr>
            <w:tcW w:w="9805" w:type="dxa"/>
          </w:tcPr>
          <w:p w:rsidR="00F343D9" w:rsidRDefault="00F343D9" w:rsidP="008A7F71">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sz w:val="19"/>
                <w:szCs w:val="19"/>
              </w:rPr>
              <w:t>Because the Criteria is written at the Commitment Level, the organization cannot score above the 30-45% Scoring Range.</w:t>
            </w:r>
          </w:p>
        </w:tc>
      </w:tr>
    </w:tbl>
    <w:p w:rsidR="00F343D9" w:rsidRDefault="00F343D9" w:rsidP="00F343D9">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SCORE DESCRIPTION</w:t>
      </w:r>
    </w:p>
    <w:p w:rsidR="00F343D9" w:rsidRPr="00860ED1" w:rsidRDefault="00F343D9" w:rsidP="00F343D9">
      <w:pPr>
        <w:textAlignment w:val="auto"/>
      </w:pPr>
    </w:p>
    <w:p w:rsidR="0002385C" w:rsidRDefault="0002385C" w:rsidP="001F4958">
      <w:pPr>
        <w:pStyle w:val="j14CRITnumberedparagraph"/>
      </w:pPr>
      <w:bookmarkStart w:id="0" w:name="_GoBack"/>
      <w:bookmarkEnd w:id="0"/>
    </w:p>
    <w:sectPr w:rsidR="0002385C" w:rsidSect="003A1F67">
      <w:pgSz w:w="12060" w:h="15660"/>
      <w:pgMar w:top="108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Zapf Dingbat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Bold">
    <w:altName w:val="GillSans Bold"/>
    <w:panose1 w:val="00000000000000000000"/>
    <w:charset w:val="4D"/>
    <w:family w:val="auto"/>
    <w:notTrueType/>
    <w:pitch w:val="default"/>
    <w:sig w:usb0="00000003" w:usb1="00000000" w:usb2="00000000" w:usb3="00000000" w:csb0="00000001" w:csb1="00000000"/>
  </w:font>
  <w:font w:name="GillSans">
    <w:panose1 w:val="00000000000000000000"/>
    <w:charset w:val="00"/>
    <w:family w:val="auto"/>
    <w:notTrueType/>
    <w:pitch w:val="variable"/>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GaramondPro-Italic">
    <w:altName w:val="Adobe Garamond Pro Italic"/>
    <w:panose1 w:val="00000000000000000000"/>
    <w:charset w:val="4D"/>
    <w:family w:val="auto"/>
    <w:notTrueType/>
    <w:pitch w:val="default"/>
    <w:sig w:usb0="00000003" w:usb1="00000000" w:usb2="00000000" w:usb3="00000000" w:csb0="00000001" w:csb1="00000000"/>
  </w:font>
  <w:font w:name="AGaramondPro-BoldItalic">
    <w:altName w:val="Adobe Garamond Pro Bold Italic"/>
    <w:panose1 w:val="00000000000000000000"/>
    <w:charset w:val="4D"/>
    <w:family w:val="auto"/>
    <w:notTrueType/>
    <w:pitch w:val="default"/>
    <w:sig w:usb0="00000003" w:usb1="00000000" w:usb2="00000000" w:usb3="00000000" w:csb0="00000001" w:csb1="00000000"/>
  </w:font>
  <w:font w:name="JansonTex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tima-Bold">
    <w:panose1 w:val="00000000000000000000"/>
    <w:charset w:val="4D"/>
    <w:family w:val="auto"/>
    <w:notTrueType/>
    <w:pitch w:val="default"/>
    <w:sig w:usb0="00000003" w:usb1="00000000" w:usb2="00000000" w:usb3="00000000" w:csb0="00000001" w:csb1="00000000"/>
  </w:font>
  <w:font w:name="Palatino-Light">
    <w:panose1 w:val="00000000000000000000"/>
    <w:charset w:val="4D"/>
    <w:family w:val="auto"/>
    <w:notTrueType/>
    <w:pitch w:val="default"/>
    <w:sig w:usb0="00000003" w:usb1="00000000" w:usb2="00000000" w:usb3="00000000" w:csb0="00000001" w:csb1="00000000"/>
  </w:font>
  <w:font w:name="Palatino-Italic">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Light-SC83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EC7"/>
    <w:multiLevelType w:val="hybridMultilevel"/>
    <w:tmpl w:val="34F87CC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3C5514D"/>
    <w:multiLevelType w:val="hybridMultilevel"/>
    <w:tmpl w:val="84E24C80"/>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478121F"/>
    <w:multiLevelType w:val="hybridMultilevel"/>
    <w:tmpl w:val="A5BEF0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0545B"/>
    <w:multiLevelType w:val="hybridMultilevel"/>
    <w:tmpl w:val="DF984F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166A4"/>
    <w:multiLevelType w:val="hybridMultilevel"/>
    <w:tmpl w:val="CDD26C6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7A03908"/>
    <w:multiLevelType w:val="hybridMultilevel"/>
    <w:tmpl w:val="6534187C"/>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07CF3FDF"/>
    <w:multiLevelType w:val="hybridMultilevel"/>
    <w:tmpl w:val="385473F8"/>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08D5083E"/>
    <w:multiLevelType w:val="hybridMultilevel"/>
    <w:tmpl w:val="CF1866D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09B0569D"/>
    <w:multiLevelType w:val="hybridMultilevel"/>
    <w:tmpl w:val="1F4E59FC"/>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0BF61E48"/>
    <w:multiLevelType w:val="hybridMultilevel"/>
    <w:tmpl w:val="BE320A16"/>
    <w:lvl w:ilvl="0" w:tplc="04090005">
      <w:start w:val="1"/>
      <w:numFmt w:val="bullet"/>
      <w:lvlText w:val=""/>
      <w:lvlJc w:val="left"/>
      <w:pPr>
        <w:ind w:left="1200" w:hanging="360"/>
      </w:pPr>
      <w:rPr>
        <w:rFonts w:ascii="Wingdings" w:hAnsi="Wingdings" w:hint="default"/>
      </w:rPr>
    </w:lvl>
    <w:lvl w:ilvl="1" w:tplc="04090005">
      <w:start w:val="1"/>
      <w:numFmt w:val="bullet"/>
      <w:lvlText w:val=""/>
      <w:lvlJc w:val="left"/>
      <w:pPr>
        <w:ind w:left="1920" w:hanging="360"/>
      </w:pPr>
      <w:rPr>
        <w:rFonts w:ascii="Wingdings" w:hAnsi="Wingdings"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0C4C7321"/>
    <w:multiLevelType w:val="hybridMultilevel"/>
    <w:tmpl w:val="F934FE6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D3BB2"/>
    <w:multiLevelType w:val="hybridMultilevel"/>
    <w:tmpl w:val="D6B0D81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95BE8"/>
    <w:multiLevelType w:val="hybridMultilevel"/>
    <w:tmpl w:val="50648EA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0FB1305B"/>
    <w:multiLevelType w:val="hybridMultilevel"/>
    <w:tmpl w:val="9E967CF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076458"/>
    <w:multiLevelType w:val="hybridMultilevel"/>
    <w:tmpl w:val="AF644028"/>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113D0C68"/>
    <w:multiLevelType w:val="hybridMultilevel"/>
    <w:tmpl w:val="6BD898D4"/>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11D12218"/>
    <w:multiLevelType w:val="hybridMultilevel"/>
    <w:tmpl w:val="624C78F8"/>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12D8259A"/>
    <w:multiLevelType w:val="hybridMultilevel"/>
    <w:tmpl w:val="94D88A0A"/>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15407937"/>
    <w:multiLevelType w:val="hybridMultilevel"/>
    <w:tmpl w:val="EFF886C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156D19F3"/>
    <w:multiLevelType w:val="hybridMultilevel"/>
    <w:tmpl w:val="527E2AE0"/>
    <w:lvl w:ilvl="0" w:tplc="04090005">
      <w:start w:val="1"/>
      <w:numFmt w:val="bullet"/>
      <w:lvlText w:val=""/>
      <w:lvlJc w:val="left"/>
      <w:pPr>
        <w:ind w:left="1200" w:hanging="360"/>
      </w:pPr>
      <w:rPr>
        <w:rFonts w:ascii="Wingdings" w:hAnsi="Wingdings" w:hint="default"/>
      </w:rPr>
    </w:lvl>
    <w:lvl w:ilvl="1" w:tplc="04090005">
      <w:start w:val="1"/>
      <w:numFmt w:val="bullet"/>
      <w:lvlText w:val=""/>
      <w:lvlJc w:val="left"/>
      <w:pPr>
        <w:ind w:left="1920" w:hanging="360"/>
      </w:pPr>
      <w:rPr>
        <w:rFonts w:ascii="Wingdings" w:hAnsi="Wingdings"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165F6122"/>
    <w:multiLevelType w:val="hybridMultilevel"/>
    <w:tmpl w:val="37DA165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1" w15:restartNumberingAfterBreak="0">
    <w:nsid w:val="19F867F7"/>
    <w:multiLevelType w:val="hybridMultilevel"/>
    <w:tmpl w:val="6E901FD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1E5F4C5F"/>
    <w:multiLevelType w:val="hybridMultilevel"/>
    <w:tmpl w:val="1F64ACF4"/>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1EF01110"/>
    <w:multiLevelType w:val="hybridMultilevel"/>
    <w:tmpl w:val="9C0035DA"/>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20DE206B"/>
    <w:multiLevelType w:val="hybridMultilevel"/>
    <w:tmpl w:val="D8A483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0D79D5"/>
    <w:multiLevelType w:val="hybridMultilevel"/>
    <w:tmpl w:val="562A114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6" w15:restartNumberingAfterBreak="0">
    <w:nsid w:val="24C43113"/>
    <w:multiLevelType w:val="hybridMultilevel"/>
    <w:tmpl w:val="B5BC60B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276B7A54"/>
    <w:multiLevelType w:val="hybridMultilevel"/>
    <w:tmpl w:val="546ADEEA"/>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290140F8"/>
    <w:multiLevelType w:val="hybridMultilevel"/>
    <w:tmpl w:val="3AB6CE1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9" w15:restartNumberingAfterBreak="0">
    <w:nsid w:val="2BD41BE5"/>
    <w:multiLevelType w:val="hybridMultilevel"/>
    <w:tmpl w:val="A23AFD4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0" w15:restartNumberingAfterBreak="0">
    <w:nsid w:val="2BDA14CD"/>
    <w:multiLevelType w:val="hybridMultilevel"/>
    <w:tmpl w:val="444440A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E8235F"/>
    <w:multiLevelType w:val="hybridMultilevel"/>
    <w:tmpl w:val="33E644F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15:restartNumberingAfterBreak="0">
    <w:nsid w:val="2D1C414C"/>
    <w:multiLevelType w:val="hybridMultilevel"/>
    <w:tmpl w:val="6B6EC62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7F03A4"/>
    <w:multiLevelType w:val="hybridMultilevel"/>
    <w:tmpl w:val="B79A2E6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6B492A"/>
    <w:multiLevelType w:val="hybridMultilevel"/>
    <w:tmpl w:val="4EF0B3D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824054"/>
    <w:multiLevelType w:val="hybridMultilevel"/>
    <w:tmpl w:val="38D259C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A853DE"/>
    <w:multiLevelType w:val="hybridMultilevel"/>
    <w:tmpl w:val="841A5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4C77D5F"/>
    <w:multiLevelType w:val="hybridMultilevel"/>
    <w:tmpl w:val="E38C0E0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5E7AE5"/>
    <w:multiLevelType w:val="hybridMultilevel"/>
    <w:tmpl w:val="05EA60D6"/>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9" w15:restartNumberingAfterBreak="0">
    <w:nsid w:val="39E84AEF"/>
    <w:multiLevelType w:val="hybridMultilevel"/>
    <w:tmpl w:val="07E0898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0" w15:restartNumberingAfterBreak="0">
    <w:nsid w:val="3C815155"/>
    <w:multiLevelType w:val="hybridMultilevel"/>
    <w:tmpl w:val="90E4FBF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1"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2" w15:restartNumberingAfterBreak="0">
    <w:nsid w:val="44314808"/>
    <w:multiLevelType w:val="hybridMultilevel"/>
    <w:tmpl w:val="45F2C344"/>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3" w15:restartNumberingAfterBreak="0">
    <w:nsid w:val="47053D53"/>
    <w:multiLevelType w:val="hybridMultilevel"/>
    <w:tmpl w:val="A3E63E9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4" w15:restartNumberingAfterBreak="0">
    <w:nsid w:val="47B22CDC"/>
    <w:multiLevelType w:val="hybridMultilevel"/>
    <w:tmpl w:val="54FE1068"/>
    <w:lvl w:ilvl="0" w:tplc="04090005">
      <w:start w:val="1"/>
      <w:numFmt w:val="bullet"/>
      <w:lvlText w:val=""/>
      <w:lvlJc w:val="left"/>
      <w:pPr>
        <w:ind w:left="1200" w:hanging="360"/>
      </w:pPr>
      <w:rPr>
        <w:rFonts w:ascii="Wingdings" w:hAnsi="Wingdings" w:hint="default"/>
      </w:rPr>
    </w:lvl>
    <w:lvl w:ilvl="1" w:tplc="04090005">
      <w:start w:val="1"/>
      <w:numFmt w:val="bullet"/>
      <w:lvlText w:val=""/>
      <w:lvlJc w:val="left"/>
      <w:pPr>
        <w:ind w:left="1920" w:hanging="360"/>
      </w:pPr>
      <w:rPr>
        <w:rFonts w:ascii="Wingdings" w:hAnsi="Wingdings"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5" w15:restartNumberingAfterBreak="0">
    <w:nsid w:val="47CA6634"/>
    <w:multiLevelType w:val="hybridMultilevel"/>
    <w:tmpl w:val="4BA443B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6" w15:restartNumberingAfterBreak="0">
    <w:nsid w:val="47E5667F"/>
    <w:multiLevelType w:val="hybridMultilevel"/>
    <w:tmpl w:val="D520CF5C"/>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7" w15:restartNumberingAfterBreak="0">
    <w:nsid w:val="4A9576A9"/>
    <w:multiLevelType w:val="hybridMultilevel"/>
    <w:tmpl w:val="1F94DE2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8" w15:restartNumberingAfterBreak="0">
    <w:nsid w:val="501F0C20"/>
    <w:multiLevelType w:val="hybridMultilevel"/>
    <w:tmpl w:val="9ADC7B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8C3F51"/>
    <w:multiLevelType w:val="hybridMultilevel"/>
    <w:tmpl w:val="AEA0AB3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6A6E58"/>
    <w:multiLevelType w:val="hybridMultilevel"/>
    <w:tmpl w:val="037A98C4"/>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1" w15:restartNumberingAfterBreak="0">
    <w:nsid w:val="54F163D1"/>
    <w:multiLevelType w:val="hybridMultilevel"/>
    <w:tmpl w:val="286CFA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8349D8"/>
    <w:multiLevelType w:val="hybridMultilevel"/>
    <w:tmpl w:val="7584CE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7E07379"/>
    <w:multiLevelType w:val="hybridMultilevel"/>
    <w:tmpl w:val="548031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6C65B3"/>
    <w:multiLevelType w:val="hybridMultilevel"/>
    <w:tmpl w:val="AECA0DF8"/>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6" w15:restartNumberingAfterBreak="0">
    <w:nsid w:val="59EA2E10"/>
    <w:multiLevelType w:val="hybridMultilevel"/>
    <w:tmpl w:val="8E828EE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7" w15:restartNumberingAfterBreak="0">
    <w:nsid w:val="5B9A64DD"/>
    <w:multiLevelType w:val="hybridMultilevel"/>
    <w:tmpl w:val="714A81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857326"/>
    <w:multiLevelType w:val="hybridMultilevel"/>
    <w:tmpl w:val="6D4A1F22"/>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9" w15:restartNumberingAfterBreak="0">
    <w:nsid w:val="5D9972F5"/>
    <w:multiLevelType w:val="hybridMultilevel"/>
    <w:tmpl w:val="07F2248E"/>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0" w15:restartNumberingAfterBreak="0">
    <w:nsid w:val="5DED1A3D"/>
    <w:multiLevelType w:val="hybridMultilevel"/>
    <w:tmpl w:val="A21CA190"/>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1" w15:restartNumberingAfterBreak="0">
    <w:nsid w:val="60B36F2F"/>
    <w:multiLevelType w:val="hybridMultilevel"/>
    <w:tmpl w:val="7D28DB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7631B4"/>
    <w:multiLevelType w:val="hybridMultilevel"/>
    <w:tmpl w:val="FFC031E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3" w15:restartNumberingAfterBreak="0">
    <w:nsid w:val="636D0831"/>
    <w:multiLevelType w:val="hybridMultilevel"/>
    <w:tmpl w:val="CC1CE19C"/>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4" w15:restartNumberingAfterBreak="0">
    <w:nsid w:val="638D6520"/>
    <w:multiLevelType w:val="hybridMultilevel"/>
    <w:tmpl w:val="73FA9D7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5" w15:restartNumberingAfterBreak="0">
    <w:nsid w:val="64F02918"/>
    <w:multiLevelType w:val="hybridMultilevel"/>
    <w:tmpl w:val="607609D2"/>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6" w15:restartNumberingAfterBreak="0">
    <w:nsid w:val="64F12F7E"/>
    <w:multiLevelType w:val="hybridMultilevel"/>
    <w:tmpl w:val="46DCE056"/>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7" w15:restartNumberingAfterBreak="0">
    <w:nsid w:val="65941C28"/>
    <w:multiLevelType w:val="hybridMultilevel"/>
    <w:tmpl w:val="A9BE669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8" w15:restartNumberingAfterBreak="0">
    <w:nsid w:val="66EB0C0C"/>
    <w:multiLevelType w:val="hybridMultilevel"/>
    <w:tmpl w:val="95E84A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880858"/>
    <w:multiLevelType w:val="hybridMultilevel"/>
    <w:tmpl w:val="81C02C14"/>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0" w15:restartNumberingAfterBreak="0">
    <w:nsid w:val="682100C8"/>
    <w:multiLevelType w:val="hybridMultilevel"/>
    <w:tmpl w:val="6FA0E66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1" w15:restartNumberingAfterBreak="0">
    <w:nsid w:val="6905431A"/>
    <w:multiLevelType w:val="hybridMultilevel"/>
    <w:tmpl w:val="F6000BB4"/>
    <w:lvl w:ilvl="0" w:tplc="04090005">
      <w:start w:val="1"/>
      <w:numFmt w:val="bullet"/>
      <w:lvlText w:val=""/>
      <w:lvlJc w:val="left"/>
      <w:pPr>
        <w:ind w:left="1200" w:hanging="360"/>
      </w:pPr>
      <w:rPr>
        <w:rFonts w:ascii="Wingdings" w:hAnsi="Wingdings" w:hint="default"/>
      </w:rPr>
    </w:lvl>
    <w:lvl w:ilvl="1" w:tplc="04090005">
      <w:start w:val="1"/>
      <w:numFmt w:val="bullet"/>
      <w:lvlText w:val=""/>
      <w:lvlJc w:val="left"/>
      <w:pPr>
        <w:ind w:left="1920" w:hanging="360"/>
      </w:pPr>
      <w:rPr>
        <w:rFonts w:ascii="Wingdings" w:hAnsi="Wingdings"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2" w15:restartNumberingAfterBreak="0">
    <w:nsid w:val="6A4521F6"/>
    <w:multiLevelType w:val="hybridMultilevel"/>
    <w:tmpl w:val="0A909B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DE0253"/>
    <w:multiLevelType w:val="hybridMultilevel"/>
    <w:tmpl w:val="A6467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C3575A9"/>
    <w:multiLevelType w:val="hybridMultilevel"/>
    <w:tmpl w:val="3A44978A"/>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5" w15:restartNumberingAfterBreak="0">
    <w:nsid w:val="6CA77E6F"/>
    <w:multiLevelType w:val="hybridMultilevel"/>
    <w:tmpl w:val="B17C930A"/>
    <w:lvl w:ilvl="0" w:tplc="A25C48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6" w15:restartNumberingAfterBreak="0">
    <w:nsid w:val="7103610E"/>
    <w:multiLevelType w:val="hybridMultilevel"/>
    <w:tmpl w:val="68DE7A1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686A37"/>
    <w:multiLevelType w:val="hybridMultilevel"/>
    <w:tmpl w:val="0FF2FCE6"/>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8" w15:restartNumberingAfterBreak="0">
    <w:nsid w:val="71F9368A"/>
    <w:multiLevelType w:val="hybridMultilevel"/>
    <w:tmpl w:val="21FAB778"/>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9" w15:restartNumberingAfterBreak="0">
    <w:nsid w:val="743313B8"/>
    <w:multiLevelType w:val="hybridMultilevel"/>
    <w:tmpl w:val="39CCA09C"/>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0" w15:restartNumberingAfterBreak="0">
    <w:nsid w:val="7454007C"/>
    <w:multiLevelType w:val="hybridMultilevel"/>
    <w:tmpl w:val="48821F72"/>
    <w:lvl w:ilvl="0" w:tplc="04090005">
      <w:start w:val="1"/>
      <w:numFmt w:val="bullet"/>
      <w:lvlText w:val=""/>
      <w:lvlJc w:val="left"/>
      <w:pPr>
        <w:ind w:left="1170" w:hanging="360"/>
      </w:pPr>
      <w:rPr>
        <w:rFonts w:ascii="Wingdings" w:hAnsi="Wingdings" w:hint="default"/>
      </w:rPr>
    </w:lvl>
    <w:lvl w:ilvl="1" w:tplc="CDFCB5EE">
      <w:numFmt w:val="bullet"/>
      <w:lvlText w:val="n"/>
      <w:lvlJc w:val="left"/>
      <w:pPr>
        <w:ind w:left="1890" w:hanging="360"/>
      </w:pPr>
      <w:rPr>
        <w:rFonts w:ascii="ZapfDingbats" w:eastAsia="Times New Roman" w:hAnsi="ZapfDingbats" w:hint="default"/>
        <w:sz w:val="12"/>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1" w15:restartNumberingAfterBreak="0">
    <w:nsid w:val="76055D1A"/>
    <w:multiLevelType w:val="hybridMultilevel"/>
    <w:tmpl w:val="E70EB7F6"/>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2" w15:restartNumberingAfterBreak="0">
    <w:nsid w:val="765C0594"/>
    <w:multiLevelType w:val="hybridMultilevel"/>
    <w:tmpl w:val="506CBF7C"/>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3" w15:restartNumberingAfterBreak="0">
    <w:nsid w:val="76AB4D69"/>
    <w:multiLevelType w:val="hybridMultilevel"/>
    <w:tmpl w:val="DA2A360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4" w15:restartNumberingAfterBreak="0">
    <w:nsid w:val="780B030D"/>
    <w:multiLevelType w:val="hybridMultilevel"/>
    <w:tmpl w:val="81CCEFA0"/>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5" w15:restartNumberingAfterBreak="0">
    <w:nsid w:val="787205F5"/>
    <w:multiLevelType w:val="hybridMultilevel"/>
    <w:tmpl w:val="6E24EE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6" w15:restartNumberingAfterBreak="0">
    <w:nsid w:val="7B094DCA"/>
    <w:multiLevelType w:val="hybridMultilevel"/>
    <w:tmpl w:val="2676FF0A"/>
    <w:lvl w:ilvl="0" w:tplc="04090005">
      <w:start w:val="1"/>
      <w:numFmt w:val="bullet"/>
      <w:lvlText w:val=""/>
      <w:lvlJc w:val="left"/>
      <w:pPr>
        <w:ind w:left="1200" w:hanging="360"/>
      </w:pPr>
      <w:rPr>
        <w:rFonts w:ascii="Wingdings" w:hAnsi="Wingdings" w:hint="default"/>
      </w:rPr>
    </w:lvl>
    <w:lvl w:ilvl="1" w:tplc="04090005">
      <w:start w:val="1"/>
      <w:numFmt w:val="bullet"/>
      <w:lvlText w:val=""/>
      <w:lvlJc w:val="left"/>
      <w:pPr>
        <w:ind w:left="1920" w:hanging="360"/>
      </w:pPr>
      <w:rPr>
        <w:rFonts w:ascii="Wingdings" w:hAnsi="Wingdings"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7" w15:restartNumberingAfterBreak="0">
    <w:nsid w:val="7C0E7178"/>
    <w:multiLevelType w:val="hybridMultilevel"/>
    <w:tmpl w:val="BCF45F32"/>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8" w15:restartNumberingAfterBreak="0">
    <w:nsid w:val="7DF027BF"/>
    <w:multiLevelType w:val="hybridMultilevel"/>
    <w:tmpl w:val="E9DC538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AF5D6F"/>
    <w:multiLevelType w:val="hybridMultilevel"/>
    <w:tmpl w:val="7E9834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E56598"/>
    <w:multiLevelType w:val="hybridMultilevel"/>
    <w:tmpl w:val="776E5550"/>
    <w:lvl w:ilvl="0" w:tplc="04090005">
      <w:start w:val="1"/>
      <w:numFmt w:val="bullet"/>
      <w:lvlText w:val=""/>
      <w:lvlJc w:val="left"/>
      <w:pPr>
        <w:ind w:left="960" w:hanging="360"/>
      </w:pPr>
      <w:rPr>
        <w:rFonts w:ascii="Wingdings" w:hAnsi="Wingdings" w:hint="default"/>
      </w:rPr>
    </w:lvl>
    <w:lvl w:ilvl="1" w:tplc="04090005">
      <w:start w:val="1"/>
      <w:numFmt w:val="bullet"/>
      <w:lvlText w:val=""/>
      <w:lvlJc w:val="left"/>
      <w:pPr>
        <w:ind w:left="1680" w:hanging="360"/>
      </w:pPr>
      <w:rPr>
        <w:rFonts w:ascii="Wingdings" w:hAnsi="Wingdings"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2"/>
  </w:num>
  <w:num w:numId="2">
    <w:abstractNumId w:val="85"/>
  </w:num>
  <w:num w:numId="3">
    <w:abstractNumId w:val="62"/>
  </w:num>
  <w:num w:numId="4">
    <w:abstractNumId w:val="83"/>
  </w:num>
  <w:num w:numId="5">
    <w:abstractNumId w:val="40"/>
  </w:num>
  <w:num w:numId="6">
    <w:abstractNumId w:val="18"/>
  </w:num>
  <w:num w:numId="7">
    <w:abstractNumId w:val="67"/>
  </w:num>
  <w:num w:numId="8">
    <w:abstractNumId w:val="28"/>
  </w:num>
  <w:num w:numId="9">
    <w:abstractNumId w:val="25"/>
  </w:num>
  <w:num w:numId="10">
    <w:abstractNumId w:val="45"/>
  </w:num>
  <w:num w:numId="11">
    <w:abstractNumId w:val="70"/>
  </w:num>
  <w:num w:numId="12">
    <w:abstractNumId w:val="20"/>
  </w:num>
  <w:num w:numId="13">
    <w:abstractNumId w:val="80"/>
  </w:num>
  <w:num w:numId="14">
    <w:abstractNumId w:val="65"/>
  </w:num>
  <w:num w:numId="15">
    <w:abstractNumId w:val="81"/>
  </w:num>
  <w:num w:numId="16">
    <w:abstractNumId w:val="15"/>
  </w:num>
  <w:num w:numId="17">
    <w:abstractNumId w:val="58"/>
  </w:num>
  <w:num w:numId="18">
    <w:abstractNumId w:val="16"/>
  </w:num>
  <w:num w:numId="19">
    <w:abstractNumId w:val="7"/>
  </w:num>
  <w:num w:numId="20">
    <w:abstractNumId w:val="21"/>
  </w:num>
  <w:num w:numId="21">
    <w:abstractNumId w:val="38"/>
  </w:num>
  <w:num w:numId="22">
    <w:abstractNumId w:val="4"/>
  </w:num>
  <w:num w:numId="23">
    <w:abstractNumId w:val="23"/>
  </w:num>
  <w:num w:numId="24">
    <w:abstractNumId w:val="8"/>
  </w:num>
  <w:num w:numId="25">
    <w:abstractNumId w:val="46"/>
  </w:num>
  <w:num w:numId="26">
    <w:abstractNumId w:val="14"/>
  </w:num>
  <w:num w:numId="27">
    <w:abstractNumId w:val="74"/>
  </w:num>
  <w:num w:numId="28">
    <w:abstractNumId w:val="6"/>
  </w:num>
  <w:num w:numId="29">
    <w:abstractNumId w:val="60"/>
  </w:num>
  <w:num w:numId="30">
    <w:abstractNumId w:val="0"/>
  </w:num>
  <w:num w:numId="31">
    <w:abstractNumId w:val="77"/>
  </w:num>
  <w:num w:numId="32">
    <w:abstractNumId w:val="86"/>
  </w:num>
  <w:num w:numId="33">
    <w:abstractNumId w:val="44"/>
  </w:num>
  <w:num w:numId="34">
    <w:abstractNumId w:val="19"/>
  </w:num>
  <w:num w:numId="35">
    <w:abstractNumId w:val="54"/>
  </w:num>
  <w:num w:numId="36">
    <w:abstractNumId w:val="11"/>
  </w:num>
  <w:num w:numId="37">
    <w:abstractNumId w:val="61"/>
  </w:num>
  <w:num w:numId="38">
    <w:abstractNumId w:val="49"/>
  </w:num>
  <w:num w:numId="39">
    <w:abstractNumId w:val="87"/>
  </w:num>
  <w:num w:numId="40">
    <w:abstractNumId w:val="17"/>
  </w:num>
  <w:num w:numId="41">
    <w:abstractNumId w:val="33"/>
  </w:num>
  <w:num w:numId="42">
    <w:abstractNumId w:val="32"/>
  </w:num>
  <w:num w:numId="43">
    <w:abstractNumId w:val="72"/>
  </w:num>
  <w:num w:numId="44">
    <w:abstractNumId w:val="37"/>
  </w:num>
  <w:num w:numId="45">
    <w:abstractNumId w:val="88"/>
  </w:num>
  <w:num w:numId="46">
    <w:abstractNumId w:val="76"/>
  </w:num>
  <w:num w:numId="47">
    <w:abstractNumId w:val="51"/>
  </w:num>
  <w:num w:numId="48">
    <w:abstractNumId w:val="52"/>
  </w:num>
  <w:num w:numId="49">
    <w:abstractNumId w:val="48"/>
  </w:num>
  <w:num w:numId="50">
    <w:abstractNumId w:val="89"/>
  </w:num>
  <w:num w:numId="51">
    <w:abstractNumId w:val="68"/>
  </w:num>
  <w:num w:numId="52">
    <w:abstractNumId w:val="34"/>
  </w:num>
  <w:num w:numId="53">
    <w:abstractNumId w:val="30"/>
  </w:num>
  <w:num w:numId="54">
    <w:abstractNumId w:val="35"/>
  </w:num>
  <w:num w:numId="55">
    <w:abstractNumId w:val="10"/>
  </w:num>
  <w:num w:numId="56">
    <w:abstractNumId w:val="13"/>
  </w:num>
  <w:num w:numId="57">
    <w:abstractNumId w:val="3"/>
  </w:num>
  <w:num w:numId="58">
    <w:abstractNumId w:val="90"/>
  </w:num>
  <w:num w:numId="59">
    <w:abstractNumId w:val="9"/>
  </w:num>
  <w:num w:numId="60">
    <w:abstractNumId w:val="31"/>
  </w:num>
  <w:num w:numId="61">
    <w:abstractNumId w:val="71"/>
  </w:num>
  <w:num w:numId="62">
    <w:abstractNumId w:val="43"/>
  </w:num>
  <w:num w:numId="63">
    <w:abstractNumId w:val="55"/>
  </w:num>
  <w:num w:numId="64">
    <w:abstractNumId w:val="56"/>
  </w:num>
  <w:num w:numId="65">
    <w:abstractNumId w:val="1"/>
  </w:num>
  <w:num w:numId="66">
    <w:abstractNumId w:val="22"/>
  </w:num>
  <w:num w:numId="67">
    <w:abstractNumId w:val="82"/>
  </w:num>
  <w:num w:numId="68">
    <w:abstractNumId w:val="50"/>
  </w:num>
  <w:num w:numId="69">
    <w:abstractNumId w:val="5"/>
  </w:num>
  <w:num w:numId="70">
    <w:abstractNumId w:val="69"/>
  </w:num>
  <w:num w:numId="71">
    <w:abstractNumId w:val="78"/>
  </w:num>
  <w:num w:numId="72">
    <w:abstractNumId w:val="24"/>
  </w:num>
  <w:num w:numId="73">
    <w:abstractNumId w:val="2"/>
  </w:num>
  <w:num w:numId="74">
    <w:abstractNumId w:val="57"/>
  </w:num>
  <w:num w:numId="75">
    <w:abstractNumId w:val="42"/>
  </w:num>
  <w:num w:numId="76">
    <w:abstractNumId w:val="79"/>
  </w:num>
  <w:num w:numId="77">
    <w:abstractNumId w:val="27"/>
  </w:num>
  <w:num w:numId="78">
    <w:abstractNumId w:val="63"/>
  </w:num>
  <w:num w:numId="79">
    <w:abstractNumId w:val="59"/>
  </w:num>
  <w:num w:numId="80">
    <w:abstractNumId w:val="84"/>
  </w:num>
  <w:num w:numId="81">
    <w:abstractNumId w:val="26"/>
  </w:num>
  <w:num w:numId="82">
    <w:abstractNumId w:val="39"/>
  </w:num>
  <w:num w:numId="83">
    <w:abstractNumId w:val="66"/>
  </w:num>
  <w:num w:numId="84">
    <w:abstractNumId w:val="75"/>
  </w:num>
  <w:num w:numId="85">
    <w:abstractNumId w:val="73"/>
  </w:num>
  <w:num w:numId="86">
    <w:abstractNumId w:val="53"/>
  </w:num>
  <w:num w:numId="87">
    <w:abstractNumId w:val="47"/>
  </w:num>
  <w:num w:numId="88">
    <w:abstractNumId w:val="64"/>
  </w:num>
  <w:num w:numId="89">
    <w:abstractNumId w:val="29"/>
  </w:num>
  <w:num w:numId="90">
    <w:abstractNumId w:val="41"/>
  </w:num>
  <w:num w:numId="91">
    <w:abstractNumId w:val="3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9D"/>
    <w:rsid w:val="0002385C"/>
    <w:rsid w:val="00030A65"/>
    <w:rsid w:val="0004404E"/>
    <w:rsid w:val="00045EA6"/>
    <w:rsid w:val="00094022"/>
    <w:rsid w:val="00094F09"/>
    <w:rsid w:val="000B1364"/>
    <w:rsid w:val="000C33B8"/>
    <w:rsid w:val="000F2F7A"/>
    <w:rsid w:val="0010323D"/>
    <w:rsid w:val="00120C2A"/>
    <w:rsid w:val="0013020F"/>
    <w:rsid w:val="00131362"/>
    <w:rsid w:val="001738B5"/>
    <w:rsid w:val="0017594B"/>
    <w:rsid w:val="00182081"/>
    <w:rsid w:val="00186AAC"/>
    <w:rsid w:val="00186D04"/>
    <w:rsid w:val="001A1DE7"/>
    <w:rsid w:val="001A2E0D"/>
    <w:rsid w:val="001A44A7"/>
    <w:rsid w:val="001B3155"/>
    <w:rsid w:val="001B7E1B"/>
    <w:rsid w:val="001D0EF1"/>
    <w:rsid w:val="001E01C3"/>
    <w:rsid w:val="001F10DA"/>
    <w:rsid w:val="001F4958"/>
    <w:rsid w:val="001F52D2"/>
    <w:rsid w:val="0020088D"/>
    <w:rsid w:val="0020643E"/>
    <w:rsid w:val="00207837"/>
    <w:rsid w:val="00212480"/>
    <w:rsid w:val="0024555E"/>
    <w:rsid w:val="00255635"/>
    <w:rsid w:val="00256BDB"/>
    <w:rsid w:val="002648FB"/>
    <w:rsid w:val="002840CB"/>
    <w:rsid w:val="00286A5E"/>
    <w:rsid w:val="002A1512"/>
    <w:rsid w:val="002A51B9"/>
    <w:rsid w:val="002B47D5"/>
    <w:rsid w:val="002C394F"/>
    <w:rsid w:val="002D1D7F"/>
    <w:rsid w:val="002D2D33"/>
    <w:rsid w:val="002F6B58"/>
    <w:rsid w:val="003041B9"/>
    <w:rsid w:val="00311B9E"/>
    <w:rsid w:val="00314685"/>
    <w:rsid w:val="00314E28"/>
    <w:rsid w:val="00324F0B"/>
    <w:rsid w:val="00325A81"/>
    <w:rsid w:val="00342E84"/>
    <w:rsid w:val="003617FD"/>
    <w:rsid w:val="00370EC9"/>
    <w:rsid w:val="00375BCF"/>
    <w:rsid w:val="00386009"/>
    <w:rsid w:val="00390926"/>
    <w:rsid w:val="003967B7"/>
    <w:rsid w:val="003A1F67"/>
    <w:rsid w:val="003D1600"/>
    <w:rsid w:val="0040150B"/>
    <w:rsid w:val="0042549A"/>
    <w:rsid w:val="0043091A"/>
    <w:rsid w:val="004343B9"/>
    <w:rsid w:val="004631D5"/>
    <w:rsid w:val="00463B92"/>
    <w:rsid w:val="00463C06"/>
    <w:rsid w:val="00466961"/>
    <w:rsid w:val="004B1200"/>
    <w:rsid w:val="004B663D"/>
    <w:rsid w:val="004D3CB0"/>
    <w:rsid w:val="004F03A4"/>
    <w:rsid w:val="00507C0A"/>
    <w:rsid w:val="00517BA3"/>
    <w:rsid w:val="0053226F"/>
    <w:rsid w:val="00535001"/>
    <w:rsid w:val="00544423"/>
    <w:rsid w:val="00550C9E"/>
    <w:rsid w:val="00553FB2"/>
    <w:rsid w:val="00564722"/>
    <w:rsid w:val="005C4FA8"/>
    <w:rsid w:val="005D02E8"/>
    <w:rsid w:val="005D3C60"/>
    <w:rsid w:val="00614179"/>
    <w:rsid w:val="00646E29"/>
    <w:rsid w:val="0066395D"/>
    <w:rsid w:val="00682FED"/>
    <w:rsid w:val="0069177A"/>
    <w:rsid w:val="00692289"/>
    <w:rsid w:val="006B04D4"/>
    <w:rsid w:val="006B7DE9"/>
    <w:rsid w:val="006D2BBA"/>
    <w:rsid w:val="006E5ABD"/>
    <w:rsid w:val="0073133E"/>
    <w:rsid w:val="00740D39"/>
    <w:rsid w:val="00753FE7"/>
    <w:rsid w:val="007B3A5C"/>
    <w:rsid w:val="007B418C"/>
    <w:rsid w:val="007D5130"/>
    <w:rsid w:val="007E3079"/>
    <w:rsid w:val="00800406"/>
    <w:rsid w:val="00802188"/>
    <w:rsid w:val="008356B7"/>
    <w:rsid w:val="00841C7D"/>
    <w:rsid w:val="00857CC7"/>
    <w:rsid w:val="00866C76"/>
    <w:rsid w:val="008841C7"/>
    <w:rsid w:val="0089420D"/>
    <w:rsid w:val="00897E37"/>
    <w:rsid w:val="008C21B9"/>
    <w:rsid w:val="00900D3A"/>
    <w:rsid w:val="00922AB1"/>
    <w:rsid w:val="00927BC1"/>
    <w:rsid w:val="00945E86"/>
    <w:rsid w:val="009460E2"/>
    <w:rsid w:val="009513BF"/>
    <w:rsid w:val="00957B17"/>
    <w:rsid w:val="0096016E"/>
    <w:rsid w:val="00966BF2"/>
    <w:rsid w:val="0097681F"/>
    <w:rsid w:val="0098107F"/>
    <w:rsid w:val="00983E76"/>
    <w:rsid w:val="00983F8C"/>
    <w:rsid w:val="009865E6"/>
    <w:rsid w:val="00990053"/>
    <w:rsid w:val="009B4E1A"/>
    <w:rsid w:val="009E7FD6"/>
    <w:rsid w:val="009F73EB"/>
    <w:rsid w:val="00A12357"/>
    <w:rsid w:val="00A25789"/>
    <w:rsid w:val="00A37405"/>
    <w:rsid w:val="00A4587B"/>
    <w:rsid w:val="00A51E4C"/>
    <w:rsid w:val="00A530F9"/>
    <w:rsid w:val="00A53207"/>
    <w:rsid w:val="00A559B3"/>
    <w:rsid w:val="00A768F0"/>
    <w:rsid w:val="00A77CD8"/>
    <w:rsid w:val="00A83ED6"/>
    <w:rsid w:val="00A954AE"/>
    <w:rsid w:val="00AB109D"/>
    <w:rsid w:val="00AB1EDB"/>
    <w:rsid w:val="00AD0226"/>
    <w:rsid w:val="00B03D65"/>
    <w:rsid w:val="00B21B0F"/>
    <w:rsid w:val="00B372A7"/>
    <w:rsid w:val="00B423B2"/>
    <w:rsid w:val="00B538B2"/>
    <w:rsid w:val="00B65887"/>
    <w:rsid w:val="00B943C3"/>
    <w:rsid w:val="00B972AA"/>
    <w:rsid w:val="00BB205B"/>
    <w:rsid w:val="00BB3532"/>
    <w:rsid w:val="00BC0632"/>
    <w:rsid w:val="00BC5127"/>
    <w:rsid w:val="00BD059A"/>
    <w:rsid w:val="00BD2390"/>
    <w:rsid w:val="00C418F1"/>
    <w:rsid w:val="00C935C1"/>
    <w:rsid w:val="00CB5ED5"/>
    <w:rsid w:val="00CB65CE"/>
    <w:rsid w:val="00CC526D"/>
    <w:rsid w:val="00CC6C51"/>
    <w:rsid w:val="00CC73E2"/>
    <w:rsid w:val="00CE3696"/>
    <w:rsid w:val="00CF7114"/>
    <w:rsid w:val="00D151EA"/>
    <w:rsid w:val="00D16C5A"/>
    <w:rsid w:val="00D2146A"/>
    <w:rsid w:val="00D234D7"/>
    <w:rsid w:val="00D51DAB"/>
    <w:rsid w:val="00D700AC"/>
    <w:rsid w:val="00D7526C"/>
    <w:rsid w:val="00D94F66"/>
    <w:rsid w:val="00D9671B"/>
    <w:rsid w:val="00D9783D"/>
    <w:rsid w:val="00DB4147"/>
    <w:rsid w:val="00DC65AB"/>
    <w:rsid w:val="00E1630A"/>
    <w:rsid w:val="00E216A1"/>
    <w:rsid w:val="00E5029B"/>
    <w:rsid w:val="00E50F12"/>
    <w:rsid w:val="00E7677B"/>
    <w:rsid w:val="00E85A93"/>
    <w:rsid w:val="00EB444B"/>
    <w:rsid w:val="00EB6B5E"/>
    <w:rsid w:val="00EE11D1"/>
    <w:rsid w:val="00EF2359"/>
    <w:rsid w:val="00EF5A8F"/>
    <w:rsid w:val="00F00730"/>
    <w:rsid w:val="00F01CBC"/>
    <w:rsid w:val="00F177FC"/>
    <w:rsid w:val="00F343D9"/>
    <w:rsid w:val="00F36638"/>
    <w:rsid w:val="00F4264C"/>
    <w:rsid w:val="00F45027"/>
    <w:rsid w:val="00F46351"/>
    <w:rsid w:val="00F51E35"/>
    <w:rsid w:val="00F5531B"/>
    <w:rsid w:val="00F65727"/>
    <w:rsid w:val="00FA73FD"/>
    <w:rsid w:val="00FB1C29"/>
    <w:rsid w:val="00FB1CCD"/>
    <w:rsid w:val="00FC51D0"/>
    <w:rsid w:val="00FD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F3F4B-259A-49E5-BFEA-664B24D8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9D"/>
    <w:pPr>
      <w:widowControl w:val="0"/>
      <w:autoSpaceDE w:val="0"/>
      <w:autoSpaceDN w:val="0"/>
      <w:adjustRightInd w:val="0"/>
      <w:spacing w:after="0" w:line="288" w:lineRule="auto"/>
      <w:textAlignment w:val="center"/>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1F10DA"/>
    <w:pPr>
      <w:keepNext/>
      <w:widowControl/>
      <w:autoSpaceDE/>
      <w:autoSpaceDN/>
      <w:adjustRightInd/>
      <w:spacing w:before="240" w:after="60" w:line="240" w:lineRule="auto"/>
      <w:textAlignment w:val="auto"/>
      <w:outlineLvl w:val="0"/>
    </w:pPr>
    <w:rPr>
      <w:rFonts w:ascii="Arial" w:eastAsiaTheme="majorEastAsia" w:hAnsi="Arial" w:cstheme="majorBidi"/>
      <w:b/>
      <w:bCs/>
      <w:color w:val="auto"/>
      <w:kern w:val="32"/>
      <w:sz w:val="32"/>
      <w:szCs w:val="32"/>
    </w:rPr>
  </w:style>
  <w:style w:type="paragraph" w:styleId="Heading2">
    <w:name w:val="heading 2"/>
    <w:basedOn w:val="Normal"/>
    <w:next w:val="Normal"/>
    <w:link w:val="Heading2Char"/>
    <w:uiPriority w:val="1"/>
    <w:semiHidden/>
    <w:unhideWhenUsed/>
    <w:qFormat/>
    <w:rsid w:val="001313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semiHidden/>
    <w:unhideWhenUsed/>
    <w:qFormat/>
    <w:rsid w:val="001313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semiHidden/>
    <w:unhideWhenUsed/>
    <w:qFormat/>
    <w:rsid w:val="001313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semiHidden/>
    <w:unhideWhenUsed/>
    <w:qFormat/>
    <w:rsid w:val="001313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02385C"/>
    <w:pPr>
      <w:keepNext/>
      <w:keepLines/>
      <w:spacing w:before="200"/>
      <w:textAlignment w:val="auto"/>
      <w:outlineLvl w:val="5"/>
    </w:pPr>
    <w:rPr>
      <w:rFonts w:ascii="Cambria" w:hAnsi="Cambria" w:cs="Times New Roman"/>
      <w:i/>
      <w:iCs/>
      <w:color w:val="243F60" w:themeColor="accent1" w:themeShade="7F"/>
    </w:rPr>
  </w:style>
  <w:style w:type="paragraph" w:styleId="Heading7">
    <w:name w:val="heading 7"/>
    <w:basedOn w:val="Normal"/>
    <w:next w:val="Normal"/>
    <w:link w:val="Heading7Char1"/>
    <w:uiPriority w:val="9"/>
    <w:semiHidden/>
    <w:unhideWhenUsed/>
    <w:qFormat/>
    <w:rsid w:val="0002385C"/>
    <w:pPr>
      <w:keepNext/>
      <w:keepLines/>
      <w:spacing w:before="200"/>
      <w:textAlignment w:val="auto"/>
      <w:outlineLvl w:val="6"/>
    </w:pPr>
    <w:rPr>
      <w:rFonts w:ascii="Cambria" w:hAnsi="Cambria" w:cs="Times New Roman"/>
      <w:i/>
      <w:iCs/>
      <w:color w:val="404040" w:themeColor="text1" w:themeTint="BF"/>
    </w:rPr>
  </w:style>
  <w:style w:type="paragraph" w:styleId="Heading8">
    <w:name w:val="heading 8"/>
    <w:basedOn w:val="Normal"/>
    <w:next w:val="Normal"/>
    <w:link w:val="Heading8Char1"/>
    <w:uiPriority w:val="9"/>
    <w:semiHidden/>
    <w:unhideWhenUsed/>
    <w:qFormat/>
    <w:rsid w:val="0002385C"/>
    <w:pPr>
      <w:keepNext/>
      <w:keepLines/>
      <w:spacing w:before="200"/>
      <w:textAlignment w:val="auto"/>
      <w:outlineLvl w:val="7"/>
    </w:pPr>
    <w:rPr>
      <w:rFonts w:ascii="Cambria" w:hAnsi="Cambria" w:cs="Times New Roman"/>
      <w:color w:val="404040" w:themeColor="text1" w:themeTint="BF"/>
      <w:sz w:val="20"/>
      <w:szCs w:val="20"/>
    </w:rPr>
  </w:style>
  <w:style w:type="paragraph" w:styleId="Heading9">
    <w:name w:val="heading 9"/>
    <w:basedOn w:val="Normal"/>
    <w:next w:val="Normal"/>
    <w:link w:val="Heading9Char"/>
    <w:uiPriority w:val="1"/>
    <w:semiHidden/>
    <w:unhideWhenUsed/>
    <w:qFormat/>
    <w:rsid w:val="0002385C"/>
    <w:pPr>
      <w:keepNext/>
      <w:keepLines/>
      <w:spacing w:before="200"/>
      <w:textAlignment w:val="auto"/>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AB109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j6BHeadGill">
    <w:name w:val="j6 B Head (Gill)"/>
    <w:basedOn w:val="NoParagraphStyle"/>
    <w:uiPriority w:val="99"/>
    <w:rsid w:val="00AB109D"/>
    <w:pPr>
      <w:keepNext/>
      <w:keepLines/>
      <w:tabs>
        <w:tab w:val="left" w:pos="240"/>
      </w:tabs>
      <w:suppressAutoHyphens/>
      <w:spacing w:before="80" w:after="40" w:line="240" w:lineRule="atLeast"/>
      <w:ind w:left="240" w:hanging="240"/>
    </w:pPr>
    <w:rPr>
      <w:rFonts w:ascii="GillSans-Bold" w:hAnsi="GillSans-Bold" w:cs="GillSans-Bold"/>
      <w:b/>
      <w:bCs/>
      <w:sz w:val="20"/>
      <w:szCs w:val="20"/>
    </w:rPr>
  </w:style>
  <w:style w:type="paragraph" w:customStyle="1" w:styleId="j2Textnoind6ptsbelow">
    <w:name w:val="j2 Text/no ind/6 pts below"/>
    <w:basedOn w:val="NoParagraphStyle"/>
    <w:uiPriority w:val="99"/>
    <w:rsid w:val="00AB109D"/>
    <w:pPr>
      <w:spacing w:after="120" w:line="240" w:lineRule="atLeast"/>
    </w:pPr>
    <w:rPr>
      <w:rFonts w:ascii="AGaramondPro-Regular" w:hAnsi="AGaramondPro-Regular" w:cs="AGaramondPro-Regular"/>
      <w:sz w:val="20"/>
      <w:szCs w:val="20"/>
    </w:rPr>
  </w:style>
  <w:style w:type="paragraph" w:customStyle="1" w:styleId="00BoxCopy-Gill-big">
    <w:name w:val="00_BoxCopy-Gill-big"/>
    <w:basedOn w:val="NoParagraphStyle"/>
    <w:uiPriority w:val="99"/>
    <w:rsid w:val="00AB109D"/>
    <w:pPr>
      <w:suppressAutoHyphens/>
      <w:spacing w:line="320" w:lineRule="atLeast"/>
      <w:jc w:val="center"/>
    </w:pPr>
    <w:rPr>
      <w:rFonts w:ascii="GillSans" w:hAnsi="GillSans" w:cs="GillSans"/>
      <w:sz w:val="28"/>
      <w:szCs w:val="28"/>
    </w:rPr>
  </w:style>
  <w:style w:type="paragraph" w:customStyle="1" w:styleId="j4Sectiontitle">
    <w:name w:val="j4 Section title"/>
    <w:basedOn w:val="NoParagraphStyle"/>
    <w:uiPriority w:val="99"/>
    <w:rsid w:val="00AB109D"/>
    <w:pPr>
      <w:suppressAutoHyphens/>
      <w:spacing w:before="120" w:after="120" w:line="280" w:lineRule="atLeast"/>
    </w:pPr>
    <w:rPr>
      <w:rFonts w:ascii="GillSans" w:hAnsi="GillSans" w:cs="GillSans"/>
      <w:smallCaps/>
      <w:spacing w:val="3"/>
      <w:sz w:val="29"/>
      <w:szCs w:val="29"/>
    </w:rPr>
  </w:style>
  <w:style w:type="paragraph" w:customStyle="1" w:styleId="j5AHeadGill-color">
    <w:name w:val="j5 A Head (Gill-color)"/>
    <w:basedOn w:val="NoParagraphStyle"/>
    <w:uiPriority w:val="99"/>
    <w:rsid w:val="00AB109D"/>
    <w:pPr>
      <w:keepNext/>
      <w:suppressAutoHyphens/>
      <w:spacing w:before="120" w:after="120" w:line="280" w:lineRule="atLeast"/>
    </w:pPr>
    <w:rPr>
      <w:rFonts w:ascii="GillSans-Bold" w:hAnsi="GillSans-Bold" w:cs="GillSans-Bold"/>
      <w:b/>
      <w:bCs/>
      <w:color w:val="008760"/>
    </w:rPr>
  </w:style>
  <w:style w:type="paragraph" w:customStyle="1" w:styleId="00TOC">
    <w:name w:val="00_TOC"/>
    <w:basedOn w:val="NoParagraphStyle"/>
    <w:uiPriority w:val="99"/>
    <w:rsid w:val="00AB109D"/>
    <w:pPr>
      <w:tabs>
        <w:tab w:val="left" w:pos="674"/>
        <w:tab w:val="left" w:pos="962"/>
        <w:tab w:val="left" w:pos="1233"/>
      </w:tabs>
      <w:suppressAutoHyphens/>
      <w:spacing w:after="120" w:line="240" w:lineRule="atLeast"/>
      <w:ind w:left="480" w:hanging="240"/>
    </w:pPr>
    <w:rPr>
      <w:rFonts w:ascii="AGaramondPro-Regular" w:hAnsi="AGaramondPro-Regular" w:cs="AGaramondPro-Regular"/>
      <w:sz w:val="20"/>
      <w:szCs w:val="20"/>
    </w:rPr>
  </w:style>
  <w:style w:type="paragraph" w:customStyle="1" w:styleId="BasicParagraph">
    <w:name w:val="[Basic Paragraph]"/>
    <w:basedOn w:val="NoParagraphStyle"/>
    <w:uiPriority w:val="99"/>
    <w:rsid w:val="00AB109D"/>
    <w:rPr>
      <w:rFonts w:ascii="AGaramondPro-Regular" w:hAnsi="AGaramondPro-Regular" w:cs="AGaramondPro-Regular"/>
    </w:rPr>
  </w:style>
  <w:style w:type="paragraph" w:customStyle="1" w:styleId="numberedlist">
    <w:name w:val="numbered list"/>
    <w:basedOn w:val="NoParagraphStyle"/>
    <w:uiPriority w:val="99"/>
    <w:rsid w:val="00AB109D"/>
    <w:pPr>
      <w:tabs>
        <w:tab w:val="left" w:pos="540"/>
      </w:tabs>
      <w:spacing w:before="81" w:line="240" w:lineRule="atLeast"/>
      <w:ind w:left="240"/>
    </w:pPr>
    <w:rPr>
      <w:rFonts w:ascii="GillSans-Bold" w:hAnsi="GillSans-Bold" w:cs="GillSans-Bold"/>
      <w:b/>
      <w:bCs/>
      <w:sz w:val="20"/>
      <w:szCs w:val="20"/>
    </w:rPr>
  </w:style>
  <w:style w:type="paragraph" w:customStyle="1" w:styleId="Page3Heads-color">
    <w:name w:val="Page 3 Heads-color"/>
    <w:basedOn w:val="NoParagraphStyle"/>
    <w:uiPriority w:val="99"/>
    <w:rsid w:val="00AB109D"/>
    <w:pPr>
      <w:pBdr>
        <w:bottom w:val="single" w:sz="4" w:space="4" w:color="000000"/>
      </w:pBdr>
      <w:tabs>
        <w:tab w:val="center" w:pos="100"/>
        <w:tab w:val="left" w:pos="810"/>
        <w:tab w:val="right" w:pos="6480"/>
        <w:tab w:val="right" w:pos="8280"/>
      </w:tabs>
      <w:suppressAutoHyphens/>
      <w:spacing w:after="120" w:line="280" w:lineRule="atLeast"/>
      <w:jc w:val="both"/>
    </w:pPr>
    <w:rPr>
      <w:rFonts w:ascii="GillSans-Bold" w:hAnsi="GillSans-Bold" w:cs="GillSans-Bold"/>
      <w:b/>
      <w:bCs/>
      <w:color w:val="008760"/>
    </w:rPr>
  </w:style>
  <w:style w:type="paragraph" w:customStyle="1" w:styleId="CriteriaBody">
    <w:name w:val="Criteria Body"/>
    <w:basedOn w:val="NoParagraphStyle"/>
    <w:uiPriority w:val="99"/>
    <w:rsid w:val="00AB109D"/>
    <w:pPr>
      <w:tabs>
        <w:tab w:val="center" w:pos="100"/>
        <w:tab w:val="left" w:pos="810"/>
        <w:tab w:val="left" w:pos="1280"/>
        <w:tab w:val="right" w:pos="6750"/>
        <w:tab w:val="right" w:pos="7540"/>
      </w:tabs>
      <w:spacing w:after="120" w:line="240" w:lineRule="atLeast"/>
    </w:pPr>
    <w:rPr>
      <w:rFonts w:ascii="AGaramondPro-Regular" w:hAnsi="AGaramondPro-Regular" w:cs="AGaramondPro-Regular"/>
      <w:sz w:val="20"/>
      <w:szCs w:val="20"/>
    </w:rPr>
  </w:style>
  <w:style w:type="paragraph" w:customStyle="1" w:styleId="j8bRoundbullet-1pindent">
    <w:name w:val="j8b Round bullet-1p indent"/>
    <w:basedOn w:val="NoParagraphStyle"/>
    <w:uiPriority w:val="99"/>
    <w:rsid w:val="00AB109D"/>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10Categorytitle">
    <w:name w:val="j10 Category title"/>
    <w:basedOn w:val="NoParagraphStyle"/>
    <w:uiPriority w:val="99"/>
    <w:rsid w:val="00AB109D"/>
    <w:pPr>
      <w:tabs>
        <w:tab w:val="center" w:pos="240"/>
        <w:tab w:val="left" w:pos="600"/>
      </w:tabs>
      <w:suppressAutoHyphens/>
      <w:spacing w:after="240" w:line="320" w:lineRule="atLeast"/>
      <w:ind w:right="3120"/>
    </w:pPr>
    <w:rPr>
      <w:rFonts w:ascii="GillSans-Bold" w:hAnsi="GillSans-Bold" w:cs="GillSans-Bold"/>
      <w:b/>
      <w:bCs/>
      <w:color w:val="008760"/>
      <w:sz w:val="36"/>
      <w:szCs w:val="36"/>
    </w:rPr>
  </w:style>
  <w:style w:type="paragraph" w:customStyle="1" w:styleId="j10aCritopeningparagraph">
    <w:name w:val="j10a Crit. opening paragraph"/>
    <w:basedOn w:val="NoParagraphStyle"/>
    <w:uiPriority w:val="99"/>
    <w:rsid w:val="00AB109D"/>
    <w:pPr>
      <w:spacing w:after="80" w:line="240" w:lineRule="atLeast"/>
      <w:ind w:right="3120"/>
    </w:pPr>
    <w:rPr>
      <w:rFonts w:ascii="AGaramondPro-Regular" w:hAnsi="AGaramondPro-Regular" w:cs="AGaramondPro-Regular"/>
      <w:sz w:val="20"/>
      <w:szCs w:val="20"/>
    </w:rPr>
  </w:style>
  <w:style w:type="paragraph" w:customStyle="1" w:styleId="j11CategorySubtitle">
    <w:name w:val="j11 Category Subtitle"/>
    <w:basedOn w:val="NoParagraphStyle"/>
    <w:uiPriority w:val="99"/>
    <w:rsid w:val="00AB109D"/>
    <w:pPr>
      <w:pBdr>
        <w:top w:val="single" w:sz="96" w:space="0" w:color="000000"/>
        <w:bottom w:val="single" w:sz="8" w:space="5" w:color="000000"/>
      </w:pBdr>
      <w:tabs>
        <w:tab w:val="left" w:pos="480"/>
        <w:tab w:val="right" w:pos="10240"/>
      </w:tabs>
      <w:suppressAutoHyphens/>
      <w:spacing w:before="120" w:after="180" w:line="280" w:lineRule="atLeast"/>
      <w:ind w:left="480" w:hanging="480"/>
    </w:pPr>
    <w:rPr>
      <w:rFonts w:ascii="GillSans-Bold" w:hAnsi="GillSans-Bold" w:cs="GillSans-Bold"/>
      <w:b/>
      <w:bCs/>
      <w:sz w:val="26"/>
      <w:szCs w:val="26"/>
    </w:rPr>
  </w:style>
  <w:style w:type="paragraph" w:customStyle="1" w:styleId="j12CRITboldsubsectionparagraph">
    <w:name w:val="j12 CRIT: bold subsection paragraph"/>
    <w:basedOn w:val="NoParagraphStyle"/>
    <w:uiPriority w:val="99"/>
    <w:rsid w:val="00AB109D"/>
    <w:pPr>
      <w:spacing w:after="100" w:line="240" w:lineRule="atLeast"/>
      <w:ind w:left="180" w:right="120"/>
    </w:pPr>
    <w:rPr>
      <w:rFonts w:ascii="AGaramondPro-Bold" w:hAnsi="AGaramondPro-Bold" w:cs="AGaramondPro-Bold"/>
      <w:b/>
      <w:bCs/>
      <w:sz w:val="20"/>
      <w:szCs w:val="20"/>
    </w:rPr>
  </w:style>
  <w:style w:type="paragraph" w:customStyle="1" w:styleId="j13CRITa">
    <w:name w:val="j13 CRIT: a"/>
    <w:aliases w:val="b subhead"/>
    <w:basedOn w:val="NoParagraphStyle"/>
    <w:uiPriority w:val="99"/>
    <w:rsid w:val="00AB109D"/>
    <w:pPr>
      <w:tabs>
        <w:tab w:val="left" w:pos="420"/>
      </w:tabs>
      <w:suppressAutoHyphens/>
      <w:spacing w:line="240" w:lineRule="atLeast"/>
      <w:ind w:left="180" w:right="120"/>
    </w:pPr>
    <w:rPr>
      <w:rFonts w:ascii="GillSans" w:hAnsi="GillSans" w:cs="GillSans"/>
      <w:color w:val="008760"/>
      <w:sz w:val="20"/>
      <w:szCs w:val="20"/>
    </w:rPr>
  </w:style>
  <w:style w:type="paragraph" w:customStyle="1" w:styleId="j14CRITnumberedparagraph">
    <w:name w:val="j14 CRIT: numbered paragraph"/>
    <w:basedOn w:val="NoParagraphStyle"/>
    <w:uiPriority w:val="99"/>
    <w:rsid w:val="00AB109D"/>
    <w:pPr>
      <w:tabs>
        <w:tab w:val="left" w:pos="780"/>
      </w:tabs>
      <w:spacing w:after="100" w:line="240" w:lineRule="atLeast"/>
      <w:ind w:left="780" w:right="120" w:hanging="340"/>
    </w:pPr>
    <w:rPr>
      <w:rFonts w:ascii="AGaramondPro-Regular" w:hAnsi="AGaramondPro-Regular" w:cs="AGaramondPro-Regular"/>
      <w:sz w:val="20"/>
      <w:szCs w:val="20"/>
    </w:rPr>
  </w:style>
  <w:style w:type="paragraph" w:customStyle="1" w:styleId="j15NotesheadinBlend">
    <w:name w:val="j15 Notes head in Blend"/>
    <w:basedOn w:val="NoParagraphStyle"/>
    <w:uiPriority w:val="99"/>
    <w:rsid w:val="00AB109D"/>
    <w:pPr>
      <w:pBdr>
        <w:top w:val="single" w:sz="96" w:space="0" w:color="auto"/>
      </w:pBdr>
      <w:suppressAutoHyphens/>
      <w:spacing w:before="260" w:after="180" w:line="240" w:lineRule="atLeast"/>
      <w:ind w:left="240"/>
    </w:pPr>
    <w:rPr>
      <w:rFonts w:ascii="GillSans-Bold" w:hAnsi="GillSans-Bold" w:cs="GillSans-Bold"/>
      <w:b/>
      <w:bCs/>
      <w:color w:val="FFFFFF"/>
      <w:sz w:val="20"/>
      <w:szCs w:val="20"/>
    </w:rPr>
  </w:style>
  <w:style w:type="paragraph" w:customStyle="1" w:styleId="j16CRITNotes">
    <w:name w:val="j16 CRIT: Notes"/>
    <w:basedOn w:val="NoParagraphStyle"/>
    <w:uiPriority w:val="99"/>
    <w:rsid w:val="00AB109D"/>
    <w:pPr>
      <w:spacing w:after="100" w:line="240" w:lineRule="atLeast"/>
    </w:pPr>
    <w:rPr>
      <w:rFonts w:ascii="AGaramondPro-Regular" w:hAnsi="AGaramondPro-Regular" w:cs="AGaramondPro-Regular"/>
      <w:sz w:val="20"/>
      <w:szCs w:val="20"/>
    </w:rPr>
  </w:style>
  <w:style w:type="paragraph" w:customStyle="1" w:styleId="j16bColorlineafternotesfullwidth">
    <w:name w:val="j16b Color line after notes (full width)"/>
    <w:basedOn w:val="j16CRITNotes"/>
    <w:uiPriority w:val="99"/>
    <w:rsid w:val="00AB109D"/>
    <w:pPr>
      <w:suppressAutoHyphens/>
      <w:spacing w:before="140" w:after="120"/>
    </w:pPr>
    <w:rPr>
      <w:color w:val="008760"/>
    </w:rPr>
  </w:style>
  <w:style w:type="paragraph" w:customStyle="1" w:styleId="j5aGlossaryAHeads">
    <w:name w:val="j5a Glossary A Heads"/>
    <w:basedOn w:val="j5AHeadGill-color"/>
    <w:uiPriority w:val="99"/>
    <w:rsid w:val="00AB109D"/>
    <w:pPr>
      <w:spacing w:after="80"/>
    </w:pPr>
  </w:style>
  <w:style w:type="paragraph" w:customStyle="1" w:styleId="j13aCRITunnumberedparagraph">
    <w:name w:val="j13a CRIT: unnumbered paragraph"/>
    <w:basedOn w:val="j14CRITnumberedparagraph"/>
    <w:uiPriority w:val="99"/>
    <w:rsid w:val="00AB109D"/>
    <w:pPr>
      <w:ind w:left="460" w:firstLine="0"/>
    </w:pPr>
  </w:style>
  <w:style w:type="paragraph" w:customStyle="1" w:styleId="00-BoxCopy-AGara-11pt">
    <w:name w:val="00-BoxCopy-AGara-11pt"/>
    <w:basedOn w:val="NoParagraphStyle"/>
    <w:uiPriority w:val="99"/>
    <w:rsid w:val="00AB109D"/>
    <w:pPr>
      <w:suppressAutoHyphens/>
      <w:spacing w:line="260" w:lineRule="atLeast"/>
      <w:ind w:left="240" w:right="240"/>
    </w:pPr>
    <w:rPr>
      <w:rFonts w:ascii="AGaramondPro-Regular" w:hAnsi="AGaramondPro-Regular" w:cs="AGaramondPro-Regular"/>
      <w:sz w:val="22"/>
      <w:szCs w:val="22"/>
    </w:rPr>
  </w:style>
  <w:style w:type="paragraph" w:customStyle="1" w:styleId="j14aCRITbulletsundernumbers">
    <w:name w:val="j14a CRIT: bullets under numbers"/>
    <w:basedOn w:val="j13aCRITunnumberedparagraph"/>
    <w:uiPriority w:val="99"/>
    <w:rsid w:val="00AB109D"/>
    <w:pPr>
      <w:tabs>
        <w:tab w:val="clear" w:pos="780"/>
        <w:tab w:val="left" w:pos="1020"/>
      </w:tabs>
      <w:spacing w:after="60"/>
      <w:ind w:left="1020" w:hanging="200"/>
    </w:pPr>
  </w:style>
  <w:style w:type="paragraph" w:customStyle="1" w:styleId="Quote-quote">
    <w:name w:val="Quote-quote"/>
    <w:basedOn w:val="j2Textnoind6ptsbelow"/>
    <w:uiPriority w:val="99"/>
    <w:rsid w:val="00AB109D"/>
    <w:pPr>
      <w:pBdr>
        <w:top w:val="single" w:sz="8" w:space="18" w:color="008760"/>
      </w:pBdr>
      <w:suppressAutoHyphens/>
    </w:pPr>
    <w:rPr>
      <w:rFonts w:ascii="AGaramondPro-Italic" w:hAnsi="AGaramondPro-Italic" w:cs="AGaramondPro-Italic"/>
      <w:i/>
      <w:iCs/>
    </w:rPr>
  </w:style>
  <w:style w:type="paragraph" w:customStyle="1" w:styleId="Quote-citation">
    <w:name w:val="Quote-citation"/>
    <w:basedOn w:val="j2Textnoind6ptsbelow"/>
    <w:uiPriority w:val="99"/>
    <w:rsid w:val="00AB109D"/>
    <w:pPr>
      <w:pBdr>
        <w:bottom w:val="single" w:sz="8" w:space="12" w:color="008760"/>
      </w:pBdr>
      <w:suppressAutoHyphens/>
      <w:jc w:val="right"/>
    </w:pPr>
  </w:style>
  <w:style w:type="paragraph" w:customStyle="1" w:styleId="j16aCRITbulletsinNotes">
    <w:name w:val="j16a CRIT: bullets in Notes"/>
    <w:basedOn w:val="j16CRITNotes"/>
    <w:uiPriority w:val="99"/>
    <w:rsid w:val="00AB109D"/>
    <w:pPr>
      <w:tabs>
        <w:tab w:val="left" w:pos="480"/>
      </w:tabs>
      <w:ind w:left="480" w:hanging="240"/>
    </w:pPr>
  </w:style>
  <w:style w:type="paragraph" w:customStyle="1" w:styleId="j8Boxbullet-1pindent">
    <w:name w:val="j8 Box bullet-1p indent"/>
    <w:basedOn w:val="NoParagraphStyle"/>
    <w:uiPriority w:val="99"/>
    <w:rsid w:val="00AB109D"/>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8cNumberedlist-1pindent">
    <w:name w:val="j8c Numbered list-1p indent"/>
    <w:basedOn w:val="j8Boxbullet-1pindent"/>
    <w:uiPriority w:val="99"/>
    <w:rsid w:val="00AB109D"/>
    <w:pPr>
      <w:tabs>
        <w:tab w:val="clear" w:pos="480"/>
        <w:tab w:val="left" w:pos="600"/>
      </w:tabs>
      <w:ind w:left="600" w:hanging="360"/>
    </w:pPr>
  </w:style>
  <w:style w:type="paragraph" w:customStyle="1" w:styleId="j2aText1pleftindent">
    <w:name w:val="j2a Text/1p left indent"/>
    <w:basedOn w:val="j2Textnoind6ptsbelow"/>
    <w:uiPriority w:val="99"/>
    <w:rsid w:val="00AB109D"/>
    <w:pPr>
      <w:ind w:left="240"/>
    </w:pPr>
  </w:style>
  <w:style w:type="paragraph" w:customStyle="1" w:styleId="j2bText2pleftindent">
    <w:name w:val="j2b Text/2p left indent"/>
    <w:basedOn w:val="j2aText1pleftindent"/>
    <w:uiPriority w:val="99"/>
    <w:rsid w:val="00AB109D"/>
    <w:pPr>
      <w:ind w:left="480"/>
    </w:pPr>
  </w:style>
  <w:style w:type="paragraph" w:customStyle="1" w:styleId="j8dBoxbullet-2pindent">
    <w:name w:val="j8d Box bullet-2p indent"/>
    <w:basedOn w:val="j8Boxbullet-1pindent"/>
    <w:uiPriority w:val="99"/>
    <w:rsid w:val="00AB109D"/>
    <w:pPr>
      <w:tabs>
        <w:tab w:val="clear" w:pos="480"/>
        <w:tab w:val="left" w:pos="720"/>
      </w:tabs>
      <w:ind w:left="720"/>
    </w:pPr>
  </w:style>
  <w:style w:type="paragraph" w:customStyle="1" w:styleId="J7CHeadbolditalic">
    <w:name w:val="J7 C Head (bold italic)"/>
    <w:basedOn w:val="NoParagraphStyle"/>
    <w:uiPriority w:val="99"/>
    <w:rsid w:val="00AB109D"/>
    <w:pPr>
      <w:keepNext/>
      <w:tabs>
        <w:tab w:val="left" w:pos="360"/>
      </w:tabs>
      <w:suppressAutoHyphens/>
      <w:spacing w:before="60" w:after="60" w:line="240" w:lineRule="atLeast"/>
      <w:ind w:left="360" w:hanging="360"/>
    </w:pPr>
    <w:rPr>
      <w:rFonts w:ascii="AGaramondPro-BoldItalic" w:hAnsi="AGaramondPro-BoldItalic" w:cs="AGaramondPro-BoldItalic"/>
      <w:b/>
      <w:bCs/>
      <w:i/>
      <w:iCs/>
      <w:sz w:val="20"/>
      <w:szCs w:val="20"/>
    </w:rPr>
  </w:style>
  <w:style w:type="paragraph" w:customStyle="1" w:styleId="j8aBoxbullet-noindent">
    <w:name w:val="j8a Box bullet-no indent"/>
    <w:basedOn w:val="NoParagraphStyle"/>
    <w:uiPriority w:val="99"/>
    <w:rsid w:val="00AB109D"/>
    <w:pPr>
      <w:tabs>
        <w:tab w:val="left" w:pos="240"/>
      </w:tabs>
      <w:spacing w:after="120" w:line="240" w:lineRule="atLeast"/>
      <w:ind w:left="240" w:hanging="240"/>
    </w:pPr>
    <w:rPr>
      <w:rFonts w:ascii="AGaramondPro-Regular" w:hAnsi="AGaramondPro-Regular" w:cs="AGaramondPro-Regular"/>
      <w:sz w:val="20"/>
      <w:szCs w:val="20"/>
    </w:rPr>
  </w:style>
  <w:style w:type="paragraph" w:customStyle="1" w:styleId="1sectiontitle">
    <w:name w:val="1section title"/>
    <w:basedOn w:val="NoParagraphStyle"/>
    <w:uiPriority w:val="99"/>
    <w:rsid w:val="00AB109D"/>
    <w:pPr>
      <w:spacing w:before="120" w:after="120" w:line="280" w:lineRule="atLeast"/>
    </w:pPr>
    <w:rPr>
      <w:rFonts w:ascii="GillSans" w:hAnsi="GillSans" w:cs="GillSans"/>
      <w:smallCaps/>
      <w:spacing w:val="3"/>
      <w:sz w:val="29"/>
      <w:szCs w:val="29"/>
    </w:rPr>
  </w:style>
  <w:style w:type="paragraph" w:customStyle="1" w:styleId="IndexBody">
    <w:name w:val="Index Body"/>
    <w:basedOn w:val="NoParagraphStyle"/>
    <w:uiPriority w:val="99"/>
    <w:rsid w:val="00AB109D"/>
    <w:pPr>
      <w:keepLines/>
      <w:suppressAutoHyphens/>
      <w:spacing w:line="240" w:lineRule="atLeast"/>
      <w:ind w:left="180" w:hanging="180"/>
    </w:pPr>
    <w:rPr>
      <w:rFonts w:ascii="AGaramondPro-Regular" w:hAnsi="AGaramondPro-Regular" w:cs="AGaramondPro-Regular"/>
      <w:sz w:val="20"/>
      <w:szCs w:val="20"/>
    </w:rPr>
  </w:style>
  <w:style w:type="paragraph" w:customStyle="1" w:styleId="IndexLetterHeads">
    <w:name w:val="IndexLetterHeads"/>
    <w:basedOn w:val="NoParagraphStyle"/>
    <w:uiPriority w:val="99"/>
    <w:rsid w:val="00AB109D"/>
    <w:pPr>
      <w:spacing w:before="480" w:line="240" w:lineRule="atLeast"/>
    </w:pPr>
    <w:rPr>
      <w:rFonts w:ascii="GillSans-Bold" w:hAnsi="GillSans-Bold" w:cs="GillSans-Bold"/>
      <w:b/>
      <w:bCs/>
    </w:rPr>
  </w:style>
  <w:style w:type="paragraph" w:customStyle="1" w:styleId="Index-sub1">
    <w:name w:val="Index-sub1"/>
    <w:basedOn w:val="IndexBody"/>
    <w:uiPriority w:val="99"/>
    <w:rsid w:val="00AB109D"/>
    <w:pPr>
      <w:tabs>
        <w:tab w:val="left" w:pos="180"/>
        <w:tab w:val="left" w:pos="360"/>
      </w:tabs>
      <w:spacing w:line="260" w:lineRule="atLeast"/>
      <w:ind w:left="360" w:hanging="360"/>
    </w:pPr>
  </w:style>
  <w:style w:type="character" w:styleId="Hyperlink">
    <w:name w:val="Hyperlink"/>
    <w:basedOn w:val="DefaultParagraphFont"/>
    <w:uiPriority w:val="99"/>
    <w:rsid w:val="00AB109D"/>
    <w:rPr>
      <w:rFonts w:cs="Times New Roman"/>
      <w:color w:val="008760"/>
      <w:w w:val="100"/>
      <w:u w:val="thick" w:color="008760"/>
    </w:rPr>
  </w:style>
  <w:style w:type="character" w:customStyle="1" w:styleId="00TOCPageNumber">
    <w:name w:val="00_TOC Page Number"/>
    <w:uiPriority w:val="99"/>
    <w:rsid w:val="00AB109D"/>
    <w:rPr>
      <w:rFonts w:ascii="GillSans" w:hAnsi="GillSans"/>
      <w:color w:val="000000"/>
      <w:spacing w:val="0"/>
      <w:w w:val="100"/>
      <w:position w:val="0"/>
      <w:sz w:val="20"/>
      <w:u w:val="none"/>
      <w:vertAlign w:val="baseline"/>
      <w:em w:val="none"/>
      <w:lang w:val="en-US"/>
    </w:rPr>
  </w:style>
  <w:style w:type="character" w:customStyle="1" w:styleId="AGarasmallcaps">
    <w:name w:val="AGara small caps"/>
    <w:uiPriority w:val="99"/>
    <w:rsid w:val="00AB109D"/>
    <w:rPr>
      <w:smallCaps/>
    </w:rPr>
  </w:style>
  <w:style w:type="paragraph" w:styleId="BodyText">
    <w:name w:val="Body Text"/>
    <w:basedOn w:val="Normal"/>
    <w:link w:val="BodyTextChar"/>
    <w:uiPriority w:val="1"/>
    <w:qFormat/>
    <w:rsid w:val="00AB109D"/>
    <w:pPr>
      <w:spacing w:after="120"/>
    </w:pPr>
  </w:style>
  <w:style w:type="character" w:customStyle="1" w:styleId="BodyTextChar">
    <w:name w:val="Body Text Char"/>
    <w:basedOn w:val="DefaultParagraphFont"/>
    <w:link w:val="BodyText"/>
    <w:uiPriority w:val="1"/>
    <w:rsid w:val="00AB109D"/>
    <w:rPr>
      <w:rFonts w:ascii="AGaramondPro-Regular" w:eastAsia="Times New Roman" w:hAnsi="AGaramondPro-Regular" w:cs="AGaramondPro-Regular"/>
      <w:color w:val="000000"/>
      <w:sz w:val="24"/>
      <w:szCs w:val="24"/>
    </w:rPr>
  </w:style>
  <w:style w:type="character" w:customStyle="1" w:styleId="Coloredtype">
    <w:name w:val="Colored type"/>
    <w:uiPriority w:val="99"/>
    <w:rsid w:val="00AB109D"/>
    <w:rPr>
      <w:color w:val="008760"/>
    </w:rPr>
  </w:style>
  <w:style w:type="character" w:customStyle="1" w:styleId="BodyItalic">
    <w:name w:val="Body Italic"/>
    <w:uiPriority w:val="99"/>
    <w:rsid w:val="00AB109D"/>
    <w:rPr>
      <w:rFonts w:ascii="AGaramondPro-Italic" w:hAnsi="AGaramondPro-Italic"/>
      <w:i/>
      <w:color w:val="000000"/>
      <w:spacing w:val="0"/>
      <w:w w:val="100"/>
      <w:position w:val="0"/>
      <w:sz w:val="20"/>
      <w:u w:val="none"/>
      <w:vertAlign w:val="baseline"/>
      <w:em w:val="none"/>
      <w:lang w:val="en-US"/>
    </w:rPr>
  </w:style>
  <w:style w:type="character" w:customStyle="1" w:styleId="j11Processinwhite">
    <w:name w:val="j11 Process in white"/>
    <w:uiPriority w:val="99"/>
    <w:rsid w:val="00AB109D"/>
    <w:rPr>
      <w:outline/>
      <w:color w:val="000000"/>
      <w:position w:val="-2"/>
      <w:sz w:val="20"/>
      <w14:textOutline w14:w="9525" w14:cap="flat" w14:cmpd="sng" w14:algn="ctr">
        <w14:solidFill>
          <w14:srgbClr w14:val="000000"/>
        </w14:solidFill>
        <w14:prstDash w14:val="solid"/>
        <w14:round/>
      </w14:textOutline>
      <w14:textFill>
        <w14:noFill/>
      </w14:textFill>
    </w:rPr>
  </w:style>
  <w:style w:type="character" w:customStyle="1" w:styleId="CapSCGill-Criteria-Glossary">
    <w:name w:val="Cap/SC/Gill-Criteria-Glossary"/>
    <w:uiPriority w:val="99"/>
    <w:rsid w:val="00AB109D"/>
    <w:rPr>
      <w:rFonts w:ascii="GillSans" w:hAnsi="GillSans"/>
      <w:smallCaps/>
      <w:color w:val="008760"/>
      <w:spacing w:val="0"/>
      <w:w w:val="100"/>
      <w:position w:val="0"/>
      <w:sz w:val="20"/>
      <w:u w:val="none"/>
      <w:vertAlign w:val="baseline"/>
      <w:em w:val="none"/>
      <w:lang w:val="en-US"/>
    </w:rPr>
  </w:style>
  <w:style w:type="character" w:customStyle="1" w:styleId="TableNotesNnumber">
    <w:name w:val="Table Notes N number"/>
    <w:uiPriority w:val="99"/>
    <w:rsid w:val="00AB109D"/>
    <w:rPr>
      <w:rFonts w:ascii="AGaramondPro-Regular" w:hAnsi="AGaramondPro-Regular"/>
      <w:color w:val="008760"/>
      <w:spacing w:val="0"/>
      <w:w w:val="100"/>
      <w:position w:val="0"/>
      <w:sz w:val="20"/>
      <w:u w:val="none"/>
      <w:vertAlign w:val="baseline"/>
      <w:em w:val="none"/>
      <w:lang w:val="en-US"/>
    </w:rPr>
  </w:style>
  <w:style w:type="character" w:customStyle="1" w:styleId="CRITWhitenumber">
    <w:name w:val="CRIT: White number"/>
    <w:uiPriority w:val="99"/>
    <w:rsid w:val="00AB109D"/>
    <w:rPr>
      <w:outline/>
      <w:color w:val="000000"/>
      <w14:textOutline w14:w="9525" w14:cap="flat" w14:cmpd="sng" w14:algn="ctr">
        <w14:solidFill>
          <w14:srgbClr w14:val="000000"/>
        </w14:solidFill>
        <w14:prstDash w14:val="solid"/>
        <w14:round/>
      </w14:textOutline>
      <w14:textFill>
        <w14:noFill/>
      </w14:textFill>
    </w:rPr>
  </w:style>
  <w:style w:type="character" w:customStyle="1" w:styleId="SquareBullet">
    <w:name w:val="Square Bullet"/>
    <w:uiPriority w:val="99"/>
    <w:rsid w:val="00AB109D"/>
    <w:rPr>
      <w:rFonts w:ascii="ZapfDingbats" w:hAnsi="ZapfDingbats"/>
      <w:color w:val="000000"/>
      <w:spacing w:val="0"/>
      <w:w w:val="100"/>
      <w:position w:val="2"/>
      <w:sz w:val="12"/>
      <w:u w:val="none"/>
      <w:vertAlign w:val="baseline"/>
      <w:em w:val="none"/>
      <w:lang w:val="en-US"/>
    </w:rPr>
  </w:style>
  <w:style w:type="character" w:customStyle="1" w:styleId="BodyBold">
    <w:name w:val="BodyBold"/>
    <w:uiPriority w:val="99"/>
    <w:rsid w:val="00AB109D"/>
    <w:rPr>
      <w:rFonts w:ascii="AGaramondPro-Bold" w:hAnsi="AGaramondPro-Bold"/>
      <w:b/>
      <w:color w:val="000000"/>
      <w:spacing w:val="0"/>
      <w:w w:val="100"/>
      <w:position w:val="0"/>
      <w:sz w:val="20"/>
      <w:u w:val="none"/>
      <w:vertAlign w:val="baseline"/>
      <w:em w:val="none"/>
      <w:lang w:val="en-US"/>
    </w:rPr>
  </w:style>
  <w:style w:type="character" w:customStyle="1" w:styleId="BoldGillSansInlineText">
    <w:name w:val="Bold Gill Sans Inline Text"/>
    <w:uiPriority w:val="99"/>
    <w:rsid w:val="00AB109D"/>
    <w:rPr>
      <w:rFonts w:ascii="GillSans-Bold" w:hAnsi="GillSans-Bold"/>
      <w:b/>
      <w:color w:val="000000"/>
      <w:w w:val="100"/>
      <w:position w:val="0"/>
      <w:sz w:val="20"/>
      <w:u w:val="none"/>
      <w:vertAlign w:val="baseline"/>
      <w:em w:val="none"/>
      <w:lang w:val="en-US"/>
    </w:rPr>
  </w:style>
  <w:style w:type="character" w:customStyle="1" w:styleId="IndexPageNumbers">
    <w:name w:val="IndexPageNumbers"/>
    <w:uiPriority w:val="99"/>
    <w:rsid w:val="00AB109D"/>
    <w:rPr>
      <w:rFonts w:ascii="AGaramondPro-Italic" w:hAnsi="AGaramondPro-Italic"/>
      <w:i/>
      <w:color w:val="000000"/>
      <w:w w:val="100"/>
      <w:position w:val="0"/>
      <w:sz w:val="20"/>
      <w:u w:val="none"/>
      <w:vertAlign w:val="baseline"/>
      <w:em w:val="none"/>
      <w:lang w:val="en-US"/>
    </w:rPr>
  </w:style>
  <w:style w:type="paragraph" w:customStyle="1" w:styleId="845Body">
    <w:name w:val="845.Body"/>
    <w:basedOn w:val="NoParagraphStyle"/>
    <w:uiPriority w:val="99"/>
    <w:rsid w:val="00AB109D"/>
    <w:pPr>
      <w:spacing w:after="120" w:line="240" w:lineRule="atLeast"/>
    </w:pPr>
    <w:rPr>
      <w:rFonts w:ascii="JansonText-Roman" w:hAnsi="JansonText-Roman" w:cs="JansonText-Roman"/>
      <w:sz w:val="20"/>
      <w:szCs w:val="20"/>
    </w:rPr>
  </w:style>
  <w:style w:type="paragraph" w:styleId="ListParagraph">
    <w:name w:val="List Paragraph"/>
    <w:basedOn w:val="Normal"/>
    <w:uiPriority w:val="1"/>
    <w:qFormat/>
    <w:rsid w:val="00AB109D"/>
    <w:pPr>
      <w:spacing w:after="200" w:line="276" w:lineRule="auto"/>
      <w:ind w:left="720"/>
    </w:pPr>
    <w:rPr>
      <w:rFonts w:ascii="Calibri" w:hAnsi="Calibri" w:cs="Calibri"/>
      <w:sz w:val="22"/>
      <w:szCs w:val="22"/>
    </w:rPr>
  </w:style>
  <w:style w:type="character" w:customStyle="1" w:styleId="WordImportedListStyle1StylesforWordRTFImportedLists">
    <w:name w:val="Word Imported List Style1 (Styles for Word/RTF Imported Lists)"/>
    <w:uiPriority w:val="99"/>
    <w:rsid w:val="00AB109D"/>
    <w:rPr>
      <w:rFonts w:ascii="Cambria" w:hAnsi="Cambria"/>
      <w:w w:val="100"/>
    </w:rPr>
  </w:style>
  <w:style w:type="character" w:customStyle="1" w:styleId="WordImportedListStyle2StylesforWordRTFImportedLists">
    <w:name w:val="Word Imported List Style2 (Styles for Word/RTF Imported Lists)"/>
    <w:uiPriority w:val="99"/>
    <w:rsid w:val="00AB109D"/>
    <w:rPr>
      <w:rFonts w:ascii="Symbol" w:hAnsi="Symbol"/>
      <w:w w:val="100"/>
    </w:rPr>
  </w:style>
  <w:style w:type="paragraph" w:styleId="BalloonText">
    <w:name w:val="Balloon Text"/>
    <w:basedOn w:val="Normal"/>
    <w:link w:val="BalloonTextChar"/>
    <w:uiPriority w:val="99"/>
    <w:semiHidden/>
    <w:unhideWhenUsed/>
    <w:rsid w:val="00AB1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9D"/>
    <w:rPr>
      <w:rFonts w:ascii="Tahoma" w:eastAsia="Times New Roman" w:hAnsi="Tahoma" w:cs="Tahoma"/>
      <w:color w:val="000000"/>
      <w:sz w:val="16"/>
      <w:szCs w:val="16"/>
    </w:rPr>
  </w:style>
  <w:style w:type="character" w:customStyle="1" w:styleId="Normal1">
    <w:name w:val="Normal1"/>
    <w:rsid w:val="00AB109D"/>
    <w:rPr>
      <w:rFonts w:ascii="Helvetica" w:hAnsi="Helvetica"/>
      <w:sz w:val="24"/>
    </w:rPr>
  </w:style>
  <w:style w:type="character" w:styleId="CommentReference">
    <w:name w:val="annotation reference"/>
    <w:basedOn w:val="DefaultParagraphFont"/>
    <w:uiPriority w:val="99"/>
    <w:semiHidden/>
    <w:unhideWhenUsed/>
    <w:rsid w:val="00AB109D"/>
    <w:rPr>
      <w:rFonts w:cs="Times New Roman"/>
      <w:sz w:val="16"/>
      <w:szCs w:val="16"/>
    </w:rPr>
  </w:style>
  <w:style w:type="paragraph" w:styleId="CommentText">
    <w:name w:val="annotation text"/>
    <w:basedOn w:val="Normal"/>
    <w:link w:val="CommentTextChar"/>
    <w:uiPriority w:val="99"/>
    <w:semiHidden/>
    <w:unhideWhenUsed/>
    <w:rsid w:val="00AB109D"/>
    <w:rPr>
      <w:sz w:val="20"/>
      <w:szCs w:val="20"/>
    </w:rPr>
  </w:style>
  <w:style w:type="character" w:customStyle="1" w:styleId="CommentTextChar">
    <w:name w:val="Comment Text Char"/>
    <w:basedOn w:val="DefaultParagraphFont"/>
    <w:link w:val="CommentText"/>
    <w:uiPriority w:val="99"/>
    <w:semiHidden/>
    <w:rsid w:val="00AB109D"/>
    <w:rPr>
      <w:rFonts w:ascii="AGaramondPro-Regular" w:eastAsia="Times New Roman" w:hAnsi="AGaramondPro-Regular" w:cs="AGaramondPro-Regular"/>
      <w:color w:val="000000"/>
      <w:sz w:val="20"/>
      <w:szCs w:val="20"/>
    </w:rPr>
  </w:style>
  <w:style w:type="paragraph" w:styleId="CommentSubject">
    <w:name w:val="annotation subject"/>
    <w:basedOn w:val="CommentText"/>
    <w:next w:val="CommentText"/>
    <w:link w:val="CommentSubjectChar"/>
    <w:uiPriority w:val="99"/>
    <w:semiHidden/>
    <w:unhideWhenUsed/>
    <w:rsid w:val="00AB109D"/>
    <w:rPr>
      <w:b/>
      <w:bCs/>
    </w:rPr>
  </w:style>
  <w:style w:type="character" w:customStyle="1" w:styleId="CommentSubjectChar">
    <w:name w:val="Comment Subject Char"/>
    <w:basedOn w:val="CommentTextChar"/>
    <w:link w:val="CommentSubject"/>
    <w:uiPriority w:val="99"/>
    <w:semiHidden/>
    <w:rsid w:val="00AB109D"/>
    <w:rPr>
      <w:rFonts w:ascii="AGaramondPro-Regular" w:eastAsia="Times New Roman" w:hAnsi="AGaramondPro-Regular" w:cs="AGaramondPro-Regular"/>
      <w:b/>
      <w:bCs/>
      <w:color w:val="000000"/>
      <w:sz w:val="20"/>
      <w:szCs w:val="20"/>
    </w:rPr>
  </w:style>
  <w:style w:type="paragraph" w:styleId="Revision">
    <w:name w:val="Revision"/>
    <w:hidden/>
    <w:uiPriority w:val="99"/>
    <w:semiHidden/>
    <w:rsid w:val="00AB109D"/>
    <w:pPr>
      <w:spacing w:after="0" w:line="240" w:lineRule="auto"/>
    </w:pPr>
    <w:rPr>
      <w:rFonts w:ascii="AGaramondPro-Regular" w:eastAsia="Times New Roman" w:hAnsi="AGaramondPro-Regular" w:cs="AGaramondPro-Regular"/>
      <w:color w:val="000000"/>
      <w:sz w:val="24"/>
      <w:szCs w:val="24"/>
    </w:rPr>
  </w:style>
  <w:style w:type="character" w:styleId="FollowedHyperlink">
    <w:name w:val="FollowedHyperlink"/>
    <w:basedOn w:val="DefaultParagraphFont"/>
    <w:uiPriority w:val="99"/>
    <w:semiHidden/>
    <w:unhideWhenUsed/>
    <w:rsid w:val="00AB109D"/>
    <w:rPr>
      <w:rFonts w:cs="Times New Roman"/>
      <w:color w:val="800080"/>
      <w:u w:val="single"/>
    </w:rPr>
  </w:style>
  <w:style w:type="table" w:styleId="TableGrid">
    <w:name w:val="Table Grid"/>
    <w:basedOn w:val="TableNormal"/>
    <w:uiPriority w:val="59"/>
    <w:rsid w:val="00AB10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F10DA"/>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semiHidden/>
    <w:rsid w:val="001313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semiHidden/>
    <w:rsid w:val="0013136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semiHidden/>
    <w:rsid w:val="0013136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1"/>
    <w:semiHidden/>
    <w:rsid w:val="0013136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07C0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rPr>
  </w:style>
  <w:style w:type="character" w:customStyle="1" w:styleId="Heading6Char">
    <w:name w:val="Heading 6 Char"/>
    <w:basedOn w:val="DefaultParagraphFont"/>
    <w:link w:val="Heading61"/>
    <w:uiPriority w:val="1"/>
    <w:semiHidden/>
    <w:rsid w:val="0002385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1"/>
    <w:uiPriority w:val="1"/>
    <w:semiHidden/>
    <w:rsid w:val="0002385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1"/>
    <w:uiPriority w:val="1"/>
    <w:semiHidden/>
    <w:rsid w:val="0002385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semiHidden/>
    <w:rsid w:val="0002385C"/>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02385C"/>
  </w:style>
  <w:style w:type="paragraph" w:styleId="Header">
    <w:name w:val="header"/>
    <w:basedOn w:val="Normal"/>
    <w:link w:val="HeaderChar"/>
    <w:uiPriority w:val="99"/>
    <w:semiHidden/>
    <w:unhideWhenUsed/>
    <w:rsid w:val="0002385C"/>
    <w:pPr>
      <w:tabs>
        <w:tab w:val="center" w:pos="4680"/>
        <w:tab w:val="right" w:pos="9360"/>
      </w:tabs>
      <w:spacing w:line="240" w:lineRule="auto"/>
      <w:textAlignment w:val="auto"/>
    </w:pPr>
  </w:style>
  <w:style w:type="character" w:customStyle="1" w:styleId="HeaderChar">
    <w:name w:val="Header Char"/>
    <w:basedOn w:val="DefaultParagraphFont"/>
    <w:link w:val="Header"/>
    <w:uiPriority w:val="99"/>
    <w:semiHidden/>
    <w:rsid w:val="0002385C"/>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semiHidden/>
    <w:unhideWhenUsed/>
    <w:rsid w:val="0002385C"/>
    <w:pPr>
      <w:tabs>
        <w:tab w:val="center" w:pos="4680"/>
        <w:tab w:val="right" w:pos="9360"/>
      </w:tabs>
      <w:spacing w:line="240" w:lineRule="auto"/>
      <w:textAlignment w:val="auto"/>
    </w:pPr>
  </w:style>
  <w:style w:type="character" w:customStyle="1" w:styleId="FooterChar">
    <w:name w:val="Footer Char"/>
    <w:basedOn w:val="DefaultParagraphFont"/>
    <w:link w:val="Footer"/>
    <w:uiPriority w:val="99"/>
    <w:semiHidden/>
    <w:rsid w:val="0002385C"/>
    <w:rPr>
      <w:rFonts w:ascii="AGaramondPro-Regular" w:eastAsia="Times New Roman" w:hAnsi="AGaramondPro-Regular" w:cs="AGaramondPro-Regular"/>
      <w:color w:val="000000"/>
      <w:sz w:val="24"/>
      <w:szCs w:val="24"/>
    </w:rPr>
  </w:style>
  <w:style w:type="paragraph" w:customStyle="1" w:styleId="Heading61">
    <w:name w:val="Heading 61"/>
    <w:basedOn w:val="Normal"/>
    <w:next w:val="Heading6"/>
    <w:link w:val="Heading6Char"/>
    <w:uiPriority w:val="1"/>
    <w:semiHidden/>
    <w:qFormat/>
    <w:rsid w:val="0002385C"/>
    <w:pPr>
      <w:autoSpaceDE/>
      <w:autoSpaceDN/>
      <w:adjustRightInd/>
      <w:spacing w:before="57" w:line="240" w:lineRule="auto"/>
      <w:ind w:left="162"/>
      <w:textAlignment w:val="auto"/>
      <w:outlineLvl w:val="5"/>
    </w:pPr>
    <w:rPr>
      <w:rFonts w:asciiTheme="majorHAnsi" w:eastAsiaTheme="majorEastAsia" w:hAnsiTheme="majorHAnsi" w:cstheme="majorBidi"/>
      <w:i/>
      <w:iCs/>
      <w:color w:val="243F60" w:themeColor="accent1" w:themeShade="7F"/>
    </w:rPr>
  </w:style>
  <w:style w:type="paragraph" w:customStyle="1" w:styleId="Heading71">
    <w:name w:val="Heading 71"/>
    <w:basedOn w:val="Normal"/>
    <w:next w:val="Heading7"/>
    <w:link w:val="Heading7Char"/>
    <w:uiPriority w:val="1"/>
    <w:semiHidden/>
    <w:qFormat/>
    <w:rsid w:val="0002385C"/>
    <w:pPr>
      <w:autoSpaceDE/>
      <w:autoSpaceDN/>
      <w:adjustRightInd/>
      <w:spacing w:line="240" w:lineRule="auto"/>
      <w:textAlignment w:val="auto"/>
      <w:outlineLvl w:val="6"/>
    </w:pPr>
    <w:rPr>
      <w:rFonts w:asciiTheme="majorHAnsi" w:eastAsiaTheme="majorEastAsia" w:hAnsiTheme="majorHAnsi" w:cstheme="majorBidi"/>
      <w:i/>
      <w:iCs/>
      <w:color w:val="404040" w:themeColor="text1" w:themeTint="BF"/>
    </w:rPr>
  </w:style>
  <w:style w:type="paragraph" w:customStyle="1" w:styleId="Heading81">
    <w:name w:val="Heading 81"/>
    <w:basedOn w:val="Normal"/>
    <w:next w:val="Heading8"/>
    <w:link w:val="Heading8Char"/>
    <w:uiPriority w:val="1"/>
    <w:semiHidden/>
    <w:qFormat/>
    <w:rsid w:val="0002385C"/>
    <w:pPr>
      <w:autoSpaceDE/>
      <w:autoSpaceDN/>
      <w:adjustRightInd/>
      <w:spacing w:before="155" w:line="240" w:lineRule="auto"/>
      <w:ind w:left="243" w:hanging="1"/>
      <w:textAlignment w:val="auto"/>
      <w:outlineLvl w:val="7"/>
    </w:pPr>
    <w:rPr>
      <w:rFonts w:asciiTheme="majorHAnsi" w:eastAsiaTheme="majorEastAsia" w:hAnsiTheme="majorHAnsi" w:cstheme="majorBidi"/>
      <w:color w:val="404040" w:themeColor="text1" w:themeTint="BF"/>
      <w:sz w:val="20"/>
      <w:szCs w:val="20"/>
    </w:rPr>
  </w:style>
  <w:style w:type="paragraph" w:customStyle="1" w:styleId="Heading91">
    <w:name w:val="Heading 91"/>
    <w:basedOn w:val="Normal"/>
    <w:next w:val="Normal"/>
    <w:uiPriority w:val="1"/>
    <w:semiHidden/>
    <w:qFormat/>
    <w:rsid w:val="0002385C"/>
    <w:pPr>
      <w:keepNext/>
      <w:keepLines/>
      <w:spacing w:before="200"/>
      <w:textAlignment w:val="auto"/>
      <w:outlineLvl w:val="8"/>
    </w:pPr>
    <w:rPr>
      <w:rFonts w:ascii="Cambria" w:hAnsi="Cambria" w:cs="Times New Roman"/>
      <w:i/>
      <w:iCs/>
      <w:color w:val="404040"/>
      <w:sz w:val="20"/>
      <w:szCs w:val="20"/>
    </w:rPr>
  </w:style>
  <w:style w:type="paragraph" w:customStyle="1" w:styleId="Areanumbered">
    <w:name w:val="Area numbered"/>
    <w:basedOn w:val="Normal"/>
    <w:uiPriority w:val="99"/>
    <w:semiHidden/>
    <w:rsid w:val="0002385C"/>
    <w:pPr>
      <w:widowControl/>
      <w:autoSpaceDE/>
      <w:autoSpaceDN/>
      <w:adjustRightInd/>
      <w:spacing w:after="60" w:line="250" w:lineRule="exact"/>
      <w:textAlignment w:val="auto"/>
    </w:pPr>
    <w:rPr>
      <w:rFonts w:ascii="Arial" w:hAnsi="Arial" w:cs="Times New Roman"/>
      <w:noProof/>
      <w:color w:val="auto"/>
      <w:sz w:val="20"/>
      <w:szCs w:val="20"/>
    </w:rPr>
  </w:style>
  <w:style w:type="paragraph" w:customStyle="1" w:styleId="TableParagraph">
    <w:name w:val="Table Paragraph"/>
    <w:basedOn w:val="Normal"/>
    <w:uiPriority w:val="1"/>
    <w:semiHidden/>
    <w:qFormat/>
    <w:rsid w:val="0002385C"/>
    <w:pPr>
      <w:autoSpaceDE/>
      <w:autoSpaceDN/>
      <w:adjustRightInd/>
      <w:spacing w:line="240" w:lineRule="auto"/>
      <w:textAlignment w:val="auto"/>
    </w:pPr>
    <w:rPr>
      <w:rFonts w:ascii="Calibri" w:eastAsia="Calibri" w:hAnsi="Calibri" w:cs="Times New Roman"/>
      <w:color w:val="auto"/>
      <w:sz w:val="22"/>
      <w:szCs w:val="22"/>
    </w:rPr>
  </w:style>
  <w:style w:type="character" w:customStyle="1" w:styleId="CommentSubjectChar1">
    <w:name w:val="Comment Subject Char1"/>
    <w:basedOn w:val="CommentTextChar"/>
    <w:uiPriority w:val="99"/>
    <w:semiHidden/>
    <w:rsid w:val="0002385C"/>
    <w:rPr>
      <w:rFonts w:ascii="AGaramondPro-Regular" w:eastAsia="Times New Roman" w:hAnsi="AGaramondPro-Regular" w:cs="AGaramondPro-Regular" w:hint="default"/>
      <w:b/>
      <w:bCs/>
      <w:color w:val="000000"/>
      <w:sz w:val="20"/>
      <w:szCs w:val="20"/>
    </w:rPr>
  </w:style>
  <w:style w:type="character" w:customStyle="1" w:styleId="Heading6Char1">
    <w:name w:val="Heading 6 Char1"/>
    <w:basedOn w:val="DefaultParagraphFont"/>
    <w:link w:val="Heading6"/>
    <w:uiPriority w:val="9"/>
    <w:semiHidden/>
    <w:locked/>
    <w:rsid w:val="0002385C"/>
    <w:rPr>
      <w:rFonts w:ascii="Cambria" w:eastAsia="Times New Roman" w:hAnsi="Cambria" w:cs="Times New Roman"/>
      <w:i/>
      <w:iCs/>
      <w:color w:val="243F60" w:themeColor="accent1" w:themeShade="7F"/>
      <w:sz w:val="24"/>
      <w:szCs w:val="24"/>
    </w:rPr>
  </w:style>
  <w:style w:type="character" w:customStyle="1" w:styleId="Heading7Char1">
    <w:name w:val="Heading 7 Char1"/>
    <w:basedOn w:val="DefaultParagraphFont"/>
    <w:link w:val="Heading7"/>
    <w:uiPriority w:val="9"/>
    <w:semiHidden/>
    <w:locked/>
    <w:rsid w:val="0002385C"/>
    <w:rPr>
      <w:rFonts w:ascii="Cambria" w:eastAsia="Times New Roman" w:hAnsi="Cambria" w:cs="Times New Roman"/>
      <w:i/>
      <w:iCs/>
      <w:color w:val="404040" w:themeColor="text1" w:themeTint="BF"/>
      <w:sz w:val="24"/>
      <w:szCs w:val="24"/>
    </w:rPr>
  </w:style>
  <w:style w:type="character" w:customStyle="1" w:styleId="Heading8Char1">
    <w:name w:val="Heading 8 Char1"/>
    <w:basedOn w:val="DefaultParagraphFont"/>
    <w:link w:val="Heading8"/>
    <w:uiPriority w:val="9"/>
    <w:semiHidden/>
    <w:locked/>
    <w:rsid w:val="0002385C"/>
    <w:rPr>
      <w:rFonts w:ascii="Cambria" w:eastAsia="Times New Roman" w:hAnsi="Cambria" w:cs="Times New Roman"/>
      <w:color w:val="404040" w:themeColor="text1" w:themeTint="BF"/>
      <w:sz w:val="20"/>
      <w:szCs w:val="20"/>
    </w:rPr>
  </w:style>
  <w:style w:type="character" w:customStyle="1" w:styleId="Heading9Char1">
    <w:name w:val="Heading 9 Char1"/>
    <w:basedOn w:val="DefaultParagraphFont"/>
    <w:uiPriority w:val="9"/>
    <w:semiHidden/>
    <w:rsid w:val="0002385C"/>
    <w:rPr>
      <w:rFonts w:ascii="Cambria" w:eastAsia="Times New Roman" w:hAnsi="Cambria" w:cs="Times New Roman" w:hint="default"/>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4456">
      <w:bodyDiv w:val="1"/>
      <w:marLeft w:val="0"/>
      <w:marRight w:val="0"/>
      <w:marTop w:val="0"/>
      <w:marBottom w:val="0"/>
      <w:divBdr>
        <w:top w:val="none" w:sz="0" w:space="0" w:color="auto"/>
        <w:left w:val="none" w:sz="0" w:space="0" w:color="auto"/>
        <w:bottom w:val="none" w:sz="0" w:space="0" w:color="auto"/>
        <w:right w:val="none" w:sz="0" w:space="0" w:color="auto"/>
      </w:divBdr>
    </w:div>
    <w:div w:id="741759685">
      <w:bodyDiv w:val="1"/>
      <w:marLeft w:val="0"/>
      <w:marRight w:val="0"/>
      <w:marTop w:val="0"/>
      <w:marBottom w:val="0"/>
      <w:divBdr>
        <w:top w:val="none" w:sz="0" w:space="0" w:color="auto"/>
        <w:left w:val="none" w:sz="0" w:space="0" w:color="auto"/>
        <w:bottom w:val="none" w:sz="0" w:space="0" w:color="auto"/>
        <w:right w:val="none" w:sz="0" w:space="0" w:color="auto"/>
      </w:divBdr>
    </w:div>
    <w:div w:id="15538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publications/business_nonprofit_criteria.cfm" TargetMode="External"/><Relationship Id="rId13" Type="http://schemas.openxmlformats.org/officeDocument/2006/relationships/hyperlink" Target="http://www.nist.gov/baldrige/publications/criteria.cfm" TargetMode="External"/><Relationship Id="rId3" Type="http://schemas.openxmlformats.org/officeDocument/2006/relationships/settings" Target="settings.xml"/><Relationship Id="rId7" Type="http://schemas.openxmlformats.org/officeDocument/2006/relationships/hyperlink" Target="http://www.quality-texas.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mac@quality-texas.org" TargetMode="External"/><Relationship Id="rId11" Type="http://schemas.openxmlformats.org/officeDocument/2006/relationships/hyperlink" Target="http://www.quality-texas.or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nist.gov/baldrige/publications/business_nonprofit_criteria.cfm" TargetMode="Externa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12449</Words>
  <Characters>70963</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lbmcguire</dc:creator>
  <cp:lastModifiedBy>Mac McGuire</cp:lastModifiedBy>
  <cp:revision>2</cp:revision>
  <cp:lastPrinted>2014-01-28T13:40:00Z</cp:lastPrinted>
  <dcterms:created xsi:type="dcterms:W3CDTF">2015-09-16T21:49:00Z</dcterms:created>
  <dcterms:modified xsi:type="dcterms:W3CDTF">2015-09-16T21:49:00Z</dcterms:modified>
</cp:coreProperties>
</file>