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C1" w:rsidRDefault="001E31C1" w:rsidP="001E31C1">
      <w:pPr>
        <w:pStyle w:val="Heading1"/>
        <w:rPr>
          <w:color w:val="4F81BD" w:themeColor="accent1"/>
          <w:sz w:val="48"/>
          <w:szCs w:val="48"/>
        </w:rPr>
      </w:pPr>
      <w:r>
        <w:rPr>
          <w:color w:val="4F81BD" w:themeColor="accent1"/>
          <w:sz w:val="48"/>
          <w:szCs w:val="48"/>
        </w:rPr>
        <w:t xml:space="preserve">2015–2016 </w:t>
      </w:r>
    </w:p>
    <w:p w:rsidR="001E31C1" w:rsidRDefault="001E31C1" w:rsidP="001E31C1">
      <w:pPr>
        <w:pStyle w:val="Heading1"/>
        <w:jc w:val="center"/>
        <w:rPr>
          <w:sz w:val="88"/>
          <w:szCs w:val="88"/>
        </w:rPr>
      </w:pPr>
    </w:p>
    <w:p w:rsidR="001E31C1" w:rsidRDefault="001E31C1" w:rsidP="001E31C1">
      <w:pPr>
        <w:pStyle w:val="Heading1"/>
        <w:jc w:val="center"/>
        <w:rPr>
          <w:sz w:val="88"/>
          <w:szCs w:val="88"/>
        </w:rPr>
      </w:pPr>
      <w:r>
        <w:rPr>
          <w:noProof/>
          <w:sz w:val="88"/>
          <w:szCs w:val="88"/>
        </w:rPr>
        <w:drawing>
          <wp:inline distT="0" distB="0" distL="0" distR="0">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1E31C1" w:rsidRDefault="001E31C1" w:rsidP="001E31C1">
      <w:pPr>
        <w:pStyle w:val="Heading1"/>
        <w:jc w:val="center"/>
        <w:rPr>
          <w:color w:val="4F81BD" w:themeColor="accent1"/>
          <w:sz w:val="84"/>
          <w:szCs w:val="84"/>
        </w:rPr>
      </w:pPr>
    </w:p>
    <w:p w:rsidR="001E31C1" w:rsidRDefault="0078090D" w:rsidP="001E31C1">
      <w:pPr>
        <w:pStyle w:val="Heading1"/>
        <w:jc w:val="center"/>
        <w:rPr>
          <w:color w:val="4F81BD" w:themeColor="accent1"/>
          <w:sz w:val="84"/>
          <w:szCs w:val="84"/>
        </w:rPr>
      </w:pPr>
      <w:r>
        <w:rPr>
          <w:color w:val="4F81BD" w:themeColor="accent1"/>
          <w:sz w:val="84"/>
          <w:szCs w:val="84"/>
        </w:rPr>
        <w:t>Education</w:t>
      </w:r>
    </w:p>
    <w:p w:rsidR="001E31C1" w:rsidRDefault="009D5E44" w:rsidP="001E31C1">
      <w:pPr>
        <w:pStyle w:val="Heading1"/>
        <w:jc w:val="center"/>
        <w:rPr>
          <w:color w:val="4F81BD" w:themeColor="accent1"/>
          <w:sz w:val="84"/>
          <w:szCs w:val="84"/>
        </w:rPr>
      </w:pPr>
      <w:r>
        <w:rPr>
          <w:color w:val="4F81BD" w:themeColor="accent1"/>
          <w:sz w:val="84"/>
          <w:szCs w:val="84"/>
        </w:rPr>
        <w:t>Beginner</w:t>
      </w:r>
      <w:r w:rsidR="001E31C1">
        <w:rPr>
          <w:color w:val="4F81BD" w:themeColor="accent1"/>
          <w:sz w:val="84"/>
          <w:szCs w:val="84"/>
        </w:rPr>
        <w:t xml:space="preserve"> Level Criteria</w:t>
      </w:r>
      <w:r w:rsidR="001E31C1">
        <w:rPr>
          <w:color w:val="4F81BD" w:themeColor="accent1"/>
          <w:sz w:val="84"/>
          <w:szCs w:val="84"/>
        </w:rPr>
        <w:br/>
        <w:t xml:space="preserve">for </w:t>
      </w:r>
      <w:r w:rsidR="001E31C1">
        <w:rPr>
          <w:color w:val="4F81BD" w:themeColor="accent1"/>
          <w:sz w:val="84"/>
          <w:szCs w:val="84"/>
        </w:rPr>
        <w:br/>
        <w:t>Performance Excellence</w:t>
      </w:r>
    </w:p>
    <w:p w:rsidR="001E31C1" w:rsidRDefault="001E31C1" w:rsidP="001E31C1">
      <w:pPr>
        <w:pStyle w:val="Heading1"/>
        <w:jc w:val="center"/>
        <w:rPr>
          <w:color w:val="4F81BD" w:themeColor="accent1"/>
          <w:sz w:val="36"/>
          <w:szCs w:val="36"/>
        </w:rPr>
      </w:pPr>
      <w:r>
        <w:rPr>
          <w:color w:val="4F81BD" w:themeColor="accent1"/>
          <w:sz w:val="36"/>
          <w:szCs w:val="36"/>
        </w:rPr>
        <w:lastRenderedPageBreak/>
        <w:t>Effective July 2015</w:t>
      </w:r>
    </w:p>
    <w:p w:rsidR="001E31C1" w:rsidRDefault="001E31C1" w:rsidP="001E31C1">
      <w:pPr>
        <w:pStyle w:val="Heading1"/>
        <w:rPr>
          <w:color w:val="63B18C"/>
          <w:sz w:val="22"/>
          <w:szCs w:val="22"/>
        </w:rPr>
      </w:pPr>
    </w:p>
    <w:p w:rsidR="001E31C1" w:rsidRDefault="001E31C1" w:rsidP="001E31C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Note from the CEO:</w:t>
      </w:r>
    </w:p>
    <w:p w:rsidR="001E31C1" w:rsidRDefault="001E31C1" w:rsidP="001E31C1">
      <w:pPr>
        <w:rPr>
          <w:rFonts w:ascii="Times New Roman" w:hAnsi="Times New Roman" w:cs="Times New Roman"/>
        </w:rPr>
      </w:pPr>
      <w:r>
        <w:tab/>
      </w:r>
      <w:r>
        <w:rPr>
          <w:rFonts w:ascii="Times New Roman" w:hAnsi="Times New Roman" w:cs="Times New Roman"/>
        </w:rPr>
        <w:t xml:space="preserve">Thank you for taking the time to consider applying for the Quality Texas Foundation </w:t>
      </w:r>
      <w:r w:rsidR="009D5E44">
        <w:rPr>
          <w:rFonts w:ascii="Times New Roman" w:hAnsi="Times New Roman" w:cs="Times New Roman"/>
        </w:rPr>
        <w:t>Beginner</w:t>
      </w:r>
      <w:r>
        <w:rPr>
          <w:rFonts w:ascii="Times New Roman" w:hAnsi="Times New Roman" w:cs="Times New Roman"/>
        </w:rPr>
        <w:t xml:space="preserve"> Level of Recognition (five </w:t>
      </w:r>
      <w:proofErr w:type="gramStart"/>
      <w:r>
        <w:rPr>
          <w:rFonts w:ascii="Times New Roman" w:hAnsi="Times New Roman" w:cs="Times New Roman"/>
        </w:rPr>
        <w:t>page</w:t>
      </w:r>
      <w:proofErr w:type="gramEnd"/>
      <w:r>
        <w:rPr>
          <w:rFonts w:ascii="Times New Roman" w:hAnsi="Times New Roman" w:cs="Times New Roman"/>
        </w:rPr>
        <w:t xml:space="preserve"> Organizational Profile). </w:t>
      </w:r>
      <w:r w:rsidR="009D5E44">
        <w:rPr>
          <w:rFonts w:ascii="Times New Roman" w:hAnsi="Times New Roman" w:cs="Times New Roman"/>
        </w:rPr>
        <w:t xml:space="preserve">This is the starting point for your organization or a section/group within an organization. Your next step is our Engagement Level of Recognition (five page Organizational Profile + 10 page application). </w:t>
      </w:r>
      <w:bookmarkStart w:id="0" w:name="_GoBack"/>
      <w:bookmarkEnd w:id="0"/>
      <w:r w:rsidR="009D5E44">
        <w:rPr>
          <w:rFonts w:ascii="Times New Roman" w:hAnsi="Times New Roman" w:cs="Times New Roman"/>
        </w:rPr>
        <w:t xml:space="preserve">Since this is probably your first </w:t>
      </w:r>
      <w:r>
        <w:rPr>
          <w:rFonts w:ascii="Times New Roman" w:hAnsi="Times New Roman" w:cs="Times New Roman"/>
        </w:rPr>
        <w:t>entry with Quality Texas Foundation, welcome aboard.</w:t>
      </w:r>
    </w:p>
    <w:p w:rsidR="001E31C1" w:rsidRDefault="001E31C1" w:rsidP="001E31C1">
      <w:pPr>
        <w:rPr>
          <w:rFonts w:ascii="Times New Roman" w:hAnsi="Times New Roman" w:cs="Times New Roman"/>
        </w:rPr>
      </w:pPr>
      <w:r>
        <w:rPr>
          <w:rFonts w:ascii="Times New Roman" w:hAnsi="Times New Roman" w:cs="Times New Roman"/>
        </w:rPr>
        <w:tab/>
        <w:t xml:space="preserve"> It is our sincere hope that the questions embedded in the five </w:t>
      </w:r>
      <w:proofErr w:type="gramStart"/>
      <w:r>
        <w:rPr>
          <w:rFonts w:ascii="Times New Roman" w:hAnsi="Times New Roman" w:cs="Times New Roman"/>
        </w:rPr>
        <w:t>page</w:t>
      </w:r>
      <w:proofErr w:type="gramEnd"/>
      <w:r>
        <w:rPr>
          <w:rFonts w:ascii="Times New Roman" w:hAnsi="Times New Roman" w:cs="Times New Roman"/>
        </w:rPr>
        <w:t xml:space="preserve"> organizational profile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 xml:space="preserve">1) Assign a minimum of </w:t>
      </w:r>
      <w:r w:rsidR="009D5E44">
        <w:rPr>
          <w:rFonts w:ascii="Times New Roman" w:hAnsi="Times New Roman" w:cs="Times New Roman"/>
        </w:rPr>
        <w:t>two</w:t>
      </w:r>
      <w:r>
        <w:rPr>
          <w:rFonts w:ascii="Times New Roman" w:hAnsi="Times New Roman" w:cs="Times New Roman"/>
        </w:rPr>
        <w:t xml:space="preserve">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t>3) Revise multiple times and submit.</w:t>
      </w:r>
    </w:p>
    <w:p w:rsidR="001E31C1" w:rsidRDefault="001E31C1" w:rsidP="001E31C1">
      <w:pPr>
        <w:rPr>
          <w:rFonts w:ascii="Times New Roman" w:hAnsi="Times New Roman" w:cs="Times New Roman"/>
        </w:rPr>
      </w:pPr>
    </w:p>
    <w:p w:rsidR="001E31C1" w:rsidRDefault="001E31C1" w:rsidP="009D5E44">
      <w:pPr>
        <w:rPr>
          <w:rFonts w:ascii="Times New Roman" w:hAnsi="Times New Roman" w:cs="Times New Roman"/>
        </w:rPr>
      </w:pPr>
      <w:r>
        <w:rPr>
          <w:rFonts w:ascii="Times New Roman" w:hAnsi="Times New Roman" w:cs="Times New Roman"/>
        </w:rPr>
        <w:tab/>
        <w:t>If we here at the Quality Texas Foundation can be of assistance to you, please allow us that opportunity. We offer coaching and training to help maximize your positive experience.  Remember always that the Baldrige Journey is never finished! Happy travels!</w:t>
      </w:r>
    </w:p>
    <w:p w:rsidR="001E31C1" w:rsidRDefault="001E31C1" w:rsidP="001E31C1">
      <w:pPr>
        <w:rPr>
          <w:rFonts w:ascii="Times New Roman" w:hAnsi="Times New Roman" w:cs="Times New Roman"/>
        </w:rPr>
      </w:pP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1E31C1" w:rsidRDefault="001E31C1" w:rsidP="001E31C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Pr>
            <w:rStyle w:val="Hyperlink"/>
            <w:rFonts w:eastAsiaTheme="majorEastAsia"/>
          </w:rPr>
          <w:t>drmac@quality-texas.org</w:t>
        </w:r>
      </w:hyperlink>
    </w:p>
    <w:p w:rsidR="001E31C1" w:rsidRDefault="001E31C1" w:rsidP="001E31C1">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Pr>
            <w:rStyle w:val="Hyperlink"/>
            <w:rFonts w:eastAsiaTheme="majorEastAsia"/>
          </w:rPr>
          <w:t>www.quality-texas.org</w:t>
        </w:r>
      </w:hyperlink>
      <w:r>
        <w:rPr>
          <w:rFonts w:ascii="Times New Roman" w:hAnsi="Times New Roman" w:cs="Times New Roman"/>
        </w:rPr>
        <w:tab/>
      </w:r>
      <w:r>
        <w:rPr>
          <w:rFonts w:ascii="Calibri" w:hAnsi="Calibri" w:cs="Optima-Bold"/>
          <w:color w:val="365F91"/>
          <w:sz w:val="32"/>
          <w:szCs w:val="26"/>
        </w:rPr>
        <w:br w:type="page"/>
      </w:r>
    </w:p>
    <w:p w:rsidR="001E31C1" w:rsidRDefault="009D5E44" w:rsidP="001E31C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T</w:t>
      </w:r>
      <w:r w:rsidR="001E31C1">
        <w:rPr>
          <w:rFonts w:ascii="Calibri" w:eastAsia="Times New Roman" w:hAnsi="Calibri" w:cs="Optima-Bold"/>
          <w:color w:val="365F91"/>
          <w:sz w:val="32"/>
          <w:szCs w:val="26"/>
        </w:rPr>
        <w:t>he Organizational Profile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1E31C1" w:rsidRDefault="001E31C1" w:rsidP="001E31C1">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1E31C1" w:rsidRDefault="001E31C1" w:rsidP="001E31C1">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1E31C1" w:rsidRDefault="001E31C1" w:rsidP="001E31C1">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1E31C1" w:rsidRDefault="001E31C1" w:rsidP="001E31C1">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r>
      <w:r w:rsidR="00AF4FE4">
        <w:rPr>
          <w:rFonts w:ascii="Calibri" w:eastAsia="Calibri" w:hAnsi="Calibri" w:cs="Times New Roman"/>
          <w:b/>
          <w:color w:val="auto"/>
          <w:sz w:val="22"/>
          <w:szCs w:val="22"/>
        </w:rPr>
        <w:t>Educational Program and Service</w:t>
      </w:r>
      <w:r>
        <w:rPr>
          <w:rFonts w:ascii="Calibri" w:eastAsia="Calibri" w:hAnsi="Calibri" w:cs="Times New Roman"/>
          <w:b/>
          <w:color w:val="auto"/>
          <w:sz w:val="22"/>
          <w:szCs w:val="22"/>
        </w:rPr>
        <w:t xml:space="preserve"> Offerings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main </w:t>
      </w:r>
      <w:r w:rsidR="0078090D">
        <w:rPr>
          <w:rFonts w:ascii="Calibri" w:eastAsia="Calibri" w:hAnsi="Calibri" w:cs="Times New Roman"/>
          <w:color w:val="auto"/>
          <w:sz w:val="22"/>
          <w:szCs w:val="22"/>
        </w:rPr>
        <w:t>educational program and service</w:t>
      </w:r>
      <w:r>
        <w:rPr>
          <w:rFonts w:ascii="Calibri" w:eastAsia="Calibri" w:hAnsi="Calibri" w:cs="Times New Roman"/>
          <w:color w:val="auto"/>
          <w:sz w:val="22"/>
          <w:szCs w:val="22"/>
        </w:rPr>
        <w:t xml:space="preserve"> offerings (see the note on the next page)? What is the relative importance of each to your success? What mechanisms do you use to deliver your </w:t>
      </w:r>
      <w:r w:rsidR="0078090D">
        <w:rPr>
          <w:rFonts w:ascii="Calibri" w:eastAsia="Calibri" w:hAnsi="Calibri" w:cs="Times New Roman"/>
          <w:color w:val="auto"/>
          <w:sz w:val="22"/>
          <w:szCs w:val="22"/>
        </w:rPr>
        <w:t>educational programs and services</w:t>
      </w:r>
      <w:r>
        <w:rPr>
          <w:rFonts w:ascii="Calibri" w:eastAsia="Calibri" w:hAnsi="Calibri" w:cs="Times New Roman"/>
          <w:color w:val="auto"/>
          <w:sz w:val="22"/>
          <w:szCs w:val="22"/>
        </w:rPr>
        <w: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r>
      <w:r w:rsidR="00AF4FE4">
        <w:rPr>
          <w:rFonts w:ascii="Calibri" w:eastAsia="Calibri" w:hAnsi="Calibri" w:cs="Optima-Bold"/>
          <w:b/>
          <w:bCs/>
          <w:smallCaps/>
          <w:color w:val="auto"/>
          <w:sz w:val="22"/>
          <w:szCs w:val="22"/>
        </w:rPr>
        <w:t>Mission, VISION</w:t>
      </w:r>
      <w:r>
        <w:rPr>
          <w:rFonts w:ascii="Calibri" w:eastAsia="Calibri" w:hAnsi="Calibri" w:cs="Times New Roman"/>
          <w:b/>
          <w:color w:val="auto"/>
          <w:sz w:val="22"/>
          <w:szCs w:val="22"/>
        </w:rPr>
        <w:t xml:space="preserve"> and </w:t>
      </w:r>
      <w:r w:rsidR="00AF4FE4">
        <w:rPr>
          <w:rFonts w:ascii="Calibri" w:eastAsia="Calibri" w:hAnsi="Calibri" w:cs="Times New Roman"/>
          <w:b/>
          <w:color w:val="auto"/>
          <w:sz w:val="22"/>
          <w:szCs w:val="22"/>
        </w:rPr>
        <w:t>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w:t>
      </w:r>
      <w:proofErr w:type="gramStart"/>
      <w:r>
        <w:rPr>
          <w:rFonts w:ascii="Calibri" w:eastAsia="Calibri" w:hAnsi="Calibri" w:cs="Times New Roman"/>
          <w:color w:val="auto"/>
          <w:sz w:val="22"/>
          <w:szCs w:val="22"/>
        </w:rPr>
        <w:t xml:space="preserve">stated </w:t>
      </w:r>
      <w:r>
        <w:rPr>
          <w:rFonts w:ascii="Calibri" w:eastAsia="Calibri" w:hAnsi="Calibri" w:cs="Palatino-Light"/>
          <w:smallCaps/>
          <w:color w:val="auto"/>
          <w:sz w:val="22"/>
          <w:szCs w:val="22"/>
        </w:rPr>
        <w:t xml:space="preserve"> </w:t>
      </w:r>
      <w:r w:rsidR="00DC7CE0">
        <w:rPr>
          <w:rFonts w:ascii="Calibri" w:eastAsia="Calibri" w:hAnsi="Calibri" w:cs="Palatino-Light"/>
          <w:smallCaps/>
          <w:color w:val="auto"/>
          <w:sz w:val="22"/>
          <w:szCs w:val="22"/>
        </w:rPr>
        <w:t>mission</w:t>
      </w:r>
      <w:proofErr w:type="gramEnd"/>
      <w:r w:rsidR="00DC7CE0">
        <w:rPr>
          <w:rFonts w:ascii="Calibri" w:eastAsia="Calibri" w:hAnsi="Calibri" w:cs="Palatino-Light"/>
          <w:smallCaps/>
          <w:color w:val="auto"/>
          <w:sz w:val="22"/>
          <w:szCs w:val="22"/>
        </w:rPr>
        <w:t xml:space="preserve">,  </w:t>
      </w:r>
      <w:r>
        <w:rPr>
          <w:rFonts w:ascii="Calibri" w:eastAsia="Calibri" w:hAnsi="Calibri" w:cs="Palatino-Light"/>
          <w:smallCaps/>
          <w:color w:val="auto"/>
          <w:sz w:val="22"/>
          <w:szCs w:val="22"/>
        </w:rPr>
        <w:t xml:space="preserve">vision, </w:t>
      </w:r>
      <w:r w:rsidR="00DC7CE0">
        <w:rPr>
          <w:rFonts w:ascii="Calibri" w:eastAsia="Calibri" w:hAnsi="Calibri" w:cs="Times New Roman"/>
          <w:color w:val="auto"/>
          <w:sz w:val="22"/>
          <w:szCs w:val="22"/>
        </w:rPr>
        <w:t>and</w:t>
      </w:r>
      <w:r w:rsidR="00DC7CE0">
        <w:rPr>
          <w:rFonts w:ascii="Calibri" w:eastAsia="Calibri" w:hAnsi="Calibri" w:cs="Palatino-Light"/>
          <w:smallCaps/>
          <w:color w:val="auto"/>
          <w:sz w:val="22"/>
          <w:szCs w:val="22"/>
        </w:rPr>
        <w:t xml:space="preserve"> </w:t>
      </w:r>
      <w:r>
        <w:rPr>
          <w:rFonts w:ascii="Calibri" w:eastAsia="Calibri" w:hAnsi="Calibri" w:cs="Palatino-Light"/>
          <w:smallCaps/>
          <w:color w:val="auto"/>
          <w:sz w:val="22"/>
          <w:szCs w:val="22"/>
        </w:rPr>
        <w:t>values</w:t>
      </w:r>
      <w:r>
        <w:rPr>
          <w:rFonts w:ascii="Calibri" w:eastAsia="Calibri" w:hAnsi="Calibri" w:cs="Times New Roman"/>
          <w:color w:val="auto"/>
          <w:sz w:val="22"/>
          <w:szCs w:val="22"/>
        </w:rPr>
        <w:t xml:space="preserve">? What </w:t>
      </w:r>
      <w:proofErr w:type="gramStart"/>
      <w:r>
        <w:rPr>
          <w:rFonts w:ascii="Calibri" w:eastAsia="Calibri" w:hAnsi="Calibri" w:cs="Times New Roman"/>
          <w:color w:val="auto"/>
          <w:sz w:val="22"/>
          <w:szCs w:val="22"/>
        </w:rPr>
        <w:t>are</w:t>
      </w:r>
      <w:proofErr w:type="gramEnd"/>
      <w:r>
        <w:rPr>
          <w:rFonts w:ascii="Calibri" w:eastAsia="Calibri" w:hAnsi="Calibri" w:cs="Times New Roman"/>
          <w:color w:val="auto"/>
          <w:sz w:val="22"/>
          <w:szCs w:val="22"/>
        </w:rPr>
        <w:t xml:space="preserv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is your </w:t>
      </w:r>
      <w:r>
        <w:rPr>
          <w:rFonts w:ascii="Calibri" w:eastAsia="Calibri" w:hAnsi="Calibri" w:cs="Palatino-Light"/>
          <w:smallCaps/>
          <w:color w:val="auto"/>
          <w:sz w:val="22"/>
          <w:szCs w:val="22"/>
        </w:rPr>
        <w:t>workforce</w:t>
      </w:r>
      <w:r w:rsidR="0078090D">
        <w:rPr>
          <w:rFonts w:ascii="Calibri" w:eastAsia="Calibri" w:hAnsi="Calibri" w:cs="Times New Roman"/>
          <w:color w:val="auto"/>
          <w:sz w:val="22"/>
          <w:szCs w:val="22"/>
        </w:rPr>
        <w:t xml:space="preserve"> profile?  </w:t>
      </w:r>
      <w:r w:rsidR="00AF4FE4">
        <w:rPr>
          <w:rFonts w:ascii="Calibri" w:eastAsia="Calibri" w:hAnsi="Calibri" w:cs="Times New Roman"/>
          <w:color w:val="auto"/>
          <w:sz w:val="22"/>
          <w:szCs w:val="22"/>
        </w:rPr>
        <w:t xml:space="preserve">What recent </w:t>
      </w:r>
      <w:r w:rsidR="00DC7CE0">
        <w:rPr>
          <w:rFonts w:ascii="Calibri" w:eastAsia="Calibri" w:hAnsi="Calibri" w:cs="Times New Roman"/>
          <w:color w:val="auto"/>
          <w:sz w:val="22"/>
          <w:szCs w:val="22"/>
        </w:rPr>
        <w:t>changes</w:t>
      </w:r>
      <w:r w:rsidR="00AF4FE4">
        <w:rPr>
          <w:rFonts w:ascii="Calibri" w:eastAsia="Calibri" w:hAnsi="Calibri" w:cs="Times New Roman"/>
          <w:color w:val="auto"/>
          <w:sz w:val="22"/>
          <w:szCs w:val="22"/>
        </w:rPr>
        <w:t xml:space="preserve"> have you experienced in WORKFORCE composition or your WORKFORCE needs. </w:t>
      </w:r>
      <w:r>
        <w:rPr>
          <w:rFonts w:ascii="Calibri" w:eastAsia="Calibri" w:hAnsi="Calibri" w:cs="Times New Roman"/>
          <w:color w:val="auto"/>
          <w:sz w:val="22"/>
          <w:szCs w:val="22"/>
        </w:rPr>
        <w:t xml:space="preserve">What </w:t>
      </w:r>
      <w:proofErr w:type="gramStart"/>
      <w:r>
        <w:rPr>
          <w:rFonts w:ascii="Calibri" w:eastAsia="Calibri" w:hAnsi="Calibri" w:cs="Times New Roman"/>
          <w:color w:val="auto"/>
          <w:sz w:val="22"/>
          <w:szCs w:val="22"/>
        </w:rPr>
        <w:t>are:</w:t>
      </w:r>
      <w:proofErr w:type="gramEnd"/>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w:t>
      </w:r>
      <w:r w:rsidR="0078090D">
        <w:rPr>
          <w:rFonts w:eastAsia="Calibri" w:cs="Times New Roman"/>
          <w:color w:val="auto"/>
        </w:rPr>
        <w:t xml:space="preserve">faculty/staff </w:t>
      </w:r>
      <w:r>
        <w:rPr>
          <w:rFonts w:eastAsia="Calibri" w:cs="Times New Roman"/>
          <w:color w:val="auto"/>
        </w:rPr>
        <w:t xml:space="preserve">groups and </w:t>
      </w:r>
      <w:r>
        <w:rPr>
          <w:rFonts w:eastAsia="Calibri" w:cs="Palatino-Light"/>
          <w:smallCaps/>
          <w:color w:val="auto"/>
        </w:rPr>
        <w:t xml:space="preserve">segments, </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educational requirements for different </w:t>
      </w:r>
      <w:r w:rsidR="0078090D">
        <w:rPr>
          <w:rFonts w:eastAsia="Calibri" w:cs="Times New Roman"/>
          <w:color w:val="auto"/>
        </w:rPr>
        <w:t>faculty/staff</w:t>
      </w:r>
      <w:r>
        <w:rPr>
          <w:rFonts w:eastAsia="Calibri" w:cs="Times New Roman"/>
          <w:color w:val="auto"/>
        </w:rPr>
        <w:t xml:space="preserve"> groups and </w:t>
      </w:r>
      <w:r>
        <w:rPr>
          <w:rFonts w:eastAsia="Calibri" w:cs="Palatino-Light"/>
          <w:smallCaps/>
          <w:color w:val="auto"/>
        </w:rPr>
        <w:t xml:space="preserve">segments, </w:t>
      </w:r>
      <w:r>
        <w:rPr>
          <w:rFonts w:eastAsia="Calibri" w:cs="Palatino-Light"/>
          <w:smallCaps/>
          <w:color w:val="auto"/>
          <w:sz w:val="20"/>
        </w:rPr>
        <w:t>and</w:t>
      </w:r>
    </w:p>
    <w:p w:rsidR="001E31C1" w:rsidRDefault="001E31C1" w:rsidP="001E31C1">
      <w:pPr>
        <w:pStyle w:val="ListParagraph"/>
        <w:widowControl/>
        <w:numPr>
          <w:ilvl w:val="0"/>
          <w:numId w:val="1"/>
        </w:numPr>
        <w:autoSpaceDE/>
        <w:adjustRightInd/>
        <w:spacing w:after="120" w:line="240" w:lineRule="auto"/>
        <w:contextualSpacing/>
        <w:rPr>
          <w:rFonts w:eastAsia="Calibri" w:cs="Times New Roman"/>
          <w:color w:val="auto"/>
        </w:rPr>
      </w:pPr>
      <w:proofErr w:type="gramStart"/>
      <w:r>
        <w:rPr>
          <w:rFonts w:eastAsia="Calibri" w:cs="Times New Roman"/>
          <w:color w:val="auto"/>
        </w:rPr>
        <w:t>the</w:t>
      </w:r>
      <w:proofErr w:type="gramEnd"/>
      <w:r>
        <w:rPr>
          <w:rFonts w:eastAsia="Calibri" w:cs="Times New Roman"/>
          <w:color w:val="auto"/>
        </w:rPr>
        <w:t xml:space="preserve"> </w:t>
      </w:r>
      <w:r>
        <w:rPr>
          <w:rFonts w:eastAsia="Calibri" w:cs="Palatino-Light"/>
          <w:smallCaps/>
          <w:color w:val="auto"/>
        </w:rPr>
        <w:t>key</w:t>
      </w:r>
      <w:r>
        <w:rPr>
          <w:rFonts w:eastAsia="Calibri" w:cs="Times New Roman"/>
          <w:color w:val="auto"/>
        </w:rPr>
        <w:t xml:space="preserve"> </w:t>
      </w:r>
      <w:r w:rsidR="00AF4FE4">
        <w:rPr>
          <w:rFonts w:eastAsia="Calibri" w:cs="Times New Roman"/>
          <w:color w:val="auto"/>
        </w:rPr>
        <w:t>drivers</w:t>
      </w:r>
      <w:r>
        <w:rPr>
          <w:rFonts w:eastAsia="Calibri" w:cs="Times New Roman"/>
          <w:color w:val="auto"/>
        </w:rPr>
        <w:t xml:space="preserve">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1E31C1" w:rsidRDefault="001E31C1" w:rsidP="001E31C1">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major facilities, technologies, and equipment?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is the regulatory environment under which you operate? What are the applicable occupational health and safety regulations</w:t>
      </w:r>
      <w:r w:rsidR="00DC7CE0">
        <w:rPr>
          <w:rFonts w:ascii="Calibri" w:eastAsia="Calibri" w:hAnsi="Calibri" w:cs="Times New Roman"/>
          <w:color w:val="auto"/>
          <w:sz w:val="22"/>
          <w:szCs w:val="22"/>
        </w:rPr>
        <w:t>,</w:t>
      </w:r>
      <w:r>
        <w:rPr>
          <w:rFonts w:ascii="Calibri" w:eastAsia="Calibri" w:hAnsi="Calibri" w:cs="Times New Roman"/>
          <w:color w:val="auto"/>
          <w:sz w:val="22"/>
          <w:szCs w:val="22"/>
        </w:rPr>
        <w:t xml:space="preserve"> accreditation, certification, or registration requirements</w:t>
      </w:r>
      <w:r w:rsidR="00DC7CE0">
        <w:rPr>
          <w:rFonts w:ascii="Calibri" w:eastAsia="Calibri" w:hAnsi="Calibri" w:cs="Times New Roman"/>
          <w:color w:val="auto"/>
          <w:sz w:val="22"/>
          <w:szCs w:val="22"/>
        </w:rPr>
        <w:t>,</w:t>
      </w:r>
      <w:r>
        <w:rPr>
          <w:rFonts w:ascii="Calibri" w:eastAsia="Calibri" w:hAnsi="Calibri" w:cs="Times New Roman"/>
          <w:color w:val="auto"/>
          <w:sz w:val="22"/>
          <w:szCs w:val="22"/>
        </w:rPr>
        <w:t xml:space="preserve"> </w:t>
      </w:r>
      <w:r w:rsidR="00AF4FE4">
        <w:rPr>
          <w:rFonts w:ascii="Calibri" w:eastAsia="Calibri" w:hAnsi="Calibri" w:cs="Times New Roman"/>
          <w:color w:val="auto"/>
          <w:sz w:val="22"/>
          <w:szCs w:val="22"/>
        </w:rPr>
        <w:t xml:space="preserve">education </w:t>
      </w:r>
      <w:r>
        <w:rPr>
          <w:rFonts w:ascii="Calibri" w:eastAsia="Calibri" w:hAnsi="Calibri" w:cs="Times New Roman"/>
          <w:color w:val="auto"/>
          <w:sz w:val="22"/>
          <w:szCs w:val="22"/>
        </w:rPr>
        <w:t xml:space="preserve">industry standards; and environmental, financial, and </w:t>
      </w:r>
      <w:r w:rsidR="00AF4FE4">
        <w:rPr>
          <w:rFonts w:ascii="Calibri" w:eastAsia="Calibri" w:hAnsi="Calibri" w:cs="Times New Roman"/>
          <w:color w:val="auto"/>
          <w:sz w:val="22"/>
          <w:szCs w:val="22"/>
        </w:rPr>
        <w:t>educational program and service</w:t>
      </w:r>
      <w:r>
        <w:rPr>
          <w:rFonts w:ascii="Calibri" w:eastAsia="Calibri" w:hAnsi="Calibri" w:cs="Times New Roman"/>
          <w:color w:val="auto"/>
          <w:sz w:val="22"/>
          <w:szCs w:val="22"/>
        </w:rPr>
        <w:t xml:space="preserve"> regulations?</w:t>
      </w:r>
    </w:p>
    <w:p w:rsidR="009D5E44" w:rsidRDefault="009D5E44" w:rsidP="001E31C1">
      <w:pPr>
        <w:widowControl/>
        <w:autoSpaceDE/>
        <w:adjustRightInd/>
        <w:spacing w:after="120" w:line="240" w:lineRule="auto"/>
        <w:ind w:left="720" w:hanging="360"/>
        <w:rPr>
          <w:rFonts w:ascii="Calibri" w:eastAsia="Calibri" w:hAnsi="Calibri" w:cs="Times New Roman"/>
          <w:color w:val="auto"/>
          <w:sz w:val="22"/>
          <w:szCs w:val="22"/>
        </w:rPr>
      </w:pPr>
    </w:p>
    <w:p w:rsidR="00AF4FE4" w:rsidRDefault="00AF4FE4" w:rsidP="001E31C1">
      <w:pPr>
        <w:widowControl/>
        <w:autoSpaceDE/>
        <w:adjustRightInd/>
        <w:spacing w:after="120" w:line="240" w:lineRule="auto"/>
        <w:ind w:left="720" w:hanging="360"/>
        <w:rPr>
          <w:rFonts w:ascii="Calibri" w:eastAsia="Calibri" w:hAnsi="Calibri" w:cs="Times New Roman"/>
          <w:color w:val="auto"/>
          <w:sz w:val="22"/>
          <w:szCs w:val="22"/>
        </w:rPr>
      </w:pPr>
    </w:p>
    <w:p w:rsidR="009D5E44" w:rsidRDefault="009D5E44" w:rsidP="001E31C1">
      <w:pPr>
        <w:widowControl/>
        <w:autoSpaceDE/>
        <w:adjustRightInd/>
        <w:spacing w:after="120" w:line="240" w:lineRule="auto"/>
        <w:ind w:left="720" w:hanging="360"/>
        <w:rPr>
          <w:rFonts w:ascii="Calibri" w:eastAsia="Calibri" w:hAnsi="Calibri" w:cs="Times New Roman"/>
          <w:color w:val="auto"/>
          <w:sz w:val="22"/>
          <w:szCs w:val="22"/>
        </w:rPr>
      </w:pP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lastRenderedPageBreak/>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r>
      <w:r w:rsidR="00DC7CE0">
        <w:rPr>
          <w:rFonts w:ascii="Calibri" w:eastAsia="Calibri" w:hAnsi="Calibri" w:cs="Optima-Bold"/>
          <w:b/>
          <w:bCs/>
          <w:smallCaps/>
          <w:color w:val="auto"/>
          <w:sz w:val="22"/>
          <w:szCs w:val="22"/>
        </w:rPr>
        <w:t xml:space="preserve">Students, Other </w:t>
      </w:r>
      <w:r>
        <w:rPr>
          <w:rFonts w:ascii="Calibri" w:eastAsia="Calibri" w:hAnsi="Calibri" w:cs="Optima-Bold"/>
          <w:b/>
          <w:bCs/>
          <w:smallCaps/>
          <w:color w:val="auto"/>
          <w:sz w:val="22"/>
          <w:szCs w:val="22"/>
        </w:rPr>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w:t>
      </w:r>
      <w:r w:rsidR="00AF4FE4">
        <w:rPr>
          <w:rFonts w:ascii="Calibri" w:eastAsia="Calibri" w:hAnsi="Calibri" w:cs="Palatino-Light"/>
          <w:smallCaps/>
          <w:color w:val="auto"/>
          <w:sz w:val="22"/>
          <w:szCs w:val="22"/>
        </w:rPr>
        <w:t xml:space="preserve">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w:t>
      </w:r>
      <w:r w:rsidR="00AF4FE4">
        <w:rPr>
          <w:rFonts w:ascii="Calibri" w:eastAsia="Calibri" w:hAnsi="Calibri" w:cs="Times New Roman"/>
          <w:color w:val="auto"/>
          <w:sz w:val="22"/>
          <w:szCs w:val="22"/>
        </w:rPr>
        <w:t>educational programs and services</w:t>
      </w:r>
      <w:r>
        <w:rPr>
          <w:rFonts w:ascii="Calibri" w:eastAsia="Calibri" w:hAnsi="Calibri" w:cs="Times New Roman"/>
          <w:color w:val="auto"/>
          <w:sz w:val="22"/>
          <w:szCs w:val="22"/>
        </w:rPr>
        <w:t>,</w:t>
      </w:r>
      <w:r w:rsidR="00AF4FE4">
        <w:rPr>
          <w:rFonts w:ascii="Calibri" w:eastAsia="Calibri" w:hAnsi="Calibri" w:cs="Times New Roman"/>
          <w:color w:val="auto"/>
          <w:sz w:val="22"/>
          <w:szCs w:val="22"/>
        </w:rPr>
        <w:t xml:space="preserve"> 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sidR="00AF4FE4">
        <w:rPr>
          <w:rFonts w:ascii="Calibri" w:eastAsia="Calibri" w:hAnsi="Calibri" w:cs="Times New Roman"/>
          <w:color w:val="auto"/>
          <w:sz w:val="22"/>
          <w:szCs w:val="22"/>
        </w:rPr>
        <w:t xml:space="preserve">student and other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AF4FE4"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What role do they </w:t>
      </w:r>
      <w:proofErr w:type="gramStart"/>
      <w:r>
        <w:rPr>
          <w:rFonts w:ascii="Calibri" w:eastAsia="Calibri" w:hAnsi="Calibri" w:cs="Times New Roman"/>
          <w:color w:val="auto"/>
          <w:sz w:val="22"/>
          <w:szCs w:val="22"/>
        </w:rPr>
        <w:t>play</w:t>
      </w:r>
      <w:proofErr w:type="gramEnd"/>
    </w:p>
    <w:p w:rsidR="00AF4FE4" w:rsidRDefault="001E31C1" w:rsidP="00AF4FE4">
      <w:pPr>
        <w:pStyle w:val="ListParagraph"/>
        <w:widowControl/>
        <w:numPr>
          <w:ilvl w:val="0"/>
          <w:numId w:val="2"/>
        </w:numPr>
        <w:autoSpaceDE/>
        <w:adjustRightInd/>
        <w:spacing w:after="120" w:line="240" w:lineRule="auto"/>
        <w:rPr>
          <w:rFonts w:eastAsia="Calibri" w:cs="Times New Roman"/>
          <w:color w:val="auto"/>
        </w:rPr>
      </w:pPr>
      <w:r w:rsidRPr="00AF4FE4">
        <w:rPr>
          <w:rFonts w:eastAsia="Calibri" w:cs="Times New Roman"/>
          <w:color w:val="auto"/>
        </w:rPr>
        <w:t xml:space="preserve">in your </w:t>
      </w:r>
      <w:r w:rsidRPr="00AF4FE4">
        <w:rPr>
          <w:rFonts w:eastAsia="Calibri" w:cs="Palatino-Light"/>
          <w:smallCaps/>
          <w:color w:val="auto"/>
        </w:rPr>
        <w:t>work systems</w:t>
      </w:r>
      <w:r w:rsidRPr="00AF4FE4">
        <w:rPr>
          <w:rFonts w:eastAsia="Calibri" w:cs="Times New Roman"/>
          <w:color w:val="auto"/>
        </w:rPr>
        <w:t xml:space="preserve">, especially in producing and delivering your </w:t>
      </w:r>
      <w:r w:rsidRPr="00AF4FE4">
        <w:rPr>
          <w:rFonts w:eastAsia="Calibri" w:cs="Palatino-Light"/>
          <w:smallCaps/>
          <w:color w:val="auto"/>
        </w:rPr>
        <w:t>key</w:t>
      </w:r>
      <w:r w:rsidRPr="00AF4FE4">
        <w:rPr>
          <w:rFonts w:eastAsia="Calibri" w:cs="Times New Roman"/>
          <w:color w:val="auto"/>
        </w:rPr>
        <w:t xml:space="preserve"> </w:t>
      </w:r>
      <w:r w:rsidR="00AF4FE4" w:rsidRPr="00AF4FE4">
        <w:rPr>
          <w:rFonts w:eastAsia="Calibri" w:cs="Times New Roman"/>
          <w:color w:val="auto"/>
        </w:rPr>
        <w:t xml:space="preserve">educational programs and services, </w:t>
      </w:r>
      <w:r w:rsidR="00DC7CE0">
        <w:rPr>
          <w:rFonts w:eastAsia="Calibri" w:cs="Times New Roman"/>
          <w:color w:val="auto"/>
        </w:rPr>
        <w:t xml:space="preserve">and your </w:t>
      </w:r>
      <w:r w:rsidR="00AF4FE4" w:rsidRPr="00AF4FE4">
        <w:rPr>
          <w:rFonts w:eastAsia="Calibri" w:cs="Times New Roman"/>
          <w:color w:val="auto"/>
        </w:rPr>
        <w:t>student</w:t>
      </w:r>
      <w:r w:rsidRPr="00AF4FE4">
        <w:rPr>
          <w:rFonts w:eastAsia="Calibri" w:cs="Times New Roman"/>
          <w:color w:val="auto"/>
        </w:rPr>
        <w:t xml:space="preserve"> and </w:t>
      </w:r>
      <w:r w:rsidR="00AF4FE4" w:rsidRPr="00AF4FE4">
        <w:rPr>
          <w:rFonts w:eastAsia="Calibri" w:cs="Times New Roman"/>
          <w:color w:val="auto"/>
        </w:rPr>
        <w:t xml:space="preserve">other </w:t>
      </w:r>
      <w:r w:rsidRPr="00AF4FE4">
        <w:rPr>
          <w:rFonts w:eastAsia="Calibri" w:cs="Palatino-Light"/>
          <w:smallCaps/>
          <w:color w:val="auto"/>
        </w:rPr>
        <w:t>customer</w:t>
      </w:r>
      <w:r w:rsidRPr="00AF4FE4">
        <w:rPr>
          <w:rFonts w:eastAsia="Calibri" w:cs="Times New Roman"/>
          <w:color w:val="auto"/>
        </w:rPr>
        <w:t xml:space="preserve"> support services</w:t>
      </w:r>
      <w:r w:rsidR="00DC7CE0">
        <w:rPr>
          <w:rFonts w:eastAsia="Calibri" w:cs="Times New Roman"/>
          <w:color w:val="auto"/>
        </w:rPr>
        <w:t>; and</w:t>
      </w:r>
    </w:p>
    <w:p w:rsidR="00AF4FE4" w:rsidRDefault="00AF4FE4" w:rsidP="00AF4FE4">
      <w:pPr>
        <w:pStyle w:val="ListParagraph"/>
        <w:widowControl/>
        <w:numPr>
          <w:ilvl w:val="0"/>
          <w:numId w:val="2"/>
        </w:numPr>
        <w:autoSpaceDE/>
        <w:adjustRightInd/>
        <w:spacing w:after="120" w:line="240" w:lineRule="auto"/>
        <w:rPr>
          <w:rFonts w:eastAsia="Calibri" w:cs="Times New Roman"/>
          <w:color w:val="auto"/>
        </w:rPr>
      </w:pPr>
      <w:proofErr w:type="gramStart"/>
      <w:r>
        <w:rPr>
          <w:rFonts w:eastAsia="Calibri" w:cs="Times New Roman"/>
          <w:color w:val="auto"/>
        </w:rPr>
        <w:t>in</w:t>
      </w:r>
      <w:proofErr w:type="gramEnd"/>
      <w:r>
        <w:rPr>
          <w:rFonts w:eastAsia="Calibri" w:cs="Times New Roman"/>
          <w:color w:val="auto"/>
        </w:rPr>
        <w:t xml:space="preserve"> </w:t>
      </w:r>
      <w:r w:rsidR="001E31C1" w:rsidRPr="00AF4FE4">
        <w:rPr>
          <w:rFonts w:eastAsia="Calibri" w:cs="Times New Roman"/>
          <w:color w:val="auto"/>
        </w:rPr>
        <w:t xml:space="preserve">enhancing your competitiveness? </w:t>
      </w:r>
    </w:p>
    <w:p w:rsidR="001E31C1" w:rsidRPr="00AF4FE4" w:rsidRDefault="001E31C1" w:rsidP="00AF4FE4">
      <w:pPr>
        <w:widowControl/>
        <w:autoSpaceDE/>
        <w:adjustRightInd/>
        <w:spacing w:after="120" w:line="240" w:lineRule="auto"/>
        <w:ind w:left="779"/>
        <w:rPr>
          <w:rFonts w:asciiTheme="minorHAnsi" w:eastAsia="Calibri" w:hAnsiTheme="minorHAnsi" w:cs="Times New Roman"/>
          <w:color w:val="auto"/>
          <w:sz w:val="22"/>
        </w:rPr>
      </w:pPr>
      <w:r w:rsidRPr="00AF4FE4">
        <w:rPr>
          <w:rFonts w:asciiTheme="minorHAnsi" w:eastAsia="Calibri" w:hAnsiTheme="minorHAnsi" w:cs="Times New Roman"/>
          <w:color w:val="auto"/>
          <w:sz w:val="22"/>
        </w:rPr>
        <w:t xml:space="preserve">What are your </w:t>
      </w:r>
      <w:r w:rsidRPr="00AF4FE4">
        <w:rPr>
          <w:rFonts w:asciiTheme="minorHAnsi" w:eastAsia="Calibri" w:hAnsiTheme="minorHAnsi" w:cs="Palatino-Light"/>
          <w:smallCaps/>
          <w:color w:val="auto"/>
          <w:sz w:val="22"/>
        </w:rPr>
        <w:t>key</w:t>
      </w:r>
      <w:r w:rsidRPr="00AF4FE4">
        <w:rPr>
          <w:rFonts w:asciiTheme="minorHAnsi" w:eastAsia="Calibri" w:hAnsiTheme="minorHAnsi" w:cs="Times New Roman"/>
          <w:color w:val="auto"/>
          <w:sz w:val="22"/>
        </w:rPr>
        <w:t xml:space="preserve"> mechanisms for communicating with suppliers, </w:t>
      </w:r>
      <w:r w:rsidRPr="00AF4FE4">
        <w:rPr>
          <w:rFonts w:asciiTheme="minorHAnsi" w:eastAsia="Calibri" w:hAnsiTheme="minorHAnsi" w:cs="Palatino-Light"/>
          <w:smallCaps/>
          <w:color w:val="auto"/>
          <w:sz w:val="22"/>
        </w:rPr>
        <w:t>partners</w:t>
      </w:r>
      <w:r w:rsidRPr="00AF4FE4">
        <w:rPr>
          <w:rFonts w:asciiTheme="minorHAnsi" w:eastAsia="Calibri" w:hAnsiTheme="minorHAnsi" w:cs="Times New Roman"/>
          <w:color w:val="auto"/>
          <w:sz w:val="22"/>
        </w:rPr>
        <w:t xml:space="preserve">, and </w:t>
      </w:r>
      <w:r w:rsidRPr="00AF4FE4">
        <w:rPr>
          <w:rFonts w:asciiTheme="minorHAnsi" w:eastAsia="Calibri" w:hAnsiTheme="minorHAnsi" w:cs="Palatino-Light"/>
          <w:smallCaps/>
          <w:color w:val="auto"/>
          <w:sz w:val="22"/>
        </w:rPr>
        <w:t>collaborators</w:t>
      </w:r>
      <w:r w:rsidRPr="00AF4FE4">
        <w:rPr>
          <w:rFonts w:asciiTheme="minorHAnsi" w:eastAsia="Calibri" w:hAnsiTheme="minorHAnsi" w:cs="Times New Roman"/>
          <w:color w:val="auto"/>
          <w:sz w:val="22"/>
        </w:rPr>
        <w:t xml:space="preserve">? What role, if any, do these organizations play in contributing and implementing </w:t>
      </w:r>
      <w:r w:rsidRPr="00AF4FE4">
        <w:rPr>
          <w:rFonts w:asciiTheme="minorHAnsi" w:eastAsia="Calibri" w:hAnsiTheme="minorHAnsi" w:cs="Palatino-Light"/>
          <w:smallCaps/>
          <w:color w:val="auto"/>
          <w:sz w:val="22"/>
        </w:rPr>
        <w:t>innovations</w:t>
      </w:r>
      <w:r w:rsidRPr="00AF4FE4">
        <w:rPr>
          <w:rFonts w:asciiTheme="minorHAnsi" w:eastAsia="Calibri" w:hAnsiTheme="minorHAnsi" w:cs="Times New Roman"/>
          <w:color w:val="auto"/>
          <w:sz w:val="22"/>
        </w:rPr>
        <w:t xml:space="preserve"> in your organization? What are your </w:t>
      </w:r>
      <w:r w:rsidRPr="00AF4FE4">
        <w:rPr>
          <w:rFonts w:asciiTheme="minorHAnsi" w:eastAsia="Calibri" w:hAnsiTheme="minorHAnsi" w:cs="Palatino-Light"/>
          <w:smallCaps/>
          <w:color w:val="auto"/>
          <w:sz w:val="22"/>
        </w:rPr>
        <w:t>key</w:t>
      </w:r>
      <w:r w:rsidRPr="00AF4FE4">
        <w:rPr>
          <w:rFonts w:asciiTheme="minorHAnsi" w:eastAsia="Calibri" w:hAnsiTheme="minorHAnsi" w:cs="Times New Roman"/>
          <w:color w:val="auto"/>
          <w:sz w:val="22"/>
        </w:rPr>
        <w:t xml:space="preserve"> supply-chain requirements?</w:t>
      </w:r>
    </w:p>
    <w:p w:rsidR="001E31C1" w:rsidRDefault="001E31C1" w:rsidP="001E31C1">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E31C1" w:rsidRDefault="001E31C1" w:rsidP="001E31C1">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DC7CE0" w:rsidRDefault="001E31C1" w:rsidP="001E31C1">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1).</w:t>
      </w:r>
      <w:r>
        <w:rPr>
          <w:rFonts w:ascii="Calibri" w:eastAsia="Calibri" w:hAnsi="Calibri" w:cs="Times New Roman"/>
          <w:color w:val="auto"/>
          <w:sz w:val="22"/>
          <w:szCs w:val="22"/>
        </w:rPr>
        <w:t xml:space="preserve"> </w:t>
      </w:r>
      <w:r w:rsidR="00DC7CE0">
        <w:rPr>
          <w:rFonts w:ascii="Calibri" w:eastAsia="Calibri" w:hAnsi="Calibri" w:cs="Times New Roman"/>
          <w:color w:val="auto"/>
          <w:sz w:val="22"/>
          <w:szCs w:val="22"/>
        </w:rPr>
        <w:t>Educational program and service offerings</w:t>
      </w:r>
      <w:r>
        <w:rPr>
          <w:rFonts w:ascii="Calibri" w:eastAsia="Calibri" w:hAnsi="Calibri" w:cs="Times New Roman"/>
          <w:color w:val="auto"/>
          <w:sz w:val="22"/>
          <w:szCs w:val="22"/>
        </w:rPr>
        <w:t xml:space="preserve"> are the </w:t>
      </w:r>
      <w:r w:rsidR="00DC7CE0">
        <w:rPr>
          <w:rFonts w:ascii="Calibri" w:eastAsia="Calibri" w:hAnsi="Calibri" w:cs="Times New Roman"/>
          <w:color w:val="auto"/>
          <w:sz w:val="22"/>
          <w:szCs w:val="22"/>
        </w:rPr>
        <w:t>activities you</w:t>
      </w:r>
      <w:r>
        <w:rPr>
          <w:rFonts w:ascii="Calibri" w:eastAsia="Calibri" w:hAnsi="Calibri" w:cs="Times New Roman"/>
          <w:color w:val="auto"/>
          <w:sz w:val="22"/>
          <w:szCs w:val="22"/>
        </w:rPr>
        <w:t xml:space="preserve"> offer in the market</w:t>
      </w:r>
      <w:r w:rsidR="00DC7CE0">
        <w:rPr>
          <w:rFonts w:ascii="Calibri" w:eastAsia="Calibri" w:hAnsi="Calibri" w:cs="Times New Roman"/>
          <w:color w:val="auto"/>
          <w:sz w:val="22"/>
          <w:szCs w:val="22"/>
        </w:rPr>
        <w:t xml:space="preserve"> to engage students in learning or contribute to scientific or scholarly investigation. </w:t>
      </w:r>
      <w:r>
        <w:rPr>
          <w:rFonts w:ascii="Calibri" w:eastAsia="Calibri" w:hAnsi="Calibri" w:cs="Times New Roman"/>
          <w:color w:val="auto"/>
          <w:sz w:val="22"/>
          <w:szCs w:val="22"/>
        </w:rPr>
        <w:t xml:space="preserve">Mechanisms for delivering </w:t>
      </w:r>
      <w:r w:rsidR="00DC7CE0">
        <w:rPr>
          <w:rFonts w:ascii="Calibri" w:eastAsia="Calibri" w:hAnsi="Calibri" w:cs="Times New Roman"/>
          <w:color w:val="auto"/>
          <w:sz w:val="22"/>
          <w:szCs w:val="22"/>
        </w:rPr>
        <w:t xml:space="preserve">programs and services to your students might be </w:t>
      </w:r>
      <w:r>
        <w:rPr>
          <w:rFonts w:ascii="Calibri" w:eastAsia="Calibri" w:hAnsi="Calibri" w:cs="Times New Roman"/>
          <w:color w:val="auto"/>
          <w:sz w:val="22"/>
          <w:szCs w:val="22"/>
        </w:rPr>
        <w:t xml:space="preserve">direct or might be indirect, through </w:t>
      </w:r>
      <w:r w:rsidR="00DC7CE0">
        <w:rPr>
          <w:rFonts w:ascii="Calibri" w:eastAsia="Calibri" w:hAnsi="Calibri" w:cs="Times New Roman"/>
          <w:color w:val="auto"/>
          <w:sz w:val="22"/>
          <w:szCs w:val="22"/>
        </w:rPr>
        <w:t xml:space="preserve">partners and </w:t>
      </w:r>
      <w:r>
        <w:rPr>
          <w:rFonts w:ascii="Calibri" w:eastAsia="Calibri" w:hAnsi="Calibri" w:cs="Times New Roman"/>
          <w:color w:val="auto"/>
          <w:sz w:val="22"/>
          <w:szCs w:val="22"/>
        </w:rPr>
        <w:t xml:space="preserve">collaborators.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 xml:space="preserve">2). </w:t>
      </w:r>
      <w:r>
        <w:rPr>
          <w:rFonts w:ascii="Calibri" w:eastAsia="Calibri" w:hAnsi="Calibri" w:cs="Times New Roman"/>
          <w:color w:val="auto"/>
          <w:sz w:val="22"/>
          <w:szCs w:val="20"/>
        </w:rPr>
        <w:t>Core competencies are your organization’s areas of greatest expertise. They are those strategically important capabilities that are central to fulfilling your mission or provide an advantage in your market or service environment. Core competencies are frequently challenging for competitors or suppliers and partners to imitate and frequently preserve your competitive advantage.</w:t>
      </w:r>
    </w:p>
    <w:p w:rsidR="001E31C1" w:rsidRPr="00DC7CE0" w:rsidRDefault="001E31C1" w:rsidP="001E31C1">
      <w:pPr>
        <w:widowControl/>
        <w:autoSpaceDE/>
        <w:adjustRightInd/>
        <w:spacing w:after="120" w:line="240" w:lineRule="auto"/>
        <w:rPr>
          <w:rFonts w:ascii="Calibri" w:eastAsia="Calibri" w:hAnsi="Calibri" w:cs="Times New Roman"/>
          <w:b/>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 xml:space="preserve">2). </w:t>
      </w:r>
      <w:r w:rsidRPr="00DC7CE0">
        <w:rPr>
          <w:rFonts w:ascii="Calibri" w:eastAsia="Calibri" w:hAnsi="Calibri" w:cs="Times New Roman"/>
          <w:color w:val="auto"/>
          <w:sz w:val="22"/>
          <w:szCs w:val="20"/>
        </w:rPr>
        <w:t xml:space="preserve">Core competencies are one example of concepts that are woven throughout the </w:t>
      </w:r>
      <w:r w:rsidR="00DC7CE0">
        <w:rPr>
          <w:rFonts w:ascii="Calibri" w:eastAsia="Calibri" w:hAnsi="Calibri" w:cs="Times New Roman"/>
          <w:color w:val="auto"/>
          <w:sz w:val="22"/>
          <w:szCs w:val="20"/>
        </w:rPr>
        <w:t xml:space="preserve">Education </w:t>
      </w:r>
      <w:r w:rsidRPr="00DC7CE0">
        <w:rPr>
          <w:rFonts w:ascii="Calibri" w:eastAsia="Calibri" w:hAnsi="Calibri" w:cs="Times New Roman"/>
          <w:color w:val="auto"/>
          <w:sz w:val="22"/>
          <w:szCs w:val="20"/>
        </w:rPr>
        <w:t>Criteria to ensure a systems approach to organizational performance management. Other such concepts include innovation, use of data and information to review performance and create knowledge, and change readiness and management.</w:t>
      </w:r>
      <w:r w:rsidRPr="00DC7CE0">
        <w:rPr>
          <w:rFonts w:ascii="Calibri" w:eastAsia="Calibri" w:hAnsi="Calibri" w:cs="Times New Roman"/>
          <w:b/>
          <w:color w:val="auto"/>
          <w:sz w:val="22"/>
          <w:szCs w:val="20"/>
        </w:rPr>
        <w:t xml:space="preserve">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3).</w:t>
      </w:r>
      <w:r>
        <w:rPr>
          <w:rFonts w:ascii="Calibri" w:eastAsia="Calibri" w:hAnsi="Calibri" w:cs="Times New Roman"/>
          <w:color w:val="auto"/>
          <w:sz w:val="22"/>
          <w:szCs w:val="20"/>
        </w:rPr>
        <w:t xml:space="preserve"> Workforce or </w:t>
      </w:r>
      <w:r w:rsidR="00DC7CE0">
        <w:rPr>
          <w:rFonts w:ascii="Calibri" w:eastAsia="Calibri" w:hAnsi="Calibri" w:cs="Times New Roman"/>
          <w:color w:val="auto"/>
          <w:sz w:val="22"/>
          <w:szCs w:val="20"/>
        </w:rPr>
        <w:t>faculty/staff</w:t>
      </w:r>
      <w:r>
        <w:rPr>
          <w:rFonts w:ascii="Calibri" w:eastAsia="Calibri" w:hAnsi="Calibri" w:cs="Times New Roman"/>
          <w:color w:val="auto"/>
          <w:sz w:val="22"/>
          <w:szCs w:val="20"/>
        </w:rPr>
        <w:t xml:space="preserve"> groups and segments (including organized bargaining units) might be based on the type of employment or contract reporting relationship, location </w:t>
      </w:r>
      <w:r w:rsidRPr="00DC7CE0">
        <w:rPr>
          <w:rFonts w:ascii="Calibri" w:eastAsia="Calibri" w:hAnsi="Calibri" w:cs="Times New Roman"/>
          <w:color w:val="auto"/>
          <w:sz w:val="22"/>
          <w:szCs w:val="20"/>
        </w:rPr>
        <w:t xml:space="preserve">(including telework), </w:t>
      </w:r>
      <w:r>
        <w:rPr>
          <w:rFonts w:ascii="Calibri" w:eastAsia="Calibri" w:hAnsi="Calibri" w:cs="Times New Roman"/>
          <w:color w:val="auto"/>
          <w:sz w:val="22"/>
          <w:szCs w:val="20"/>
        </w:rPr>
        <w:t>tour of duty, work environment, use of certain family-friendly policies, or other factors.</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lastRenderedPageBreak/>
        <w:t>P.1a(</w:t>
      </w:r>
      <w:proofErr w:type="gramEnd"/>
      <w:r>
        <w:rPr>
          <w:rFonts w:ascii="Calibri" w:eastAsia="Calibri" w:hAnsi="Calibri" w:cs="Optima-Bold"/>
          <w:b/>
          <w:bCs/>
          <w:color w:val="365F91"/>
          <w:sz w:val="22"/>
          <w:szCs w:val="20"/>
        </w:rPr>
        <w:t>3).</w:t>
      </w:r>
      <w:r>
        <w:rPr>
          <w:rFonts w:ascii="Calibri" w:eastAsia="Calibri" w:hAnsi="Calibri" w:cs="Times New Roman"/>
          <w:color w:val="auto"/>
          <w:sz w:val="22"/>
          <w:szCs w:val="20"/>
        </w:rPr>
        <w:t xml:space="preserve"> Organizations that also rely on volunteers </w:t>
      </w:r>
      <w:r w:rsidRPr="00DC7CE0">
        <w:rPr>
          <w:rFonts w:ascii="Calibri" w:eastAsia="Calibri" w:hAnsi="Calibri" w:cs="Times New Roman"/>
          <w:color w:val="auto"/>
          <w:sz w:val="22"/>
          <w:szCs w:val="20"/>
        </w:rPr>
        <w:t xml:space="preserve">and unpaid interns </w:t>
      </w:r>
      <w:r>
        <w:rPr>
          <w:rFonts w:ascii="Calibri" w:eastAsia="Calibri" w:hAnsi="Calibri" w:cs="Times New Roman"/>
          <w:color w:val="auto"/>
          <w:sz w:val="22"/>
          <w:szCs w:val="20"/>
        </w:rPr>
        <w:t xml:space="preserve">to accomplish their work should </w:t>
      </w:r>
      <w:r w:rsidRPr="00DC7CE0">
        <w:rPr>
          <w:rFonts w:ascii="Calibri" w:eastAsia="Calibri" w:hAnsi="Calibri" w:cs="Times New Roman"/>
          <w:color w:val="auto"/>
          <w:sz w:val="22"/>
          <w:szCs w:val="20"/>
        </w:rPr>
        <w:t xml:space="preserve">include these groups </w:t>
      </w:r>
      <w:r>
        <w:rPr>
          <w:rFonts w:ascii="Calibri" w:eastAsia="Calibri" w:hAnsi="Calibri" w:cs="Times New Roman"/>
          <w:color w:val="auto"/>
          <w:sz w:val="22"/>
          <w:szCs w:val="20"/>
        </w:rPr>
        <w:t>as part of their workforce.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P.1a(</w:t>
      </w:r>
      <w:proofErr w:type="gramEnd"/>
      <w:r>
        <w:rPr>
          <w:rFonts w:ascii="Calibri" w:eastAsia="Calibri" w:hAnsi="Calibri" w:cs="Optima-Bold"/>
          <w:b/>
          <w:bCs/>
          <w:color w:val="365F91"/>
          <w:sz w:val="22"/>
          <w:szCs w:val="20"/>
        </w:rPr>
        <w:t>5).</w:t>
      </w:r>
      <w:r>
        <w:rPr>
          <w:rFonts w:ascii="Calibri" w:eastAsia="Calibri" w:hAnsi="Calibri" w:cs="Times New Roman"/>
          <w:color w:val="auto"/>
          <w:sz w:val="22"/>
          <w:szCs w:val="20"/>
        </w:rPr>
        <w:t xml:space="preserve"> </w:t>
      </w:r>
      <w:r w:rsidR="00DC7CE0">
        <w:rPr>
          <w:rFonts w:ascii="Calibri" w:eastAsia="Calibri" w:hAnsi="Calibri" w:cs="Times New Roman"/>
          <w:color w:val="auto"/>
          <w:sz w:val="22"/>
          <w:szCs w:val="20"/>
        </w:rPr>
        <w:t xml:space="preserve">Education </w:t>
      </w:r>
      <w:r>
        <w:rPr>
          <w:rFonts w:ascii="Calibri" w:eastAsia="Calibri" w:hAnsi="Calibri" w:cs="Times New Roman"/>
          <w:color w:val="auto"/>
          <w:sz w:val="22"/>
          <w:szCs w:val="20"/>
        </w:rPr>
        <w:t>Industry standards might include industry-wide codes of conduct and policy guidance.</w:t>
      </w:r>
      <w:r>
        <w:rPr>
          <w:rFonts w:ascii="Calibri" w:eastAsia="Calibri" w:hAnsi="Calibri" w:cs="Palatino-Italic"/>
          <w:i/>
          <w:iCs/>
          <w:color w:val="auto"/>
          <w:sz w:val="22"/>
          <w:szCs w:val="20"/>
        </w:rPr>
        <w:t xml:space="preserv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Customers include the users and potential users of your </w:t>
      </w:r>
      <w:r w:rsidR="00E127CA">
        <w:rPr>
          <w:rFonts w:ascii="Calibri" w:eastAsia="Calibri" w:hAnsi="Calibri" w:cs="Times New Roman"/>
          <w:color w:val="auto"/>
          <w:sz w:val="22"/>
          <w:szCs w:val="20"/>
        </w:rPr>
        <w:t>educational programs and services</w:t>
      </w:r>
      <w:r>
        <w:rPr>
          <w:rFonts w:ascii="Calibri" w:eastAsia="Calibri" w:hAnsi="Calibri" w:cs="Times New Roman"/>
          <w:color w:val="auto"/>
          <w:sz w:val="22"/>
          <w:szCs w:val="20"/>
        </w:rPr>
        <w:t>.</w:t>
      </w:r>
      <w:r w:rsidR="00E127CA">
        <w:rPr>
          <w:rFonts w:ascii="Calibri" w:eastAsia="Calibri" w:hAnsi="Calibri" w:cs="Times New Roman"/>
          <w:color w:val="auto"/>
          <w:sz w:val="22"/>
          <w:szCs w:val="20"/>
        </w:rPr>
        <w:t xml:space="preserve"> They are the direct users of your programs and services (students and possibly parents), as well as other who use or pay for your programs and services</w:t>
      </w:r>
      <w:r>
        <w:rPr>
          <w:rFonts w:ascii="Calibri" w:eastAsia="Calibri" w:hAnsi="Calibri" w:cs="Palatino-Italic"/>
          <w:i/>
          <w:iCs/>
          <w:color w:val="auto"/>
          <w:sz w:val="22"/>
          <w:szCs w:val="20"/>
        </w:rPr>
        <w:t>.</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2).</w:t>
      </w:r>
      <w:r>
        <w:rPr>
          <w:rFonts w:ascii="Calibri" w:eastAsia="Calibri" w:hAnsi="Calibri" w:cs="Times New Roman"/>
          <w:color w:val="auto"/>
          <w:sz w:val="22"/>
          <w:szCs w:val="20"/>
        </w:rPr>
        <w:t xml:space="preserve"> </w:t>
      </w:r>
      <w:r w:rsidR="00E127CA">
        <w:rPr>
          <w:rFonts w:ascii="Calibri" w:eastAsia="Calibri" w:hAnsi="Calibri" w:cs="Times New Roman"/>
          <w:color w:val="auto"/>
          <w:sz w:val="22"/>
          <w:szCs w:val="20"/>
        </w:rPr>
        <w:t>Students and other c</w:t>
      </w:r>
      <w:r>
        <w:rPr>
          <w:rFonts w:ascii="Calibri" w:eastAsia="Calibri" w:hAnsi="Calibri" w:cs="Times New Roman"/>
          <w:color w:val="auto"/>
          <w:sz w:val="22"/>
          <w:szCs w:val="20"/>
        </w:rPr>
        <w:t xml:space="preserve">ustomer groups might be based on common expectations, behaviors, preferences, or profiles. Within a group, there may be customer segments based on differences and commonalities, </w:t>
      </w:r>
      <w:r w:rsidRPr="00E127CA">
        <w:rPr>
          <w:rFonts w:ascii="Calibri" w:eastAsia="Calibri" w:hAnsi="Calibri" w:cs="Times New Roman"/>
          <w:color w:val="auto"/>
          <w:sz w:val="22"/>
          <w:szCs w:val="20"/>
        </w:rPr>
        <w:t>or both</w:t>
      </w:r>
      <w:r>
        <w:rPr>
          <w:rFonts w:ascii="Calibri" w:eastAsia="Calibri" w:hAnsi="Calibri" w:cs="Times New Roman"/>
          <w:color w:val="auto"/>
          <w:sz w:val="22"/>
          <w:szCs w:val="20"/>
        </w:rPr>
        <w:t xml:space="preserve">. You might subdivide your market into market segments based on </w:t>
      </w:r>
      <w:r w:rsidR="00E127CA">
        <w:rPr>
          <w:rFonts w:ascii="Calibri" w:eastAsia="Calibri" w:hAnsi="Calibri" w:cs="Times New Roman"/>
          <w:color w:val="auto"/>
          <w:sz w:val="22"/>
          <w:szCs w:val="20"/>
        </w:rPr>
        <w:t xml:space="preserve">educational programs, services, </w:t>
      </w:r>
      <w:r>
        <w:rPr>
          <w:rFonts w:ascii="Calibri" w:eastAsia="Calibri" w:hAnsi="Calibri" w:cs="Times New Roman"/>
          <w:color w:val="auto"/>
          <w:sz w:val="22"/>
          <w:szCs w:val="20"/>
        </w:rPr>
        <w:t>or features, distribution channels, geography, or other factors that you use to define a market segment.</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requirements of your </w:t>
      </w:r>
      <w:r w:rsidR="00E12F4D">
        <w:rPr>
          <w:rFonts w:ascii="Calibri" w:eastAsia="Calibri" w:hAnsi="Calibri" w:cs="Times New Roman"/>
          <w:color w:val="auto"/>
          <w:sz w:val="22"/>
          <w:szCs w:val="20"/>
        </w:rPr>
        <w:t xml:space="preserve">student and other </w:t>
      </w:r>
      <w:r>
        <w:rPr>
          <w:rFonts w:ascii="Calibri" w:eastAsia="Calibri" w:hAnsi="Calibri" w:cs="Times New Roman"/>
          <w:color w:val="auto"/>
          <w:sz w:val="22"/>
          <w:szCs w:val="20"/>
        </w:rPr>
        <w:t xml:space="preserve">customer groups and market segments might include </w:t>
      </w:r>
      <w:r w:rsidR="00E12F4D">
        <w:rPr>
          <w:rFonts w:ascii="Calibri" w:eastAsia="Calibri" w:hAnsi="Calibri" w:cs="Times New Roman"/>
          <w:color w:val="auto"/>
          <w:sz w:val="22"/>
          <w:szCs w:val="20"/>
        </w:rPr>
        <w:t xml:space="preserve">special accommodation, customized curricula, </w:t>
      </w:r>
      <w:r>
        <w:rPr>
          <w:rFonts w:ascii="Calibri" w:eastAsia="Calibri" w:hAnsi="Calibri" w:cs="Times New Roman"/>
          <w:color w:val="auto"/>
          <w:sz w:val="22"/>
          <w:szCs w:val="20"/>
        </w:rPr>
        <w:t xml:space="preserve">safety, security, </w:t>
      </w:r>
      <w:r w:rsidR="00E12F4D">
        <w:rPr>
          <w:rFonts w:ascii="Calibri" w:eastAsia="Calibri" w:hAnsi="Calibri" w:cs="Times New Roman"/>
          <w:color w:val="auto"/>
          <w:sz w:val="22"/>
          <w:szCs w:val="20"/>
        </w:rPr>
        <w:t>reduced size class, multilingual services, customized degree requirements, student advising, dropout recovery programs, administrative cost reductions, electronic communication, and distance learning</w:t>
      </w:r>
      <w:r>
        <w:rPr>
          <w:rFonts w:ascii="Calibri" w:eastAsia="Calibri" w:hAnsi="Calibri" w:cs="Times New Roman"/>
          <w:color w:val="auto"/>
          <w:sz w:val="22"/>
          <w:szCs w:val="20"/>
        </w:rPr>
        <w:t xml:space="preserve">. </w:t>
      </w:r>
    </w:p>
    <w:p w:rsidR="001E31C1" w:rsidRDefault="001E31C1" w:rsidP="001E31C1">
      <w:pPr>
        <w:widowControl/>
        <w:autoSpaceDE/>
        <w:adjustRightInd/>
        <w:spacing w:after="120" w:line="240" w:lineRule="auto"/>
        <w:rPr>
          <w:rFonts w:ascii="Calibri" w:eastAsia="Calibri" w:hAnsi="Calibri" w:cs="Times New Roman"/>
          <w:color w:val="0070C0"/>
          <w:sz w:val="22"/>
          <w:szCs w:val="22"/>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 xml:space="preserve">2). </w:t>
      </w: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 xml:space="preserve">3). </w:t>
      </w:r>
      <w:r w:rsidR="00E12F4D">
        <w:rPr>
          <w:rFonts w:ascii="Calibri" w:eastAsia="Calibri" w:hAnsi="Calibri" w:cs="Optima-Bold"/>
          <w:bCs/>
          <w:color w:val="auto"/>
          <w:sz w:val="22"/>
          <w:szCs w:val="20"/>
        </w:rPr>
        <w:t>Student and other c</w:t>
      </w:r>
      <w:r w:rsidRPr="00E12F4D">
        <w:rPr>
          <w:rFonts w:ascii="Calibri" w:eastAsia="Calibri" w:hAnsi="Calibri" w:cs="Times New Roman"/>
          <w:color w:val="auto"/>
          <w:sz w:val="22"/>
          <w:szCs w:val="20"/>
        </w:rPr>
        <w:t>ustomer, stakeholder, and operational requirements and expectations will drive your organization’s sensitivity to the risk of pro</w:t>
      </w:r>
      <w:r w:rsidR="00E12F4D">
        <w:rPr>
          <w:rFonts w:ascii="Calibri" w:eastAsia="Calibri" w:hAnsi="Calibri" w:cs="Times New Roman"/>
          <w:color w:val="auto"/>
          <w:sz w:val="22"/>
          <w:szCs w:val="20"/>
        </w:rPr>
        <w:t xml:space="preserve">gram, </w:t>
      </w:r>
      <w:r w:rsidRPr="00E12F4D">
        <w:rPr>
          <w:rFonts w:ascii="Calibri" w:eastAsia="Calibri" w:hAnsi="Calibri" w:cs="Times New Roman"/>
          <w:color w:val="auto"/>
          <w:sz w:val="22"/>
          <w:szCs w:val="20"/>
        </w:rPr>
        <w:t>service, support, and supply-chain interruptions, including those due to natural disasters and other emergencies.</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proofErr w:type="gramStart"/>
      <w:r>
        <w:rPr>
          <w:rFonts w:ascii="Calibri" w:eastAsia="Calibri" w:hAnsi="Calibri" w:cs="Optima-Bold"/>
          <w:b/>
          <w:bCs/>
          <w:color w:val="365F91"/>
          <w:sz w:val="22"/>
          <w:szCs w:val="20"/>
        </w:rPr>
        <w:t>P.1b(</w:t>
      </w:r>
      <w:proofErr w:type="gramEnd"/>
      <w:r>
        <w:rPr>
          <w:rFonts w:ascii="Calibri" w:eastAsia="Calibri" w:hAnsi="Calibri" w:cs="Optima-Bold"/>
          <w:b/>
          <w:bCs/>
          <w:color w:val="365F91"/>
          <w:sz w:val="22"/>
          <w:szCs w:val="20"/>
        </w:rPr>
        <w:t>3).</w:t>
      </w:r>
      <w:r>
        <w:rPr>
          <w:rFonts w:ascii="Calibri" w:eastAsia="Calibri" w:hAnsi="Calibri" w:cs="Times New Roman"/>
          <w:color w:val="auto"/>
          <w:sz w:val="22"/>
          <w:szCs w:val="20"/>
        </w:rPr>
        <w:t xml:space="preserve"> </w:t>
      </w:r>
      <w:r w:rsidR="00E12F4D">
        <w:rPr>
          <w:rFonts w:ascii="Calibri" w:eastAsia="Calibri" w:hAnsi="Calibri" w:cs="Times New Roman"/>
          <w:color w:val="auto"/>
          <w:sz w:val="22"/>
          <w:szCs w:val="20"/>
        </w:rPr>
        <w:t xml:space="preserve">Suppliers and partners should include key feeder schools that prepare students for your organization. </w:t>
      </w:r>
      <w:r>
        <w:rPr>
          <w:rFonts w:ascii="Calibri" w:eastAsia="Calibri" w:hAnsi="Calibri" w:cs="Times New Roman"/>
          <w:color w:val="auto"/>
          <w:sz w:val="22"/>
          <w:szCs w:val="20"/>
        </w:rPr>
        <w:t>Communication mechanisms should use understandable language, and they might involve in-person contact, e-mail</w:t>
      </w:r>
      <w:r w:rsidRPr="00E12F4D">
        <w:rPr>
          <w:rFonts w:ascii="Calibri" w:eastAsia="Calibri" w:hAnsi="Calibri" w:cs="Times New Roman"/>
          <w:color w:val="auto"/>
          <w:sz w:val="22"/>
          <w:szCs w:val="20"/>
        </w:rPr>
        <w:t>, social media</w:t>
      </w:r>
      <w:r>
        <w:rPr>
          <w:rFonts w:ascii="Calibri" w:eastAsia="Calibri" w:hAnsi="Calibri" w:cs="Times New Roman"/>
          <w:color w:val="auto"/>
          <w:sz w:val="22"/>
          <w:szCs w:val="20"/>
        </w:rPr>
        <w:t xml:space="preserve">, or the telephone. For many organizations, these mechanisms may change as market, </w:t>
      </w:r>
      <w:r w:rsidR="00E12F4D">
        <w:rPr>
          <w:rFonts w:ascii="Calibri" w:eastAsia="Calibri" w:hAnsi="Calibri" w:cs="Times New Roman"/>
          <w:color w:val="auto"/>
          <w:sz w:val="22"/>
          <w:szCs w:val="20"/>
        </w:rPr>
        <w:t xml:space="preserve">student and other </w:t>
      </w:r>
      <w:r>
        <w:rPr>
          <w:rFonts w:ascii="Calibri" w:eastAsia="Calibri" w:hAnsi="Calibri" w:cs="Times New Roman"/>
          <w:color w:val="auto"/>
          <w:sz w:val="22"/>
          <w:szCs w:val="20"/>
        </w:rPr>
        <w:t>customer, or stakeholder requirements change.</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9" w:history="1">
        <w:r w:rsidR="00E12F4D" w:rsidRPr="008F628A">
          <w:rPr>
            <w:rStyle w:val="Hyperlink"/>
            <w:rFonts w:ascii="Calibri" w:eastAsia="Calibri" w:hAnsi="Calibri"/>
            <w:sz w:val="22"/>
            <w:szCs w:val="20"/>
          </w:rPr>
          <w:t>http://www.nist.gov/baldrige/publications/education_criteria.cfm</w:t>
        </w:r>
      </w:hyperlink>
      <w:r>
        <w:rPr>
          <w:rFonts w:ascii="Calibri" w:eastAsia="Calibri" w:hAnsi="Calibri" w:cs="Times New Roman"/>
          <w:color w:val="auto"/>
          <w:sz w:val="22"/>
          <w:szCs w:val="20"/>
        </w:rPr>
        <w:t xml:space="preserve">). </w:t>
      </w:r>
    </w:p>
    <w:p w:rsidR="001E31C1" w:rsidRDefault="001E31C1" w:rsidP="001E31C1">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proofErr w:type="gramStart"/>
      <w:r>
        <w:rPr>
          <w:rFonts w:ascii="Calibri" w:eastAsia="Calibri" w:hAnsi="Calibri" w:cs="Times New Roman"/>
          <w:color w:val="auto"/>
          <w:sz w:val="22"/>
          <w:szCs w:val="22"/>
        </w:rPr>
        <w:t>What</w:t>
      </w:r>
      <w:proofErr w:type="gramEnd"/>
      <w:r>
        <w:rPr>
          <w:rFonts w:ascii="Calibri" w:eastAsia="Calibri" w:hAnsi="Calibri" w:cs="Times New Roman"/>
          <w:color w:val="auto"/>
          <w:sz w:val="22"/>
          <w:szCs w:val="22"/>
        </w:rPr>
        <w:t xml:space="preserve"> is your competitive position? What are your relative size and growth in your </w:t>
      </w:r>
      <w:r w:rsidR="00A950AF">
        <w:rPr>
          <w:rFonts w:ascii="Calibri" w:eastAsia="Calibri" w:hAnsi="Calibri" w:cs="Times New Roman"/>
          <w:color w:val="auto"/>
          <w:sz w:val="22"/>
          <w:szCs w:val="22"/>
        </w:rPr>
        <w:t>education sector</w:t>
      </w:r>
      <w:r>
        <w:rPr>
          <w:rFonts w:ascii="Calibri" w:eastAsia="Calibri" w:hAnsi="Calibri" w:cs="Times New Roman"/>
          <w:color w:val="auto"/>
          <w:sz w:val="22"/>
          <w:szCs w:val="22"/>
        </w:rPr>
        <w:t xml:space="preserve"> or the markets you serve? How many and what types of competitors do you have? </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1E31C1" w:rsidRDefault="001E31C1" w:rsidP="001E31C1">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w:t>
      </w:r>
      <w:r w:rsidR="00A950AF">
        <w:rPr>
          <w:rFonts w:ascii="Calibri" w:eastAsia="Calibri" w:hAnsi="Calibri" w:cs="Times New Roman"/>
          <w:color w:val="auto"/>
          <w:sz w:val="22"/>
          <w:szCs w:val="22"/>
        </w:rPr>
        <w:t>the education sector</w:t>
      </w:r>
      <w:r>
        <w:rPr>
          <w:rFonts w:ascii="Calibri" w:eastAsia="Calibri" w:hAnsi="Calibri" w:cs="Times New Roman"/>
          <w:color w:val="auto"/>
          <w:sz w:val="22"/>
          <w:szCs w:val="22"/>
        </w:rPr>
        <w:t xml:space="preserve">?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w:t>
      </w:r>
      <w:r w:rsidR="00A950AF">
        <w:rPr>
          <w:rFonts w:ascii="Calibri" w:eastAsia="Calibri" w:hAnsi="Calibri" w:cs="Times New Roman"/>
          <w:color w:val="auto"/>
          <w:sz w:val="22"/>
          <w:szCs w:val="22"/>
        </w:rPr>
        <w:t>the education sector</w:t>
      </w:r>
      <w:r>
        <w:rPr>
          <w:rFonts w:ascii="Calibri" w:eastAsia="Calibri" w:hAnsi="Calibri" w:cs="Times New Roman"/>
          <w:color w:val="auto"/>
          <w:sz w:val="22"/>
          <w:szCs w:val="22"/>
        </w:rPr>
        <w:t>? What limitations, if any, affect your ability to obtain or use these data?</w:t>
      </w:r>
    </w:p>
    <w:p w:rsidR="00A950AF" w:rsidRDefault="00A950AF" w:rsidP="001E31C1">
      <w:pPr>
        <w:widowControl/>
        <w:autoSpaceDE/>
        <w:adjustRightInd/>
        <w:spacing w:after="120" w:line="240" w:lineRule="auto"/>
        <w:ind w:left="720" w:hanging="360"/>
        <w:rPr>
          <w:rFonts w:ascii="Calibri" w:eastAsia="Calibri" w:hAnsi="Calibri" w:cs="Times New Roman"/>
          <w:color w:val="auto"/>
          <w:sz w:val="22"/>
          <w:szCs w:val="22"/>
        </w:rPr>
      </w:pPr>
    </w:p>
    <w:p w:rsidR="00A950AF" w:rsidRDefault="00A950AF" w:rsidP="001E31C1">
      <w:pPr>
        <w:widowControl/>
        <w:autoSpaceDE/>
        <w:adjustRightInd/>
        <w:spacing w:after="120" w:line="240" w:lineRule="auto"/>
        <w:ind w:left="720" w:hanging="360"/>
        <w:rPr>
          <w:rFonts w:ascii="Calibri" w:eastAsia="Calibri" w:hAnsi="Calibri" w:cs="Times New Roman"/>
          <w:color w:val="auto"/>
          <w:sz w:val="22"/>
          <w:szCs w:val="22"/>
        </w:rPr>
      </w:pP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lastRenderedPageBreak/>
        <w:t>b.</w:t>
      </w:r>
      <w:r>
        <w:rPr>
          <w:rFonts w:ascii="Calibri" w:eastAsia="Calibri" w:hAnsi="Calibri" w:cs="Times New Roman"/>
          <w:b/>
          <w:color w:val="1F497D"/>
          <w:sz w:val="22"/>
          <w:szCs w:val="22"/>
        </w:rPr>
        <w:tab/>
        <w:t>Strategic Context</w:t>
      </w:r>
    </w:p>
    <w:p w:rsidR="001E31C1" w:rsidRDefault="001E31C1" w:rsidP="001E31C1">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w:t>
      </w:r>
      <w:r w:rsidR="00A950AF">
        <w:rPr>
          <w:rFonts w:ascii="Calibri" w:eastAsia="Calibri" w:hAnsi="Calibri" w:cs="Times New Roman"/>
          <w:color w:val="auto"/>
          <w:sz w:val="22"/>
          <w:szCs w:val="22"/>
        </w:rPr>
        <w:t xml:space="preserve">educational programs and services, </w:t>
      </w:r>
      <w:r>
        <w:rPr>
          <w:rFonts w:ascii="Calibri" w:eastAsia="Calibri" w:hAnsi="Calibri" w:cs="Times New Roman"/>
          <w:color w:val="auto"/>
          <w:sz w:val="22"/>
          <w:szCs w:val="22"/>
        </w:rPr>
        <w:t xml:space="preserve">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1E31C1" w:rsidRDefault="001E31C1" w:rsidP="001E31C1">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1E31C1" w:rsidRDefault="001E31C1" w:rsidP="001E31C1">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1E31C1" w:rsidRDefault="001E31C1" w:rsidP="001E31C1">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1E31C1" w:rsidRDefault="001E31C1" w:rsidP="001E31C1">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1E31C1" w:rsidRPr="00A950AF" w:rsidRDefault="001E31C1" w:rsidP="001E31C1">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P.2a.</w:t>
      </w:r>
      <w:r>
        <w:rPr>
          <w:rFonts w:ascii="Calibri" w:eastAsia="Calibri" w:hAnsi="Calibri" w:cs="Optima-Italic"/>
          <w:i/>
          <w:iCs/>
          <w:color w:val="auto"/>
          <w:sz w:val="22"/>
          <w:szCs w:val="20"/>
        </w:rPr>
        <w:t xml:space="preserve"> </w:t>
      </w:r>
      <w:r w:rsidR="00A950AF">
        <w:rPr>
          <w:rFonts w:ascii="Calibri" w:eastAsia="Calibri" w:hAnsi="Calibri" w:cs="Optima-Italic"/>
          <w:iCs/>
          <w:color w:val="auto"/>
          <w:sz w:val="22"/>
          <w:szCs w:val="20"/>
        </w:rPr>
        <w:t>Education organizations are frequently in highly competitive environments. Aside from direct competition for students, they must often compete to secure financial volunteer, and human resources. This competition may involve other education organizations, as in completion for grant funding or suppliers, or the opportunity to provide supplemental services. For public education organizations, competition may involve other public agencies or departments, as in the competition for scarce budget resources.</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w:t>
      </w:r>
      <w:r w:rsidR="00A950AF">
        <w:rPr>
          <w:rFonts w:ascii="Calibri" w:eastAsia="Calibri" w:hAnsi="Calibri" w:cs="Times New Roman"/>
          <w:color w:val="auto"/>
          <w:sz w:val="22"/>
          <w:szCs w:val="20"/>
        </w:rPr>
        <w:t xml:space="preserve">educational programs and services; </w:t>
      </w:r>
      <w:r>
        <w:rPr>
          <w:rFonts w:ascii="Calibri" w:eastAsia="Calibri" w:hAnsi="Calibri" w:cs="Times New Roman"/>
          <w:color w:val="auto"/>
          <w:sz w:val="22"/>
          <w:szCs w:val="20"/>
        </w:rPr>
        <w:t xml:space="preserve">finances, operations, </w:t>
      </w:r>
      <w:r w:rsidRPr="00A950AF">
        <w:rPr>
          <w:rFonts w:ascii="Calibri" w:eastAsia="Calibri" w:hAnsi="Calibri" w:cs="Times New Roman"/>
          <w:color w:val="auto"/>
          <w:sz w:val="22"/>
          <w:szCs w:val="20"/>
        </w:rPr>
        <w:t>organizational structure and culture</w:t>
      </w:r>
      <w:r w:rsidR="00A950AF">
        <w:rPr>
          <w:rFonts w:ascii="Calibri" w:eastAsia="Calibri" w:hAnsi="Calibri" w:cs="Times New Roman"/>
          <w:color w:val="auto"/>
          <w:sz w:val="22"/>
          <w:szCs w:val="20"/>
        </w:rPr>
        <w:t>;</w:t>
      </w:r>
      <w:r w:rsidRPr="00A950AF">
        <w:rPr>
          <w:rFonts w:ascii="Calibri" w:eastAsia="Calibri" w:hAnsi="Calibri" w:cs="Times New Roman"/>
          <w:color w:val="auto"/>
          <w:sz w:val="22"/>
          <w:szCs w:val="20"/>
        </w:rPr>
        <w:t xml:space="preserve"> your parent organization’s capabilities</w:t>
      </w:r>
      <w:r w:rsidR="00A950AF">
        <w:rPr>
          <w:rFonts w:ascii="Calibri" w:eastAsia="Calibri" w:hAnsi="Calibri" w:cs="Times New Roman"/>
          <w:color w:val="auto"/>
          <w:sz w:val="22"/>
          <w:szCs w:val="20"/>
        </w:rPr>
        <w:t xml:space="preserve">; </w:t>
      </w:r>
      <w:r w:rsidRPr="00A950AF">
        <w:rPr>
          <w:rFonts w:ascii="Calibri" w:eastAsia="Calibri" w:hAnsi="Calibri" w:cs="Times New Roman"/>
          <w:color w:val="auto"/>
          <w:sz w:val="22"/>
          <w:szCs w:val="20"/>
        </w:rPr>
        <w:t xml:space="preserve">your </w:t>
      </w:r>
      <w:r w:rsidR="00A950AF">
        <w:rPr>
          <w:rFonts w:ascii="Calibri" w:eastAsia="Calibri" w:hAnsi="Calibri" w:cs="Times New Roman"/>
          <w:color w:val="auto"/>
          <w:sz w:val="22"/>
          <w:szCs w:val="20"/>
        </w:rPr>
        <w:t xml:space="preserve">students, and other </w:t>
      </w:r>
      <w:r w:rsidRPr="00A950AF">
        <w:rPr>
          <w:rFonts w:ascii="Calibri" w:eastAsia="Calibri" w:hAnsi="Calibri" w:cs="Times New Roman"/>
          <w:color w:val="auto"/>
          <w:sz w:val="22"/>
          <w:szCs w:val="20"/>
        </w:rPr>
        <w:t xml:space="preserve">customers and markets, </w:t>
      </w:r>
      <w:r w:rsidR="00A950AF">
        <w:rPr>
          <w:rFonts w:ascii="Calibri" w:eastAsia="Calibri" w:hAnsi="Calibri" w:cs="Times New Roman"/>
          <w:color w:val="auto"/>
          <w:sz w:val="22"/>
          <w:szCs w:val="20"/>
        </w:rPr>
        <w:t xml:space="preserve">your education sector; image or </w:t>
      </w:r>
      <w:r w:rsidRPr="00A950AF">
        <w:rPr>
          <w:rFonts w:ascii="Calibri" w:eastAsia="Calibri" w:hAnsi="Calibri" w:cs="Times New Roman"/>
          <w:color w:val="auto"/>
          <w:sz w:val="22"/>
          <w:szCs w:val="20"/>
        </w:rPr>
        <w:t>brand recognition and reputation</w:t>
      </w:r>
      <w:r w:rsidR="00A950AF">
        <w:rPr>
          <w:rFonts w:ascii="Calibri" w:eastAsia="Calibri" w:hAnsi="Calibri" w:cs="Times New Roman"/>
          <w:color w:val="auto"/>
          <w:sz w:val="22"/>
          <w:szCs w:val="20"/>
        </w:rPr>
        <w:t>;</w:t>
      </w:r>
      <w:r>
        <w:rPr>
          <w:rFonts w:ascii="Calibri" w:eastAsia="Calibri" w:hAnsi="Calibri" w:cs="Times New Roman"/>
          <w:color w:val="auto"/>
          <w:sz w:val="22"/>
          <w:szCs w:val="20"/>
        </w:rPr>
        <w:t xml:space="preserve"> globalization</w:t>
      </w:r>
      <w:r w:rsidR="00A950AF">
        <w:rPr>
          <w:rFonts w:ascii="Calibri" w:eastAsia="Calibri" w:hAnsi="Calibri" w:cs="Times New Roman"/>
          <w:color w:val="auto"/>
          <w:sz w:val="22"/>
          <w:szCs w:val="20"/>
        </w:rPr>
        <w:t>;</w:t>
      </w:r>
      <w:r>
        <w:rPr>
          <w:rFonts w:ascii="Calibri" w:eastAsia="Calibri" w:hAnsi="Calibri" w:cs="Times New Roman"/>
          <w:color w:val="auto"/>
          <w:sz w:val="22"/>
          <w:szCs w:val="20"/>
        </w:rPr>
        <w:t xml:space="preserve"> climate change</w:t>
      </w:r>
      <w:r w:rsidR="00A950AF">
        <w:rPr>
          <w:rFonts w:ascii="Calibri" w:eastAsia="Calibri" w:hAnsi="Calibri" w:cs="Times New Roman"/>
          <w:color w:val="auto"/>
          <w:sz w:val="22"/>
          <w:szCs w:val="20"/>
        </w:rPr>
        <w:t>;</w:t>
      </w:r>
      <w:r>
        <w:rPr>
          <w:rFonts w:ascii="Calibri" w:eastAsia="Calibri" w:hAnsi="Calibri" w:cs="Times New Roman"/>
          <w:color w:val="auto"/>
          <w:sz w:val="22"/>
          <w:szCs w:val="20"/>
        </w:rPr>
        <w:t xml:space="preserve"> your value chain</w:t>
      </w:r>
      <w:r w:rsidR="00A950AF">
        <w:rPr>
          <w:rFonts w:ascii="Calibri" w:eastAsia="Calibri" w:hAnsi="Calibri" w:cs="Times New Roman"/>
          <w:color w:val="auto"/>
          <w:sz w:val="22"/>
          <w:szCs w:val="20"/>
        </w:rPr>
        <w:t>;</w:t>
      </w:r>
      <w:r>
        <w:rPr>
          <w:rFonts w:ascii="Calibri" w:eastAsia="Calibri" w:hAnsi="Calibri" w:cs="Times New Roman"/>
          <w:color w:val="auto"/>
          <w:sz w:val="22"/>
          <w:szCs w:val="20"/>
        </w:rPr>
        <w:t xml:space="preserve"> and people. </w:t>
      </w:r>
    </w:p>
    <w:p w:rsidR="001E31C1" w:rsidRDefault="001E31C1" w:rsidP="001E31C1">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Times New Roman"/>
          <w:color w:val="auto"/>
          <w:sz w:val="22"/>
          <w:szCs w:val="20"/>
        </w:rPr>
        <w:t xml:space="preserve">Strategic advantages might include differentiators such as </w:t>
      </w:r>
      <w:r w:rsidR="00A950AF">
        <w:rPr>
          <w:rFonts w:ascii="Calibri" w:eastAsia="Calibri" w:hAnsi="Calibri" w:cs="Times New Roman"/>
          <w:color w:val="auto"/>
          <w:sz w:val="22"/>
          <w:szCs w:val="20"/>
        </w:rPr>
        <w:t>tuition and fees</w:t>
      </w:r>
      <w:r>
        <w:rPr>
          <w:rFonts w:ascii="Calibri" w:eastAsia="Calibri" w:hAnsi="Calibri" w:cs="Times New Roman"/>
          <w:color w:val="auto"/>
          <w:sz w:val="22"/>
          <w:szCs w:val="20"/>
        </w:rPr>
        <w:t xml:space="preserve">, </w:t>
      </w:r>
      <w:r w:rsidR="00A950AF">
        <w:rPr>
          <w:rFonts w:ascii="Calibri" w:eastAsia="Calibri" w:hAnsi="Calibri" w:cs="Times New Roman"/>
          <w:color w:val="auto"/>
          <w:sz w:val="22"/>
          <w:szCs w:val="20"/>
        </w:rPr>
        <w:t xml:space="preserve">instructional </w:t>
      </w:r>
      <w:r>
        <w:rPr>
          <w:rFonts w:ascii="Calibri" w:eastAsia="Calibri" w:hAnsi="Calibri" w:cs="Times New Roman"/>
          <w:color w:val="auto"/>
          <w:sz w:val="22"/>
          <w:szCs w:val="20"/>
        </w:rPr>
        <w:t>design</w:t>
      </w:r>
      <w:r w:rsidR="00A950AF">
        <w:rPr>
          <w:rFonts w:ascii="Calibri" w:eastAsia="Calibri" w:hAnsi="Calibri" w:cs="Times New Roman"/>
          <w:color w:val="auto"/>
          <w:sz w:val="22"/>
          <w:szCs w:val="20"/>
        </w:rPr>
        <w:t xml:space="preserve"> and delivery services</w:t>
      </w:r>
      <w:r>
        <w:rPr>
          <w:rFonts w:ascii="Calibri" w:eastAsia="Calibri" w:hAnsi="Calibri" w:cs="Times New Roman"/>
          <w:color w:val="auto"/>
          <w:sz w:val="22"/>
          <w:szCs w:val="20"/>
        </w:rPr>
        <w:t xml:space="preserve">, </w:t>
      </w:r>
      <w:r w:rsidR="00A950AF">
        <w:rPr>
          <w:rFonts w:ascii="Calibri" w:eastAsia="Calibri" w:hAnsi="Calibri" w:cs="Times New Roman"/>
          <w:color w:val="auto"/>
          <w:sz w:val="22"/>
          <w:szCs w:val="20"/>
        </w:rPr>
        <w:t xml:space="preserve">reputation, </w:t>
      </w:r>
      <w:r>
        <w:rPr>
          <w:rFonts w:ascii="Calibri" w:eastAsia="Calibri" w:hAnsi="Calibri" w:cs="Times New Roman"/>
          <w:color w:val="auto"/>
          <w:sz w:val="22"/>
          <w:szCs w:val="20"/>
        </w:rPr>
        <w:t xml:space="preserve">innovation rate, geographic proximity, accessibility. </w:t>
      </w:r>
    </w:p>
    <w:p w:rsidR="001E31C1" w:rsidRDefault="001E31C1" w:rsidP="001E31C1">
      <w:pPr>
        <w:widowControl/>
        <w:autoSpaceDE/>
        <w:adjustRightInd/>
        <w:spacing w:after="120" w:line="240" w:lineRule="auto"/>
        <w:rPr>
          <w:rFonts w:ascii="Calibri" w:eastAsia="Calibri" w:hAnsi="Calibri" w:cs="Times New Roman"/>
          <w:color w:val="auto"/>
          <w:sz w:val="22"/>
          <w:szCs w:val="22"/>
        </w:rPr>
      </w:pPr>
      <w:proofErr w:type="gramStart"/>
      <w:r>
        <w:rPr>
          <w:rFonts w:ascii="Calibri" w:eastAsia="Calibri" w:hAnsi="Calibri" w:cs="Optima-Bold"/>
          <w:b/>
          <w:bCs/>
          <w:color w:val="365F91"/>
          <w:sz w:val="22"/>
          <w:szCs w:val="20"/>
        </w:rPr>
        <w:t>P.2c.</w:t>
      </w:r>
      <w:r>
        <w:rPr>
          <w:rFonts w:ascii="Calibri" w:eastAsia="Calibri" w:hAnsi="Calibri" w:cs="Optima-Bold"/>
          <w:b/>
          <w:bCs/>
          <w:color w:val="365F91"/>
          <w:sz w:val="22"/>
          <w:szCs w:val="22"/>
        </w:rPr>
        <w:t xml:space="preserve"> </w:t>
      </w:r>
      <w:r w:rsidR="009D5E44">
        <w:rPr>
          <w:rFonts w:ascii="Calibri" w:eastAsia="Calibri" w:hAnsi="Calibri" w:cs="Optima-Bold"/>
          <w:b/>
          <w:bCs/>
          <w:color w:val="365F91"/>
          <w:sz w:val="22"/>
          <w:szCs w:val="22"/>
        </w:rPr>
        <w:t>(NOT APPLICABLE AT THE BEGINNING LEVEL</w:t>
      </w:r>
      <w:r w:rsidR="00A950AF">
        <w:rPr>
          <w:rFonts w:ascii="Calibri" w:eastAsia="Calibri" w:hAnsi="Calibri" w:cs="Optima-Bold"/>
          <w:b/>
          <w:bCs/>
          <w:color w:val="365F91"/>
          <w:sz w:val="22"/>
          <w:szCs w:val="22"/>
        </w:rPr>
        <w:t xml:space="preserve"> or ENGAGEMENT LEVEL</w:t>
      </w:r>
      <w:r w:rsidR="009D5E44">
        <w:rPr>
          <w:rFonts w:ascii="Calibri" w:eastAsia="Calibri" w:hAnsi="Calibri" w:cs="Optima-Bold"/>
          <w:b/>
          <w:bCs/>
          <w:color w:val="365F91"/>
          <w:sz w:val="22"/>
          <w:szCs w:val="22"/>
        </w:rPr>
        <w:t>.</w:t>
      </w:r>
      <w:proofErr w:type="gramEnd"/>
      <w:r w:rsidR="009D5E44">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The Baldrige Scoring System (page 30-35 in the Baldrige Excellence Framework 2015-2016)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the ISO (e.g., 9000 or 14000), using decision science, or employing other improvement tools. </w:t>
      </w:r>
    </w:p>
    <w:p w:rsidR="001E31C1" w:rsidRDefault="001E31C1" w:rsidP="001E31C1">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w:t>
      </w:r>
      <w:r w:rsidR="008061F9">
        <w:rPr>
          <w:rFonts w:asciiTheme="minorHAnsi" w:hAnsiTheme="minorHAnsi"/>
          <w:b/>
          <w:color w:val="E36C0A" w:themeColor="accent6" w:themeShade="BF"/>
          <w:sz w:val="22"/>
          <w:szCs w:val="22"/>
        </w:rPr>
        <w:t xml:space="preserve">visit our website </w:t>
      </w:r>
      <w:hyperlink r:id="rId10" w:history="1">
        <w:r w:rsidR="008061F9" w:rsidRPr="008F628A">
          <w:rPr>
            <w:rStyle w:val="Hyperlink"/>
            <w:rFonts w:asciiTheme="minorHAnsi" w:eastAsiaTheme="majorEastAsia" w:hAnsiTheme="minorHAnsi"/>
            <w:b/>
            <w:sz w:val="22"/>
            <w:szCs w:val="22"/>
          </w:rPr>
          <w:t>www.quality-texas.org</w:t>
        </w:r>
      </w:hyperlink>
      <w:r w:rsidR="008061F9">
        <w:rPr>
          <w:rFonts w:asciiTheme="minorHAnsi" w:hAnsiTheme="minorHAnsi"/>
          <w:b/>
          <w:color w:val="E36C0A" w:themeColor="accent6" w:themeShade="BF"/>
          <w:sz w:val="22"/>
          <w:szCs w:val="22"/>
        </w:rPr>
        <w:t xml:space="preserve"> a</w:t>
      </w:r>
      <w:r>
        <w:rPr>
          <w:rFonts w:asciiTheme="minorHAnsi" w:hAnsiTheme="minorHAnsi"/>
          <w:b/>
          <w:color w:val="E36C0A" w:themeColor="accent6" w:themeShade="BF"/>
          <w:sz w:val="22"/>
          <w:szCs w:val="22"/>
        </w:rPr>
        <w:t>pplicants tab</w:t>
      </w:r>
      <w:r w:rsidR="008061F9">
        <w:rPr>
          <w:rFonts w:asciiTheme="minorHAnsi" w:hAnsiTheme="minorHAnsi"/>
          <w:b/>
          <w:color w:val="E36C0A" w:themeColor="accent6" w:themeShade="BF"/>
          <w:sz w:val="22"/>
          <w:szCs w:val="22"/>
        </w:rPr>
        <w:t>.</w:t>
      </w:r>
      <w:r>
        <w:rPr>
          <w:rFonts w:asciiTheme="minorHAnsi" w:hAnsiTheme="minorHAnsi"/>
          <w:b/>
          <w:color w:val="E36C0A" w:themeColor="accent6" w:themeShade="BF"/>
          <w:sz w:val="22"/>
          <w:szCs w:val="22"/>
        </w:rPr>
        <w:t xml:space="preserve"> </w:t>
      </w:r>
    </w:p>
    <w:p w:rsidR="000944AC" w:rsidRDefault="000944AC"/>
    <w:sectPr w:rsidR="0009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E8D"/>
    <w:multiLevelType w:val="hybridMultilevel"/>
    <w:tmpl w:val="DBF0046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C1"/>
    <w:rsid w:val="0003419F"/>
    <w:rsid w:val="000944AC"/>
    <w:rsid w:val="001E31C1"/>
    <w:rsid w:val="00364BBC"/>
    <w:rsid w:val="0078090D"/>
    <w:rsid w:val="008061F9"/>
    <w:rsid w:val="009D5E44"/>
    <w:rsid w:val="00A950AF"/>
    <w:rsid w:val="00AF4FE4"/>
    <w:rsid w:val="00D703CD"/>
    <w:rsid w:val="00DC7CE0"/>
    <w:rsid w:val="00E127CA"/>
    <w:rsid w:val="00E1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C1"/>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1E31C1"/>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3">
    <w:name w:val="heading 3"/>
    <w:basedOn w:val="Normal"/>
    <w:next w:val="Normal"/>
    <w:link w:val="Heading3Char"/>
    <w:uiPriority w:val="9"/>
    <w:semiHidden/>
    <w:unhideWhenUsed/>
    <w:qFormat/>
    <w:rsid w:val="001E31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1C1"/>
    <w:rPr>
      <w:rFonts w:ascii="Arial" w:eastAsiaTheme="majorEastAsia" w:hAnsi="Arial" w:cstheme="majorBidi"/>
      <w:b/>
      <w:bCs/>
      <w:kern w:val="32"/>
      <w:sz w:val="32"/>
      <w:szCs w:val="32"/>
    </w:rPr>
  </w:style>
  <w:style w:type="character" w:customStyle="1" w:styleId="Heading3Char">
    <w:name w:val="Heading 3 Char"/>
    <w:basedOn w:val="DefaultParagraphFont"/>
    <w:link w:val="Heading3"/>
    <w:uiPriority w:val="9"/>
    <w:semiHidden/>
    <w:rsid w:val="001E31C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1E31C1"/>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1E31C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1E3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C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C1"/>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1E31C1"/>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3">
    <w:name w:val="heading 3"/>
    <w:basedOn w:val="Normal"/>
    <w:next w:val="Normal"/>
    <w:link w:val="Heading3Char"/>
    <w:uiPriority w:val="9"/>
    <w:semiHidden/>
    <w:unhideWhenUsed/>
    <w:qFormat/>
    <w:rsid w:val="001E31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1C1"/>
    <w:rPr>
      <w:rFonts w:ascii="Arial" w:eastAsiaTheme="majorEastAsia" w:hAnsi="Arial" w:cstheme="majorBidi"/>
      <w:b/>
      <w:bCs/>
      <w:kern w:val="32"/>
      <w:sz w:val="32"/>
      <w:szCs w:val="32"/>
    </w:rPr>
  </w:style>
  <w:style w:type="character" w:customStyle="1" w:styleId="Heading3Char">
    <w:name w:val="Heading 3 Char"/>
    <w:basedOn w:val="DefaultParagraphFont"/>
    <w:link w:val="Heading3"/>
    <w:uiPriority w:val="9"/>
    <w:semiHidden/>
    <w:rsid w:val="001E31C1"/>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1E31C1"/>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1E31C1"/>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1E31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C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texas.org" TargetMode="External"/><Relationship Id="rId3" Type="http://schemas.microsoft.com/office/2007/relationships/stylesWithEffects" Target="stylesWithEffects.xml"/><Relationship Id="rId7" Type="http://schemas.openxmlformats.org/officeDocument/2006/relationships/hyperlink" Target="mailto:drmac@quality-tex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uality-texas.org" TargetMode="External"/><Relationship Id="rId4" Type="http://schemas.openxmlformats.org/officeDocument/2006/relationships/settings" Target="settings.xml"/><Relationship Id="rId9" Type="http://schemas.openxmlformats.org/officeDocument/2006/relationships/hyperlink" Target="http://www.nist.gov/baldrige/publications/education_criteri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2015-03-17T17:58:00Z</dcterms:created>
  <dcterms:modified xsi:type="dcterms:W3CDTF">2015-03-17T18:03:00Z</dcterms:modified>
</cp:coreProperties>
</file>